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B0F9D" w14:textId="77777777" w:rsidR="004329D2" w:rsidRPr="00336CF7" w:rsidRDefault="004329D2" w:rsidP="004329D2">
      <w:pPr>
        <w:shd w:val="clear" w:color="auto" w:fill="FFFFFF"/>
        <w:spacing w:before="480" w:after="120" w:line="240" w:lineRule="auto"/>
        <w:ind w:left="700"/>
        <w:jc w:val="center"/>
        <w:outlineLvl w:val="0"/>
        <w:rPr>
          <w:rFonts w:ascii="Times New Roman" w:eastAsia="Times New Roman" w:hAnsi="Times New Roman" w:cs="Times New Roman"/>
          <w:b/>
          <w:bCs/>
          <w:kern w:val="36"/>
          <w:sz w:val="48"/>
          <w:szCs w:val="48"/>
          <w:lang w:eastAsia="uk-UA"/>
          <w14:ligatures w14:val="none"/>
        </w:rPr>
      </w:pPr>
      <w:bookmarkStart w:id="0" w:name="_Hlk147422264"/>
      <w:r w:rsidRPr="00336CF7">
        <w:rPr>
          <w:rFonts w:ascii="Times New Roman" w:eastAsia="Times New Roman" w:hAnsi="Times New Roman" w:cs="Times New Roman"/>
          <w:b/>
          <w:bCs/>
          <w:color w:val="000000"/>
          <w:kern w:val="36"/>
          <w:sz w:val="24"/>
          <w:szCs w:val="24"/>
          <w:lang w:eastAsia="uk-UA"/>
          <w14:ligatures w14:val="none"/>
        </w:rPr>
        <w:t>МЕДИЧНА ДОПОМОГА ПРИ ГОСТРОМУ ІНФАРКТІ МІОКАРДА</w:t>
      </w:r>
      <w:bookmarkEnd w:id="0"/>
    </w:p>
    <w:p w14:paraId="63E2C616" w14:textId="77777777" w:rsidR="004329D2" w:rsidRPr="00336CF7" w:rsidRDefault="004329D2" w:rsidP="004329D2">
      <w:pPr>
        <w:shd w:val="clear" w:color="auto" w:fill="FFFFFF"/>
        <w:spacing w:before="240" w:after="0" w:line="240" w:lineRule="auto"/>
        <w:jc w:val="center"/>
        <w:rPr>
          <w:rFonts w:ascii="Times New Roman" w:eastAsia="Times New Roman" w:hAnsi="Times New Roman" w:cs="Times New Roman"/>
          <w:kern w:val="0"/>
          <w:sz w:val="24"/>
          <w:szCs w:val="24"/>
          <w:lang w:eastAsia="uk-UA"/>
          <w14:ligatures w14:val="none"/>
        </w:rPr>
      </w:pPr>
      <w:r w:rsidRPr="00336CF7">
        <w:rPr>
          <w:rFonts w:ascii="Times New Roman" w:eastAsia="Times New Roman" w:hAnsi="Times New Roman" w:cs="Times New Roman"/>
          <w:b/>
          <w:bCs/>
          <w:color w:val="000000"/>
          <w:kern w:val="0"/>
          <w:sz w:val="24"/>
          <w:szCs w:val="24"/>
          <w:lang w:eastAsia="uk-UA"/>
          <w14:ligatures w14:val="none"/>
        </w:rPr>
        <w:t>Обсяг медичних послуг, який надавач зобов’язується надавати за договором відповідно до медичних потреб пацієнта/пацієнтки (специфікація)</w:t>
      </w:r>
    </w:p>
    <w:p w14:paraId="0DD621D9" w14:textId="77777777" w:rsidR="004329D2" w:rsidRPr="00336CF7" w:rsidRDefault="004329D2" w:rsidP="004329D2">
      <w:pPr>
        <w:shd w:val="clear" w:color="auto" w:fill="FFFFFF"/>
        <w:spacing w:after="0" w:line="240" w:lineRule="auto"/>
        <w:jc w:val="center"/>
        <w:rPr>
          <w:rFonts w:ascii="Times New Roman" w:eastAsia="Times New Roman" w:hAnsi="Times New Roman" w:cs="Times New Roman"/>
          <w:kern w:val="0"/>
          <w:sz w:val="24"/>
          <w:szCs w:val="24"/>
          <w:lang w:eastAsia="uk-UA"/>
          <w14:ligatures w14:val="none"/>
        </w:rPr>
      </w:pPr>
    </w:p>
    <w:p w14:paraId="6ADD2BDD" w14:textId="77777777" w:rsidR="004329D2" w:rsidRPr="00336CF7" w:rsidRDefault="004329D2" w:rsidP="004329D2">
      <w:pPr>
        <w:numPr>
          <w:ilvl w:val="0"/>
          <w:numId w:val="3"/>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 xml:space="preserve">Первинний огляд пацієнта/пацієнтки лікарем, оцінка загального стану та </w:t>
      </w:r>
      <w:proofErr w:type="spellStart"/>
      <w:r w:rsidRPr="00336CF7">
        <w:rPr>
          <w:rFonts w:ascii="Times New Roman" w:eastAsia="Times New Roman" w:hAnsi="Times New Roman" w:cs="Times New Roman"/>
          <w:color w:val="000000"/>
          <w:kern w:val="0"/>
          <w:sz w:val="24"/>
          <w:szCs w:val="24"/>
          <w:lang w:eastAsia="uk-UA"/>
          <w14:ligatures w14:val="none"/>
        </w:rPr>
        <w:t>життєво</w:t>
      </w:r>
      <w:proofErr w:type="spellEnd"/>
      <w:r w:rsidRPr="00336CF7">
        <w:rPr>
          <w:rFonts w:ascii="Times New Roman" w:eastAsia="Times New Roman" w:hAnsi="Times New Roman" w:cs="Times New Roman"/>
          <w:color w:val="000000"/>
          <w:kern w:val="0"/>
          <w:sz w:val="24"/>
          <w:szCs w:val="24"/>
          <w:lang w:eastAsia="uk-UA"/>
          <w14:ligatures w14:val="none"/>
        </w:rPr>
        <w:t xml:space="preserve"> важливих функцій. </w:t>
      </w:r>
    </w:p>
    <w:p w14:paraId="41E8B9AB" w14:textId="77777777" w:rsidR="004329D2" w:rsidRPr="00336CF7" w:rsidRDefault="004329D2" w:rsidP="004329D2">
      <w:pPr>
        <w:numPr>
          <w:ilvl w:val="0"/>
          <w:numId w:val="3"/>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 xml:space="preserve">Екстрене визначення основних біохімічних показників і специфічних кардіологічних тестів крові для підтвердження пошкодження міокарда, диференціальної діагностики та динамічного спостереження за </w:t>
      </w:r>
      <w:r w:rsidRPr="00336CF7">
        <w:rPr>
          <w:rFonts w:ascii="Times New Roman" w:eastAsia="Times New Roman" w:hAnsi="Times New Roman" w:cs="Times New Roman"/>
          <w:color w:val="3C4043"/>
          <w:kern w:val="0"/>
          <w:sz w:val="24"/>
          <w:szCs w:val="24"/>
          <w:shd w:val="clear" w:color="auto" w:fill="FFFFFF"/>
          <w:lang w:eastAsia="uk-UA"/>
          <w14:ligatures w14:val="none"/>
        </w:rPr>
        <w:t>пацієнтом/пацієнткою</w:t>
      </w:r>
      <w:r w:rsidRPr="00336CF7">
        <w:rPr>
          <w:rFonts w:ascii="Times New Roman" w:eastAsia="Times New Roman" w:hAnsi="Times New Roman" w:cs="Times New Roman"/>
          <w:color w:val="000000"/>
          <w:kern w:val="0"/>
          <w:sz w:val="24"/>
          <w:szCs w:val="24"/>
          <w:lang w:eastAsia="uk-UA"/>
          <w14:ligatures w14:val="none"/>
        </w:rPr>
        <w:t>. </w:t>
      </w:r>
    </w:p>
    <w:p w14:paraId="18279CAE" w14:textId="77777777" w:rsidR="004329D2" w:rsidRPr="00336CF7" w:rsidRDefault="004329D2" w:rsidP="004329D2">
      <w:pPr>
        <w:numPr>
          <w:ilvl w:val="0"/>
          <w:numId w:val="3"/>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Безперервний моніторинг стану пацієнта/пацієнтки відповідно до галузевих стандартів у сфері охорони здоров’я. </w:t>
      </w:r>
    </w:p>
    <w:p w14:paraId="42B28498" w14:textId="77777777" w:rsidR="004329D2" w:rsidRPr="00336CF7" w:rsidRDefault="004329D2" w:rsidP="004329D2">
      <w:pPr>
        <w:numPr>
          <w:ilvl w:val="0"/>
          <w:numId w:val="3"/>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Проведення лабораторних досліджень у цілодобовому режимі у закладі охорони здоров'я (ЗОЗ), зокрема: </w:t>
      </w:r>
    </w:p>
    <w:p w14:paraId="55959CB3" w14:textId="77777777" w:rsidR="004329D2" w:rsidRDefault="004329D2" w:rsidP="004329D2">
      <w:pPr>
        <w:pStyle w:val="a3"/>
        <w:numPr>
          <w:ilvl w:val="1"/>
          <w:numId w:val="3"/>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клінічний аналіз крові; </w:t>
      </w:r>
    </w:p>
    <w:p w14:paraId="67A964ED" w14:textId="77777777" w:rsidR="004329D2" w:rsidRDefault="004329D2" w:rsidP="004329D2">
      <w:pPr>
        <w:pStyle w:val="a3"/>
        <w:numPr>
          <w:ilvl w:val="1"/>
          <w:numId w:val="3"/>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визначення групи крові і резус-фактора; </w:t>
      </w:r>
    </w:p>
    <w:p w14:paraId="6891D97F" w14:textId="77777777" w:rsidR="004329D2" w:rsidRDefault="004329D2" w:rsidP="004329D2">
      <w:pPr>
        <w:pStyle w:val="a3"/>
        <w:numPr>
          <w:ilvl w:val="1"/>
          <w:numId w:val="3"/>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 xml:space="preserve">біохімічний аналіз крові (загальний білок, альфа-амілаза, </w:t>
      </w:r>
      <w:proofErr w:type="spellStart"/>
      <w:r w:rsidRPr="00336CF7">
        <w:rPr>
          <w:rFonts w:ascii="Times New Roman" w:eastAsia="Times New Roman" w:hAnsi="Times New Roman" w:cs="Times New Roman"/>
          <w:color w:val="000000"/>
          <w:kern w:val="0"/>
          <w:sz w:val="24"/>
          <w:szCs w:val="24"/>
          <w:lang w:eastAsia="uk-UA"/>
          <w14:ligatures w14:val="none"/>
        </w:rPr>
        <w:t>аспартатамінотрансфераза</w:t>
      </w:r>
      <w:proofErr w:type="spellEnd"/>
      <w:r w:rsidRPr="00336CF7">
        <w:rPr>
          <w:rFonts w:ascii="Times New Roman" w:eastAsia="Times New Roman" w:hAnsi="Times New Roman" w:cs="Times New Roman"/>
          <w:color w:val="000000"/>
          <w:kern w:val="0"/>
          <w:sz w:val="24"/>
          <w:szCs w:val="24"/>
          <w:lang w:eastAsia="uk-UA"/>
          <w14:ligatures w14:val="none"/>
        </w:rPr>
        <w:t xml:space="preserve"> (</w:t>
      </w:r>
      <w:proofErr w:type="spellStart"/>
      <w:r w:rsidRPr="00336CF7">
        <w:rPr>
          <w:rFonts w:ascii="Times New Roman" w:eastAsia="Times New Roman" w:hAnsi="Times New Roman" w:cs="Times New Roman"/>
          <w:color w:val="000000"/>
          <w:kern w:val="0"/>
          <w:sz w:val="24"/>
          <w:szCs w:val="24"/>
          <w:lang w:eastAsia="uk-UA"/>
          <w14:ligatures w14:val="none"/>
        </w:rPr>
        <w:t>АсАТ</w:t>
      </w:r>
      <w:proofErr w:type="spellEnd"/>
      <w:r w:rsidRPr="00336CF7">
        <w:rPr>
          <w:rFonts w:ascii="Times New Roman" w:eastAsia="Times New Roman" w:hAnsi="Times New Roman" w:cs="Times New Roman"/>
          <w:color w:val="000000"/>
          <w:kern w:val="0"/>
          <w:sz w:val="24"/>
          <w:szCs w:val="24"/>
          <w:lang w:eastAsia="uk-UA"/>
          <w14:ligatures w14:val="none"/>
        </w:rPr>
        <w:t xml:space="preserve">), </w:t>
      </w:r>
      <w:proofErr w:type="spellStart"/>
      <w:r w:rsidRPr="00336CF7">
        <w:rPr>
          <w:rFonts w:ascii="Times New Roman" w:eastAsia="Times New Roman" w:hAnsi="Times New Roman" w:cs="Times New Roman"/>
          <w:color w:val="000000"/>
          <w:kern w:val="0"/>
          <w:sz w:val="24"/>
          <w:szCs w:val="24"/>
          <w:lang w:eastAsia="uk-UA"/>
          <w14:ligatures w14:val="none"/>
        </w:rPr>
        <w:t>аланінамінотрансфераза</w:t>
      </w:r>
      <w:proofErr w:type="spellEnd"/>
      <w:r w:rsidRPr="00336CF7">
        <w:rPr>
          <w:rFonts w:ascii="Times New Roman" w:eastAsia="Times New Roman" w:hAnsi="Times New Roman" w:cs="Times New Roman"/>
          <w:color w:val="000000"/>
          <w:kern w:val="0"/>
          <w:sz w:val="24"/>
          <w:szCs w:val="24"/>
          <w:lang w:eastAsia="uk-UA"/>
          <w14:ligatures w14:val="none"/>
        </w:rPr>
        <w:t xml:space="preserve"> (</w:t>
      </w:r>
      <w:proofErr w:type="spellStart"/>
      <w:r w:rsidRPr="00336CF7">
        <w:rPr>
          <w:rFonts w:ascii="Times New Roman" w:eastAsia="Times New Roman" w:hAnsi="Times New Roman" w:cs="Times New Roman"/>
          <w:color w:val="000000"/>
          <w:kern w:val="0"/>
          <w:sz w:val="24"/>
          <w:szCs w:val="24"/>
          <w:lang w:eastAsia="uk-UA"/>
          <w14:ligatures w14:val="none"/>
        </w:rPr>
        <w:t>АлАТ</w:t>
      </w:r>
      <w:proofErr w:type="spellEnd"/>
      <w:r w:rsidRPr="00336CF7">
        <w:rPr>
          <w:rFonts w:ascii="Times New Roman" w:eastAsia="Times New Roman" w:hAnsi="Times New Roman" w:cs="Times New Roman"/>
          <w:color w:val="000000"/>
          <w:kern w:val="0"/>
          <w:sz w:val="24"/>
          <w:szCs w:val="24"/>
          <w:lang w:eastAsia="uk-UA"/>
          <w14:ligatures w14:val="none"/>
        </w:rPr>
        <w:t>), білірубін і його фракції (загальний, прямий, непрямий</w:t>
      </w:r>
      <w:r w:rsidRPr="00336CF7">
        <w:rPr>
          <w:rFonts w:ascii="Times New Roman" w:eastAsia="Times New Roman" w:hAnsi="Times New Roman" w:cs="Times New Roman"/>
          <w:b/>
          <w:bCs/>
          <w:color w:val="000000"/>
          <w:kern w:val="0"/>
          <w:sz w:val="24"/>
          <w:szCs w:val="24"/>
          <w:lang w:eastAsia="uk-UA"/>
          <w14:ligatures w14:val="none"/>
        </w:rPr>
        <w:t>), креатинін, калій,</w:t>
      </w:r>
      <w:r w:rsidRPr="00336CF7">
        <w:rPr>
          <w:rFonts w:ascii="Times New Roman" w:eastAsia="Times New Roman" w:hAnsi="Times New Roman" w:cs="Times New Roman"/>
          <w:color w:val="000000"/>
          <w:kern w:val="0"/>
          <w:sz w:val="24"/>
          <w:szCs w:val="24"/>
          <w:lang w:eastAsia="uk-UA"/>
          <w14:ligatures w14:val="none"/>
        </w:rPr>
        <w:t xml:space="preserve"> натрій); </w:t>
      </w:r>
    </w:p>
    <w:p w14:paraId="3E51D193" w14:textId="77777777" w:rsidR="004329D2" w:rsidRDefault="004329D2" w:rsidP="004329D2">
      <w:pPr>
        <w:pStyle w:val="a3"/>
        <w:numPr>
          <w:ilvl w:val="1"/>
          <w:numId w:val="3"/>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proofErr w:type="spellStart"/>
      <w:r w:rsidRPr="00336CF7">
        <w:rPr>
          <w:rFonts w:ascii="Times New Roman" w:eastAsia="Times New Roman" w:hAnsi="Times New Roman" w:cs="Times New Roman"/>
          <w:color w:val="000000"/>
          <w:kern w:val="0"/>
          <w:sz w:val="24"/>
          <w:szCs w:val="24"/>
          <w:lang w:eastAsia="uk-UA"/>
          <w14:ligatures w14:val="none"/>
        </w:rPr>
        <w:t>коагуляційний</w:t>
      </w:r>
      <w:proofErr w:type="spellEnd"/>
      <w:r w:rsidRPr="00336CF7">
        <w:rPr>
          <w:rFonts w:ascii="Times New Roman" w:eastAsia="Times New Roman" w:hAnsi="Times New Roman" w:cs="Times New Roman"/>
          <w:color w:val="000000"/>
          <w:kern w:val="0"/>
          <w:sz w:val="24"/>
          <w:szCs w:val="24"/>
          <w:lang w:eastAsia="uk-UA"/>
          <w14:ligatures w14:val="none"/>
        </w:rPr>
        <w:t xml:space="preserve"> гемостаз (</w:t>
      </w:r>
      <w:proofErr w:type="spellStart"/>
      <w:r w:rsidRPr="00336CF7">
        <w:rPr>
          <w:rFonts w:ascii="Times New Roman" w:eastAsia="Times New Roman" w:hAnsi="Times New Roman" w:cs="Times New Roman"/>
          <w:color w:val="000000"/>
          <w:kern w:val="0"/>
          <w:sz w:val="24"/>
          <w:szCs w:val="24"/>
          <w:lang w:eastAsia="uk-UA"/>
          <w14:ligatures w14:val="none"/>
        </w:rPr>
        <w:t>тромбіновий</w:t>
      </w:r>
      <w:proofErr w:type="spellEnd"/>
      <w:r w:rsidRPr="00336CF7">
        <w:rPr>
          <w:rFonts w:ascii="Times New Roman" w:eastAsia="Times New Roman" w:hAnsi="Times New Roman" w:cs="Times New Roman"/>
          <w:color w:val="000000"/>
          <w:kern w:val="0"/>
          <w:sz w:val="24"/>
          <w:szCs w:val="24"/>
          <w:lang w:eastAsia="uk-UA"/>
          <w14:ligatures w14:val="none"/>
        </w:rPr>
        <w:t xml:space="preserve"> час, активований частковий (парціальний) </w:t>
      </w:r>
      <w:proofErr w:type="spellStart"/>
      <w:r w:rsidRPr="00336CF7">
        <w:rPr>
          <w:rFonts w:ascii="Times New Roman" w:eastAsia="Times New Roman" w:hAnsi="Times New Roman" w:cs="Times New Roman"/>
          <w:color w:val="000000"/>
          <w:kern w:val="0"/>
          <w:sz w:val="24"/>
          <w:szCs w:val="24"/>
          <w:lang w:eastAsia="uk-UA"/>
          <w14:ligatures w14:val="none"/>
        </w:rPr>
        <w:t>тромбопластиновий</w:t>
      </w:r>
      <w:proofErr w:type="spellEnd"/>
      <w:r w:rsidRPr="00336CF7">
        <w:rPr>
          <w:rFonts w:ascii="Times New Roman" w:eastAsia="Times New Roman" w:hAnsi="Times New Roman" w:cs="Times New Roman"/>
          <w:color w:val="000000"/>
          <w:kern w:val="0"/>
          <w:sz w:val="24"/>
          <w:szCs w:val="24"/>
          <w:lang w:eastAsia="uk-UA"/>
          <w14:ligatures w14:val="none"/>
        </w:rPr>
        <w:t xml:space="preserve"> час (АЧТЧ </w:t>
      </w:r>
      <w:r w:rsidRPr="00336CF7">
        <w:rPr>
          <w:rFonts w:ascii="Times New Roman" w:eastAsia="Times New Roman" w:hAnsi="Times New Roman" w:cs="Times New Roman"/>
          <w:b/>
          <w:bCs/>
          <w:color w:val="000000"/>
          <w:kern w:val="0"/>
          <w:sz w:val="24"/>
          <w:szCs w:val="24"/>
          <w:lang w:eastAsia="uk-UA"/>
          <w14:ligatures w14:val="none"/>
        </w:rPr>
        <w:t>або</w:t>
      </w:r>
      <w:r w:rsidRPr="00336CF7">
        <w:rPr>
          <w:rFonts w:ascii="Times New Roman" w:eastAsia="Times New Roman" w:hAnsi="Times New Roman" w:cs="Times New Roman"/>
          <w:color w:val="000000"/>
          <w:kern w:val="0"/>
          <w:sz w:val="24"/>
          <w:szCs w:val="24"/>
          <w:lang w:eastAsia="uk-UA"/>
          <w14:ligatures w14:val="none"/>
        </w:rPr>
        <w:t xml:space="preserve"> АПТЧ)); </w:t>
      </w:r>
    </w:p>
    <w:p w14:paraId="63E1D894" w14:textId="77777777" w:rsidR="004329D2" w:rsidRDefault="004329D2" w:rsidP="004329D2">
      <w:pPr>
        <w:pStyle w:val="a3"/>
        <w:numPr>
          <w:ilvl w:val="1"/>
          <w:numId w:val="3"/>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глюкоза в цільній крові або сироватці крові; </w:t>
      </w:r>
    </w:p>
    <w:p w14:paraId="6A3EA059" w14:textId="77777777" w:rsidR="004329D2" w:rsidRDefault="004329D2" w:rsidP="004329D2">
      <w:pPr>
        <w:pStyle w:val="a3"/>
        <w:numPr>
          <w:ilvl w:val="1"/>
          <w:numId w:val="3"/>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 xml:space="preserve">кількісне визначення маркерів ушкодження міокарда: </w:t>
      </w:r>
      <w:proofErr w:type="spellStart"/>
      <w:r w:rsidRPr="00336CF7">
        <w:rPr>
          <w:rFonts w:ascii="Times New Roman" w:eastAsia="Times New Roman" w:hAnsi="Times New Roman" w:cs="Times New Roman"/>
          <w:color w:val="000000"/>
          <w:kern w:val="0"/>
          <w:sz w:val="24"/>
          <w:szCs w:val="24"/>
          <w:lang w:eastAsia="uk-UA"/>
          <w14:ligatures w14:val="none"/>
        </w:rPr>
        <w:t>тропоніни</w:t>
      </w:r>
      <w:proofErr w:type="spellEnd"/>
      <w:r w:rsidRPr="00336CF7">
        <w:rPr>
          <w:rFonts w:ascii="Times New Roman" w:eastAsia="Times New Roman" w:hAnsi="Times New Roman" w:cs="Times New Roman"/>
          <w:color w:val="000000"/>
          <w:kern w:val="0"/>
          <w:sz w:val="24"/>
          <w:szCs w:val="24"/>
          <w:lang w:eastAsia="uk-UA"/>
          <w14:ligatures w14:val="none"/>
        </w:rPr>
        <w:t xml:space="preserve"> І та/або Т,  </w:t>
      </w:r>
      <w:proofErr w:type="spellStart"/>
      <w:r w:rsidRPr="00336CF7">
        <w:rPr>
          <w:rFonts w:ascii="Times New Roman" w:eastAsia="Times New Roman" w:hAnsi="Times New Roman" w:cs="Times New Roman"/>
          <w:color w:val="000000"/>
          <w:kern w:val="0"/>
          <w:sz w:val="24"/>
          <w:szCs w:val="24"/>
          <w:lang w:eastAsia="uk-UA"/>
          <w14:ligatures w14:val="none"/>
        </w:rPr>
        <w:t>креатинкіназа</w:t>
      </w:r>
      <w:proofErr w:type="spellEnd"/>
      <w:r w:rsidRPr="00336CF7">
        <w:rPr>
          <w:rFonts w:ascii="Times New Roman" w:eastAsia="Times New Roman" w:hAnsi="Times New Roman" w:cs="Times New Roman"/>
          <w:color w:val="000000"/>
          <w:kern w:val="0"/>
          <w:sz w:val="24"/>
          <w:szCs w:val="24"/>
          <w:lang w:eastAsia="uk-UA"/>
          <w14:ligatures w14:val="none"/>
        </w:rPr>
        <w:t xml:space="preserve"> ізоферменти (МВ) в сироватці крові; </w:t>
      </w:r>
    </w:p>
    <w:p w14:paraId="7F9A5676" w14:textId="77777777" w:rsidR="004329D2" w:rsidRPr="00336CF7" w:rsidRDefault="004329D2" w:rsidP="004329D2">
      <w:pPr>
        <w:pStyle w:val="a3"/>
        <w:numPr>
          <w:ilvl w:val="1"/>
          <w:numId w:val="3"/>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інші лабораторні дослідження відповідно до галузевих стандартів. </w:t>
      </w:r>
    </w:p>
    <w:p w14:paraId="5EF3EECB" w14:textId="77777777" w:rsidR="004329D2" w:rsidRPr="00336CF7" w:rsidRDefault="004329D2" w:rsidP="004329D2">
      <w:pPr>
        <w:pStyle w:val="a3"/>
        <w:numPr>
          <w:ilvl w:val="0"/>
          <w:numId w:val="3"/>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Проведення інструментальних досліджень у цілодобовому режимі у ЗОЗ, зокрема: </w:t>
      </w:r>
    </w:p>
    <w:p w14:paraId="4F1CBA63" w14:textId="77777777" w:rsidR="004329D2" w:rsidRDefault="004329D2" w:rsidP="004329D2">
      <w:pPr>
        <w:pStyle w:val="a3"/>
        <w:numPr>
          <w:ilvl w:val="1"/>
          <w:numId w:val="3"/>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proofErr w:type="spellStart"/>
      <w:r w:rsidRPr="00336CF7">
        <w:rPr>
          <w:rFonts w:ascii="Times New Roman" w:eastAsia="Times New Roman" w:hAnsi="Times New Roman" w:cs="Times New Roman"/>
          <w:color w:val="000000"/>
          <w:kern w:val="0"/>
          <w:sz w:val="24"/>
          <w:szCs w:val="24"/>
          <w:lang w:eastAsia="uk-UA"/>
          <w14:ligatures w14:val="none"/>
        </w:rPr>
        <w:t>ангіографічне</w:t>
      </w:r>
      <w:proofErr w:type="spellEnd"/>
      <w:r w:rsidRPr="00336CF7">
        <w:rPr>
          <w:rFonts w:ascii="Times New Roman" w:eastAsia="Times New Roman" w:hAnsi="Times New Roman" w:cs="Times New Roman"/>
          <w:color w:val="000000"/>
          <w:kern w:val="0"/>
          <w:sz w:val="24"/>
          <w:szCs w:val="24"/>
          <w:lang w:eastAsia="uk-UA"/>
          <w14:ligatures w14:val="none"/>
        </w:rPr>
        <w:t xml:space="preserve"> дослідження коронарних судин; </w:t>
      </w:r>
    </w:p>
    <w:p w14:paraId="1C273D3C" w14:textId="77777777" w:rsidR="004329D2" w:rsidRDefault="004329D2" w:rsidP="004329D2">
      <w:pPr>
        <w:pStyle w:val="a3"/>
        <w:numPr>
          <w:ilvl w:val="1"/>
          <w:numId w:val="3"/>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електрокардіографія (ЕКГ); </w:t>
      </w:r>
    </w:p>
    <w:p w14:paraId="2864F566" w14:textId="77777777" w:rsidR="004329D2" w:rsidRDefault="004329D2" w:rsidP="004329D2">
      <w:pPr>
        <w:pStyle w:val="a3"/>
        <w:numPr>
          <w:ilvl w:val="1"/>
          <w:numId w:val="3"/>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proofErr w:type="spellStart"/>
      <w:r w:rsidRPr="00336CF7">
        <w:rPr>
          <w:rFonts w:ascii="Times New Roman" w:eastAsia="Times New Roman" w:hAnsi="Times New Roman" w:cs="Times New Roman"/>
          <w:color w:val="000000"/>
          <w:kern w:val="0"/>
          <w:sz w:val="24"/>
          <w:szCs w:val="24"/>
          <w:lang w:eastAsia="uk-UA"/>
          <w14:ligatures w14:val="none"/>
        </w:rPr>
        <w:t>ехокардіографія</w:t>
      </w:r>
      <w:proofErr w:type="spellEnd"/>
      <w:r w:rsidRPr="00336CF7">
        <w:rPr>
          <w:rFonts w:ascii="Times New Roman" w:eastAsia="Times New Roman" w:hAnsi="Times New Roman" w:cs="Times New Roman"/>
          <w:color w:val="000000"/>
          <w:kern w:val="0"/>
          <w:sz w:val="24"/>
          <w:szCs w:val="24"/>
          <w:lang w:eastAsia="uk-UA"/>
          <w14:ligatures w14:val="none"/>
        </w:rPr>
        <w:t xml:space="preserve"> (ЕХО-КГ); </w:t>
      </w:r>
    </w:p>
    <w:p w14:paraId="44271249" w14:textId="77777777" w:rsidR="004329D2" w:rsidRDefault="004329D2" w:rsidP="004329D2">
      <w:pPr>
        <w:pStyle w:val="a3"/>
        <w:numPr>
          <w:ilvl w:val="1"/>
          <w:numId w:val="3"/>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рентгенологічне дослідження органів грудної клітки; </w:t>
      </w:r>
    </w:p>
    <w:p w14:paraId="29F55842" w14:textId="77777777" w:rsidR="004329D2" w:rsidRPr="00336CF7" w:rsidRDefault="004329D2" w:rsidP="004329D2">
      <w:pPr>
        <w:pStyle w:val="a3"/>
        <w:numPr>
          <w:ilvl w:val="1"/>
          <w:numId w:val="3"/>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інші інструментальні дослідження відповідно до галузевих стандартів. </w:t>
      </w:r>
    </w:p>
    <w:p w14:paraId="4447985E" w14:textId="77777777" w:rsidR="004329D2" w:rsidRDefault="004329D2" w:rsidP="004329D2">
      <w:pPr>
        <w:pStyle w:val="a3"/>
        <w:numPr>
          <w:ilvl w:val="0"/>
          <w:numId w:val="3"/>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 xml:space="preserve">Проведення екстрених катетеризацій коронарних артерій серця та відновлення максимально можливого кровотоку, як мінімум </w:t>
      </w:r>
      <w:r w:rsidRPr="00336CF7">
        <w:rPr>
          <w:rFonts w:ascii="Times New Roman" w:eastAsia="Times New Roman" w:hAnsi="Times New Roman" w:cs="Times New Roman"/>
          <w:b/>
          <w:bCs/>
          <w:color w:val="000000"/>
          <w:kern w:val="0"/>
          <w:sz w:val="24"/>
          <w:szCs w:val="24"/>
          <w:lang w:eastAsia="uk-UA"/>
          <w14:ligatures w14:val="none"/>
        </w:rPr>
        <w:t>в</w:t>
      </w:r>
      <w:r w:rsidRPr="00336CF7">
        <w:rPr>
          <w:rFonts w:ascii="Times New Roman" w:eastAsia="Times New Roman" w:hAnsi="Times New Roman" w:cs="Times New Roman"/>
          <w:color w:val="000000"/>
          <w:kern w:val="0"/>
          <w:sz w:val="24"/>
          <w:szCs w:val="24"/>
          <w:lang w:eastAsia="uk-UA"/>
          <w14:ligatures w14:val="none"/>
        </w:rPr>
        <w:t xml:space="preserve"> інфаркт-залежн</w:t>
      </w:r>
      <w:r w:rsidRPr="00336CF7">
        <w:rPr>
          <w:rFonts w:ascii="Times New Roman" w:eastAsia="Times New Roman" w:hAnsi="Times New Roman" w:cs="Times New Roman"/>
          <w:b/>
          <w:bCs/>
          <w:color w:val="000000"/>
          <w:kern w:val="0"/>
          <w:sz w:val="24"/>
          <w:szCs w:val="24"/>
          <w:lang w:eastAsia="uk-UA"/>
          <w14:ligatures w14:val="none"/>
        </w:rPr>
        <w:t xml:space="preserve">ій </w:t>
      </w:r>
      <w:r w:rsidRPr="00336CF7">
        <w:rPr>
          <w:rFonts w:ascii="Times New Roman" w:eastAsia="Times New Roman" w:hAnsi="Times New Roman" w:cs="Times New Roman"/>
          <w:color w:val="000000"/>
          <w:kern w:val="0"/>
          <w:sz w:val="24"/>
          <w:szCs w:val="24"/>
          <w:lang w:eastAsia="uk-UA"/>
          <w14:ligatures w14:val="none"/>
        </w:rPr>
        <w:t>артер</w:t>
      </w:r>
      <w:r w:rsidRPr="00336CF7">
        <w:rPr>
          <w:rFonts w:ascii="Times New Roman" w:eastAsia="Times New Roman" w:hAnsi="Times New Roman" w:cs="Times New Roman"/>
          <w:b/>
          <w:bCs/>
          <w:color w:val="000000"/>
          <w:kern w:val="0"/>
          <w:sz w:val="24"/>
          <w:szCs w:val="24"/>
          <w:lang w:eastAsia="uk-UA"/>
          <w14:ligatures w14:val="none"/>
        </w:rPr>
        <w:t>ії</w:t>
      </w:r>
      <w:r w:rsidRPr="00336CF7">
        <w:rPr>
          <w:rFonts w:ascii="Times New Roman" w:eastAsia="Times New Roman" w:hAnsi="Times New Roman" w:cs="Times New Roman"/>
          <w:color w:val="000000"/>
          <w:kern w:val="0"/>
          <w:sz w:val="24"/>
          <w:szCs w:val="24"/>
          <w:lang w:eastAsia="uk-UA"/>
          <w14:ligatures w14:val="none"/>
        </w:rPr>
        <w:t>. </w:t>
      </w:r>
    </w:p>
    <w:p w14:paraId="09AD376D" w14:textId="77777777" w:rsidR="004329D2" w:rsidRPr="00336CF7" w:rsidRDefault="004329D2" w:rsidP="004329D2">
      <w:pPr>
        <w:pStyle w:val="a3"/>
        <w:numPr>
          <w:ilvl w:val="0"/>
          <w:numId w:val="3"/>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 xml:space="preserve">Своєчасне знеболення та </w:t>
      </w:r>
      <w:r w:rsidRPr="00336CF7">
        <w:rPr>
          <w:rFonts w:ascii="Times New Roman" w:eastAsia="Times New Roman" w:hAnsi="Times New Roman" w:cs="Times New Roman"/>
          <w:b/>
          <w:bCs/>
          <w:color w:val="000000"/>
          <w:kern w:val="0"/>
          <w:sz w:val="24"/>
          <w:szCs w:val="24"/>
          <w:lang w:eastAsia="uk-UA"/>
          <w14:ligatures w14:val="none"/>
        </w:rPr>
        <w:t xml:space="preserve">анестезіологічне забезпечення </w:t>
      </w:r>
      <w:r w:rsidRPr="00336CF7">
        <w:rPr>
          <w:rFonts w:ascii="Times New Roman" w:eastAsia="Times New Roman" w:hAnsi="Times New Roman" w:cs="Times New Roman"/>
          <w:color w:val="000000"/>
          <w:kern w:val="0"/>
          <w:sz w:val="24"/>
          <w:szCs w:val="24"/>
          <w:lang w:eastAsia="uk-UA"/>
          <w14:ligatures w14:val="none"/>
        </w:rPr>
        <w:t xml:space="preserve">на всіх етапах діагностики та лікування: </w:t>
      </w:r>
      <w:r w:rsidRPr="00336CF7">
        <w:rPr>
          <w:rFonts w:ascii="Times New Roman" w:eastAsia="Times New Roman" w:hAnsi="Times New Roman" w:cs="Times New Roman"/>
          <w:b/>
          <w:bCs/>
          <w:color w:val="000000"/>
          <w:kern w:val="0"/>
          <w:sz w:val="24"/>
          <w:szCs w:val="24"/>
          <w:lang w:eastAsia="uk-UA"/>
          <w14:ligatures w14:val="none"/>
        </w:rPr>
        <w:t>цілодобовий доступ до ненаркотичних та наркотичних знеболювальних засобів. </w:t>
      </w:r>
    </w:p>
    <w:p w14:paraId="55340BF1" w14:textId="77777777" w:rsidR="004329D2" w:rsidRDefault="004329D2" w:rsidP="004329D2">
      <w:pPr>
        <w:pStyle w:val="a3"/>
        <w:numPr>
          <w:ilvl w:val="0"/>
          <w:numId w:val="3"/>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Забезпечення компонентами та препаратами крові у цілодобовому режимі.</w:t>
      </w:r>
    </w:p>
    <w:p w14:paraId="48BAF0FF" w14:textId="77777777" w:rsidR="004329D2" w:rsidRDefault="004329D2" w:rsidP="004329D2">
      <w:pPr>
        <w:pStyle w:val="a3"/>
        <w:numPr>
          <w:ilvl w:val="0"/>
          <w:numId w:val="3"/>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 xml:space="preserve">Проведення термінових консультацій лікарями інших спеціальностей, зокрема, </w:t>
      </w:r>
      <w:proofErr w:type="spellStart"/>
      <w:r w:rsidRPr="00336CF7">
        <w:rPr>
          <w:rFonts w:ascii="Times New Roman" w:eastAsia="Times New Roman" w:hAnsi="Times New Roman" w:cs="Times New Roman"/>
          <w:color w:val="000000"/>
          <w:kern w:val="0"/>
          <w:sz w:val="24"/>
          <w:szCs w:val="24"/>
          <w:lang w:eastAsia="uk-UA"/>
          <w14:ligatures w14:val="none"/>
        </w:rPr>
        <w:t>телемедичних</w:t>
      </w:r>
      <w:proofErr w:type="spellEnd"/>
      <w:r w:rsidRPr="00336CF7">
        <w:rPr>
          <w:rFonts w:ascii="Times New Roman" w:eastAsia="Times New Roman" w:hAnsi="Times New Roman" w:cs="Times New Roman"/>
          <w:color w:val="000000"/>
          <w:kern w:val="0"/>
          <w:sz w:val="24"/>
          <w:szCs w:val="24"/>
          <w:lang w:eastAsia="uk-UA"/>
          <w14:ligatures w14:val="none"/>
        </w:rPr>
        <w:t xml:space="preserve"> консультацій, відповідно до клінічної ситуації. </w:t>
      </w:r>
    </w:p>
    <w:p w14:paraId="46BC3550" w14:textId="77777777" w:rsidR="004329D2" w:rsidRDefault="004329D2" w:rsidP="004329D2">
      <w:pPr>
        <w:pStyle w:val="a3"/>
        <w:numPr>
          <w:ilvl w:val="0"/>
          <w:numId w:val="3"/>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 xml:space="preserve">Цілодобове лікарське спостереження та </w:t>
      </w:r>
      <w:proofErr w:type="spellStart"/>
      <w:r w:rsidRPr="00336CF7">
        <w:rPr>
          <w:rFonts w:ascii="Times New Roman" w:eastAsia="Times New Roman" w:hAnsi="Times New Roman" w:cs="Times New Roman"/>
          <w:color w:val="000000"/>
          <w:kern w:val="0"/>
          <w:sz w:val="24"/>
          <w:szCs w:val="24"/>
          <w:lang w:eastAsia="uk-UA"/>
          <w14:ligatures w14:val="none"/>
        </w:rPr>
        <w:t>медсестринський</w:t>
      </w:r>
      <w:proofErr w:type="spellEnd"/>
      <w:r w:rsidRPr="00336CF7">
        <w:rPr>
          <w:rFonts w:ascii="Times New Roman" w:eastAsia="Times New Roman" w:hAnsi="Times New Roman" w:cs="Times New Roman"/>
          <w:color w:val="000000"/>
          <w:kern w:val="0"/>
          <w:sz w:val="24"/>
          <w:szCs w:val="24"/>
          <w:lang w:eastAsia="uk-UA"/>
          <w14:ligatures w14:val="none"/>
        </w:rPr>
        <w:t xml:space="preserve"> догляд за пацієнтом/пацієнткою в стаціонарних умовах </w:t>
      </w:r>
    </w:p>
    <w:p w14:paraId="3D560D43" w14:textId="77777777" w:rsidR="004329D2" w:rsidRDefault="004329D2" w:rsidP="004329D2">
      <w:pPr>
        <w:pStyle w:val="a3"/>
        <w:numPr>
          <w:ilvl w:val="0"/>
          <w:numId w:val="3"/>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Надання медичної допомоги в умовах палати та/або відділення інтенсивної терапії. </w:t>
      </w:r>
    </w:p>
    <w:p w14:paraId="29479CF5" w14:textId="77777777" w:rsidR="004329D2" w:rsidRDefault="004329D2" w:rsidP="004329D2">
      <w:pPr>
        <w:pStyle w:val="a3"/>
        <w:numPr>
          <w:ilvl w:val="0"/>
          <w:numId w:val="3"/>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 xml:space="preserve">Забезпечення лікарськими засобами, зокрема, </w:t>
      </w:r>
      <w:proofErr w:type="spellStart"/>
      <w:r w:rsidRPr="00336CF7">
        <w:rPr>
          <w:rFonts w:ascii="Times New Roman" w:eastAsia="Times New Roman" w:hAnsi="Times New Roman" w:cs="Times New Roman"/>
          <w:color w:val="000000"/>
          <w:kern w:val="0"/>
          <w:sz w:val="24"/>
          <w:szCs w:val="24"/>
          <w:lang w:eastAsia="uk-UA"/>
          <w14:ligatures w14:val="none"/>
        </w:rPr>
        <w:t>рентгенконтрастними</w:t>
      </w:r>
      <w:proofErr w:type="spellEnd"/>
      <w:r w:rsidRPr="00336CF7">
        <w:rPr>
          <w:rFonts w:ascii="Times New Roman" w:eastAsia="Times New Roman" w:hAnsi="Times New Roman" w:cs="Times New Roman"/>
          <w:color w:val="000000"/>
          <w:kern w:val="0"/>
          <w:sz w:val="24"/>
          <w:szCs w:val="24"/>
          <w:lang w:eastAsia="uk-UA"/>
          <w14:ligatures w14:val="none"/>
        </w:rPr>
        <w:t xml:space="preserve"> </w:t>
      </w:r>
      <w:r>
        <w:rPr>
          <w:rFonts w:ascii="Times New Roman" w:eastAsia="Times New Roman" w:hAnsi="Times New Roman" w:cs="Times New Roman"/>
          <w:color w:val="000000"/>
          <w:kern w:val="0"/>
          <w:sz w:val="24"/>
          <w:szCs w:val="24"/>
          <w:lang w:eastAsia="uk-UA"/>
          <w14:ligatures w14:val="none"/>
        </w:rPr>
        <w:t>засобами</w:t>
      </w:r>
      <w:r w:rsidRPr="00336CF7">
        <w:rPr>
          <w:rFonts w:ascii="Times New Roman" w:eastAsia="Times New Roman" w:hAnsi="Times New Roman" w:cs="Times New Roman"/>
          <w:color w:val="000000"/>
          <w:kern w:val="0"/>
          <w:sz w:val="24"/>
          <w:szCs w:val="24"/>
          <w:lang w:eastAsia="uk-UA"/>
          <w14:ligatures w14:val="none"/>
        </w:rPr>
        <w:t xml:space="preserve"> та медичними виробами для </w:t>
      </w:r>
      <w:proofErr w:type="spellStart"/>
      <w:r w:rsidRPr="00336CF7">
        <w:rPr>
          <w:rFonts w:ascii="Times New Roman" w:eastAsia="Times New Roman" w:hAnsi="Times New Roman" w:cs="Times New Roman"/>
          <w:color w:val="000000"/>
          <w:kern w:val="0"/>
          <w:sz w:val="24"/>
          <w:szCs w:val="24"/>
          <w:lang w:eastAsia="uk-UA"/>
          <w14:ligatures w14:val="none"/>
        </w:rPr>
        <w:t>коронарографії</w:t>
      </w:r>
      <w:proofErr w:type="spellEnd"/>
      <w:r w:rsidRPr="00336CF7">
        <w:rPr>
          <w:rFonts w:ascii="Times New Roman" w:eastAsia="Times New Roman" w:hAnsi="Times New Roman" w:cs="Times New Roman"/>
          <w:color w:val="000000"/>
          <w:kern w:val="0"/>
          <w:sz w:val="24"/>
          <w:szCs w:val="24"/>
          <w:lang w:eastAsia="uk-UA"/>
          <w14:ligatures w14:val="none"/>
        </w:rPr>
        <w:t xml:space="preserve">, </w:t>
      </w:r>
      <w:proofErr w:type="spellStart"/>
      <w:r w:rsidRPr="00336CF7">
        <w:rPr>
          <w:rFonts w:ascii="Times New Roman" w:eastAsia="Times New Roman" w:hAnsi="Times New Roman" w:cs="Times New Roman"/>
          <w:color w:val="000000"/>
          <w:kern w:val="0"/>
          <w:sz w:val="24"/>
          <w:szCs w:val="24"/>
          <w:lang w:eastAsia="uk-UA"/>
          <w14:ligatures w14:val="none"/>
        </w:rPr>
        <w:t>ангіопластики</w:t>
      </w:r>
      <w:proofErr w:type="spellEnd"/>
      <w:r w:rsidRPr="00336CF7">
        <w:rPr>
          <w:rFonts w:ascii="Times New Roman" w:eastAsia="Times New Roman" w:hAnsi="Times New Roman" w:cs="Times New Roman"/>
          <w:color w:val="000000"/>
          <w:kern w:val="0"/>
          <w:sz w:val="24"/>
          <w:szCs w:val="24"/>
          <w:lang w:eastAsia="uk-UA"/>
          <w14:ligatures w14:val="none"/>
        </w:rPr>
        <w:t xml:space="preserve"> та </w:t>
      </w:r>
      <w:proofErr w:type="spellStart"/>
      <w:r w:rsidRPr="00336CF7">
        <w:rPr>
          <w:rFonts w:ascii="Times New Roman" w:eastAsia="Times New Roman" w:hAnsi="Times New Roman" w:cs="Times New Roman"/>
          <w:color w:val="000000"/>
          <w:kern w:val="0"/>
          <w:sz w:val="24"/>
          <w:szCs w:val="24"/>
          <w:lang w:eastAsia="uk-UA"/>
          <w14:ligatures w14:val="none"/>
        </w:rPr>
        <w:t>стентування</w:t>
      </w:r>
      <w:proofErr w:type="spellEnd"/>
      <w:r w:rsidRPr="00336CF7">
        <w:rPr>
          <w:rFonts w:ascii="Times New Roman" w:eastAsia="Times New Roman" w:hAnsi="Times New Roman" w:cs="Times New Roman"/>
          <w:color w:val="000000"/>
          <w:kern w:val="0"/>
          <w:sz w:val="24"/>
          <w:szCs w:val="24"/>
          <w:lang w:eastAsia="uk-UA"/>
          <w14:ligatures w14:val="none"/>
        </w:rPr>
        <w:t xml:space="preserve">, постачання яких здійснюється шляхом централізованих </w:t>
      </w:r>
      <w:proofErr w:type="spellStart"/>
      <w:r w:rsidRPr="00336CF7">
        <w:rPr>
          <w:rFonts w:ascii="Times New Roman" w:eastAsia="Times New Roman" w:hAnsi="Times New Roman" w:cs="Times New Roman"/>
          <w:color w:val="000000"/>
          <w:kern w:val="0"/>
          <w:sz w:val="24"/>
          <w:szCs w:val="24"/>
          <w:lang w:eastAsia="uk-UA"/>
          <w14:ligatures w14:val="none"/>
        </w:rPr>
        <w:t>закупівель</w:t>
      </w:r>
      <w:proofErr w:type="spellEnd"/>
      <w:r w:rsidRPr="00336CF7">
        <w:rPr>
          <w:rFonts w:ascii="Times New Roman" w:eastAsia="Times New Roman" w:hAnsi="Times New Roman" w:cs="Times New Roman"/>
          <w:color w:val="000000"/>
          <w:kern w:val="0"/>
          <w:sz w:val="24"/>
          <w:szCs w:val="24"/>
          <w:lang w:eastAsia="uk-UA"/>
          <w14:ligatures w14:val="none"/>
        </w:rPr>
        <w:t xml:space="preserve"> МОЗ, за рахунок інших програм центрального та місцевого бюджетів, а також лікарськими засобами, визначеними Національним переліком основних лікарських засобів, необхідними медичними виробами та витратними матеріалами, відповідно до галузевих стандартів у сфері охорони здоров’я та медико-технологічних документів. </w:t>
      </w:r>
    </w:p>
    <w:p w14:paraId="3B5D1FC5" w14:textId="77777777" w:rsidR="004329D2" w:rsidRDefault="004329D2" w:rsidP="004329D2">
      <w:pPr>
        <w:pStyle w:val="a3"/>
        <w:numPr>
          <w:ilvl w:val="0"/>
          <w:numId w:val="3"/>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Надання послуг з реабілітації у сфері охорони здоров’я в гострому реабілітаційному періоді. </w:t>
      </w:r>
    </w:p>
    <w:p w14:paraId="7E98AE51" w14:textId="77777777" w:rsidR="004329D2" w:rsidRPr="00336CF7" w:rsidRDefault="004329D2" w:rsidP="004329D2">
      <w:pPr>
        <w:pStyle w:val="a3"/>
        <w:numPr>
          <w:ilvl w:val="0"/>
          <w:numId w:val="3"/>
        </w:numPr>
        <w:shd w:val="clear" w:color="auto" w:fill="FFFFFF"/>
        <w:spacing w:after="0" w:line="240" w:lineRule="auto"/>
        <w:jc w:val="both"/>
        <w:textAlignment w:val="baseline"/>
        <w:rPr>
          <w:rFonts w:ascii="Times New Roman" w:eastAsia="Times New Roman" w:hAnsi="Times New Roman" w:cs="Times New Roman"/>
          <w:kern w:val="0"/>
          <w:sz w:val="24"/>
          <w:szCs w:val="24"/>
          <w:lang w:eastAsia="uk-UA"/>
          <w14:ligatures w14:val="none"/>
        </w:rPr>
      </w:pPr>
      <w:r w:rsidRPr="00336CF7">
        <w:rPr>
          <w:rFonts w:ascii="Times New Roman" w:eastAsia="Times New Roman" w:hAnsi="Times New Roman" w:cs="Times New Roman"/>
          <w:b/>
          <w:bCs/>
          <w:kern w:val="0"/>
          <w:sz w:val="24"/>
          <w:szCs w:val="24"/>
          <w:shd w:val="clear" w:color="auto" w:fill="FFFFFF"/>
          <w:lang w:eastAsia="uk-UA"/>
          <w14:ligatures w14:val="none"/>
        </w:rPr>
        <w:lastRenderedPageBreak/>
        <w:t xml:space="preserve">Дотримання принципів </w:t>
      </w:r>
      <w:proofErr w:type="spellStart"/>
      <w:r w:rsidRPr="00336CF7">
        <w:rPr>
          <w:rFonts w:ascii="Times New Roman" w:eastAsia="Times New Roman" w:hAnsi="Times New Roman" w:cs="Times New Roman"/>
          <w:b/>
          <w:bCs/>
          <w:kern w:val="0"/>
          <w:sz w:val="24"/>
          <w:szCs w:val="24"/>
          <w:shd w:val="clear" w:color="auto" w:fill="FFFFFF"/>
          <w:lang w:eastAsia="uk-UA"/>
          <w14:ligatures w14:val="none"/>
        </w:rPr>
        <w:t>безбар’єрності</w:t>
      </w:r>
      <w:proofErr w:type="spellEnd"/>
      <w:r w:rsidRPr="00336CF7">
        <w:rPr>
          <w:rFonts w:ascii="Times New Roman" w:eastAsia="Times New Roman" w:hAnsi="Times New Roman" w:cs="Times New Roman"/>
          <w:b/>
          <w:bCs/>
          <w:kern w:val="0"/>
          <w:sz w:val="24"/>
          <w:szCs w:val="24"/>
          <w:shd w:val="clear" w:color="auto" w:fill="FFFFFF"/>
          <w:lang w:eastAsia="uk-UA"/>
          <w14:ligatures w14:val="none"/>
        </w:rPr>
        <w:t xml:space="preserve"> та інклюзії при наданні медичної та/або реабілітаційної допомоги, у тому числі з використанням методів і засобів телемедицини відповідно до нормативно-правових актів.</w:t>
      </w:r>
    </w:p>
    <w:p w14:paraId="42644CE4" w14:textId="77777777" w:rsidR="004329D2" w:rsidRPr="00336CF7" w:rsidRDefault="004329D2" w:rsidP="004329D2">
      <w:pPr>
        <w:pStyle w:val="a3"/>
        <w:numPr>
          <w:ilvl w:val="0"/>
          <w:numId w:val="3"/>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Забезпечення харчуванням в умовах стаціонару. </w:t>
      </w:r>
    </w:p>
    <w:p w14:paraId="1CE69D39" w14:textId="77777777" w:rsidR="004329D2" w:rsidRPr="00336CF7" w:rsidRDefault="004329D2" w:rsidP="004329D2">
      <w:pPr>
        <w:shd w:val="clear" w:color="auto" w:fill="FFFFFF"/>
        <w:spacing w:before="240" w:after="0" w:line="240" w:lineRule="auto"/>
        <w:jc w:val="center"/>
        <w:rPr>
          <w:rFonts w:ascii="Times New Roman" w:eastAsia="Times New Roman" w:hAnsi="Times New Roman" w:cs="Times New Roman"/>
          <w:kern w:val="0"/>
          <w:sz w:val="24"/>
          <w:szCs w:val="24"/>
          <w:lang w:eastAsia="uk-UA"/>
          <w14:ligatures w14:val="none"/>
        </w:rPr>
      </w:pPr>
      <w:r w:rsidRPr="00336CF7">
        <w:rPr>
          <w:rFonts w:ascii="Times New Roman" w:eastAsia="Times New Roman" w:hAnsi="Times New Roman" w:cs="Times New Roman"/>
          <w:b/>
          <w:bCs/>
          <w:color w:val="000000"/>
          <w:kern w:val="0"/>
          <w:sz w:val="24"/>
          <w:szCs w:val="24"/>
          <w:lang w:eastAsia="uk-UA"/>
          <w14:ligatures w14:val="none"/>
        </w:rPr>
        <w:t>МЕДИЧНА ДОПОМОГА ПРИ ГОСТРОМУ ІНФАРКТІ МІОКАРДА</w:t>
      </w:r>
    </w:p>
    <w:p w14:paraId="562A57BE" w14:textId="77777777" w:rsidR="004329D2" w:rsidRPr="00336CF7" w:rsidRDefault="004329D2" w:rsidP="004329D2">
      <w:pPr>
        <w:shd w:val="clear" w:color="auto" w:fill="FFFFFF"/>
        <w:spacing w:after="0" w:line="240" w:lineRule="auto"/>
        <w:ind w:right="280"/>
        <w:jc w:val="center"/>
        <w:rPr>
          <w:rFonts w:ascii="Times New Roman" w:eastAsia="Times New Roman" w:hAnsi="Times New Roman" w:cs="Times New Roman"/>
          <w:kern w:val="0"/>
          <w:sz w:val="24"/>
          <w:szCs w:val="24"/>
          <w:lang w:eastAsia="uk-UA"/>
          <w14:ligatures w14:val="none"/>
        </w:rPr>
      </w:pPr>
      <w:r w:rsidRPr="00336CF7">
        <w:rPr>
          <w:rFonts w:ascii="Times New Roman" w:eastAsia="Times New Roman" w:hAnsi="Times New Roman" w:cs="Times New Roman"/>
          <w:b/>
          <w:bCs/>
          <w:color w:val="000000"/>
          <w:kern w:val="0"/>
          <w:sz w:val="24"/>
          <w:szCs w:val="24"/>
          <w:lang w:eastAsia="uk-UA"/>
          <w14:ligatures w14:val="none"/>
        </w:rPr>
        <w:t>Умови закупівлі медичних послуг</w:t>
      </w:r>
    </w:p>
    <w:p w14:paraId="3174EB2B" w14:textId="77777777" w:rsidR="004329D2" w:rsidRPr="00336CF7" w:rsidRDefault="004329D2" w:rsidP="004329D2">
      <w:pPr>
        <w:shd w:val="clear" w:color="auto" w:fill="FFFFFF"/>
        <w:spacing w:after="0" w:line="240" w:lineRule="auto"/>
        <w:ind w:right="280" w:firstLine="700"/>
        <w:jc w:val="both"/>
        <w:rPr>
          <w:rFonts w:ascii="Times New Roman" w:eastAsia="Times New Roman" w:hAnsi="Times New Roman" w:cs="Times New Roman"/>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 </w:t>
      </w:r>
    </w:p>
    <w:p w14:paraId="6D6E8D9C" w14:textId="77777777" w:rsidR="004329D2" w:rsidRPr="00336CF7" w:rsidRDefault="004329D2" w:rsidP="004329D2">
      <w:pPr>
        <w:shd w:val="clear" w:color="auto" w:fill="FFFFFF"/>
        <w:spacing w:before="240" w:after="0" w:line="240" w:lineRule="auto"/>
        <w:ind w:firstLine="567"/>
        <w:jc w:val="both"/>
        <w:rPr>
          <w:rFonts w:ascii="Times New Roman" w:eastAsia="Times New Roman" w:hAnsi="Times New Roman" w:cs="Times New Roman"/>
          <w:kern w:val="0"/>
          <w:sz w:val="24"/>
          <w:szCs w:val="24"/>
          <w:lang w:eastAsia="uk-UA"/>
          <w14:ligatures w14:val="none"/>
        </w:rPr>
      </w:pPr>
      <w:r w:rsidRPr="00336CF7">
        <w:rPr>
          <w:rFonts w:ascii="Times New Roman" w:eastAsia="Times New Roman" w:hAnsi="Times New Roman" w:cs="Times New Roman"/>
          <w:i/>
          <w:iCs/>
          <w:color w:val="000000"/>
          <w:kern w:val="0"/>
          <w:sz w:val="24"/>
          <w:szCs w:val="24"/>
          <w:lang w:eastAsia="uk-UA"/>
          <w14:ligatures w14:val="none"/>
        </w:rPr>
        <w:t>Умови надання послуги</w:t>
      </w:r>
      <w:r w:rsidRPr="00336CF7">
        <w:rPr>
          <w:rFonts w:ascii="Times New Roman" w:eastAsia="Times New Roman" w:hAnsi="Times New Roman" w:cs="Times New Roman"/>
          <w:color w:val="000000"/>
          <w:kern w:val="0"/>
          <w:sz w:val="24"/>
          <w:szCs w:val="24"/>
          <w:lang w:eastAsia="uk-UA"/>
          <w14:ligatures w14:val="none"/>
        </w:rPr>
        <w:t>: стаціонарно. </w:t>
      </w:r>
    </w:p>
    <w:p w14:paraId="453B9454" w14:textId="77777777" w:rsidR="004329D2" w:rsidRPr="00336CF7" w:rsidRDefault="004329D2" w:rsidP="004329D2">
      <w:pPr>
        <w:shd w:val="clear" w:color="auto" w:fill="FFFFFF"/>
        <w:spacing w:after="0" w:line="240" w:lineRule="auto"/>
        <w:ind w:firstLine="567"/>
        <w:jc w:val="both"/>
        <w:rPr>
          <w:rFonts w:ascii="Times New Roman" w:eastAsia="Times New Roman" w:hAnsi="Times New Roman" w:cs="Times New Roman"/>
          <w:kern w:val="0"/>
          <w:sz w:val="24"/>
          <w:szCs w:val="24"/>
          <w:lang w:eastAsia="uk-UA"/>
          <w14:ligatures w14:val="none"/>
        </w:rPr>
      </w:pPr>
      <w:r w:rsidRPr="00336CF7">
        <w:rPr>
          <w:rFonts w:ascii="Times New Roman" w:eastAsia="Times New Roman" w:hAnsi="Times New Roman" w:cs="Times New Roman"/>
          <w:i/>
          <w:iCs/>
          <w:color w:val="000000"/>
          <w:kern w:val="0"/>
          <w:sz w:val="24"/>
          <w:szCs w:val="24"/>
          <w:lang w:eastAsia="uk-UA"/>
          <w14:ligatures w14:val="none"/>
        </w:rPr>
        <w:t>Підстави надання послуги</w:t>
      </w:r>
      <w:r w:rsidRPr="00336CF7">
        <w:rPr>
          <w:rFonts w:ascii="Times New Roman" w:eastAsia="Times New Roman" w:hAnsi="Times New Roman" w:cs="Times New Roman"/>
          <w:color w:val="000000"/>
          <w:kern w:val="0"/>
          <w:sz w:val="24"/>
          <w:szCs w:val="24"/>
          <w:lang w:eastAsia="uk-UA"/>
          <w14:ligatures w14:val="none"/>
        </w:rPr>
        <w:t>: </w:t>
      </w:r>
    </w:p>
    <w:p w14:paraId="19B641B2" w14:textId="77777777" w:rsidR="004329D2" w:rsidRPr="00336CF7" w:rsidRDefault="004329D2" w:rsidP="004329D2">
      <w:pPr>
        <w:shd w:val="clear" w:color="auto" w:fill="FFFFFF"/>
        <w:spacing w:after="0" w:line="240" w:lineRule="auto"/>
        <w:ind w:left="1060" w:hanging="360"/>
        <w:jc w:val="both"/>
        <w:rPr>
          <w:rFonts w:ascii="Times New Roman" w:eastAsia="Times New Roman" w:hAnsi="Times New Roman" w:cs="Times New Roman"/>
          <w:kern w:val="0"/>
          <w:sz w:val="24"/>
          <w:szCs w:val="24"/>
          <w:lang w:eastAsia="uk-UA"/>
          <w14:ligatures w14:val="none"/>
        </w:rPr>
      </w:pPr>
      <w:r w:rsidRPr="00336CF7">
        <w:rPr>
          <w:rFonts w:ascii="Times New Roman" w:eastAsia="Times New Roman" w:hAnsi="Times New Roman" w:cs="Times New Roman"/>
          <w:color w:val="000000"/>
          <w:kern w:val="0"/>
          <w:sz w:val="20"/>
          <w:szCs w:val="20"/>
          <w:lang w:eastAsia="uk-UA"/>
          <w14:ligatures w14:val="none"/>
        </w:rPr>
        <w:t>●</w:t>
      </w:r>
      <w:r w:rsidRPr="00336CF7">
        <w:rPr>
          <w:rFonts w:ascii="Times New Roman" w:eastAsia="Times New Roman" w:hAnsi="Times New Roman" w:cs="Times New Roman"/>
          <w:color w:val="000000"/>
          <w:kern w:val="0"/>
          <w:sz w:val="14"/>
          <w:szCs w:val="14"/>
          <w:lang w:eastAsia="uk-UA"/>
          <w14:ligatures w14:val="none"/>
        </w:rPr>
        <w:t xml:space="preserve">       </w:t>
      </w:r>
      <w:r w:rsidRPr="00336CF7">
        <w:rPr>
          <w:rFonts w:ascii="Times New Roman" w:eastAsia="Times New Roman" w:hAnsi="Times New Roman" w:cs="Times New Roman"/>
          <w:color w:val="000000"/>
          <w:kern w:val="0"/>
          <w:sz w:val="24"/>
          <w:szCs w:val="24"/>
          <w:lang w:eastAsia="uk-UA"/>
          <w14:ligatures w14:val="none"/>
        </w:rPr>
        <w:t>доставлення бригадою екстреної (швидкої) медичної допомоги; </w:t>
      </w:r>
    </w:p>
    <w:p w14:paraId="000301B7" w14:textId="77777777" w:rsidR="004329D2" w:rsidRPr="00336CF7" w:rsidRDefault="004329D2" w:rsidP="004329D2">
      <w:pPr>
        <w:shd w:val="clear" w:color="auto" w:fill="FFFFFF"/>
        <w:spacing w:after="0" w:line="240" w:lineRule="auto"/>
        <w:ind w:left="1060" w:hanging="360"/>
        <w:jc w:val="both"/>
        <w:rPr>
          <w:rFonts w:ascii="Times New Roman" w:eastAsia="Times New Roman" w:hAnsi="Times New Roman" w:cs="Times New Roman"/>
          <w:kern w:val="0"/>
          <w:sz w:val="24"/>
          <w:szCs w:val="24"/>
          <w:lang w:eastAsia="uk-UA"/>
          <w14:ligatures w14:val="none"/>
        </w:rPr>
      </w:pPr>
      <w:r w:rsidRPr="00336CF7">
        <w:rPr>
          <w:rFonts w:ascii="Times New Roman" w:eastAsia="Times New Roman" w:hAnsi="Times New Roman" w:cs="Times New Roman"/>
          <w:color w:val="000000"/>
          <w:kern w:val="0"/>
          <w:sz w:val="20"/>
          <w:szCs w:val="20"/>
          <w:lang w:eastAsia="uk-UA"/>
          <w14:ligatures w14:val="none"/>
        </w:rPr>
        <w:t>●</w:t>
      </w:r>
      <w:r w:rsidRPr="00336CF7">
        <w:rPr>
          <w:rFonts w:ascii="Times New Roman" w:eastAsia="Times New Roman" w:hAnsi="Times New Roman" w:cs="Times New Roman"/>
          <w:color w:val="000000"/>
          <w:kern w:val="0"/>
          <w:sz w:val="14"/>
          <w:szCs w:val="14"/>
          <w:lang w:eastAsia="uk-UA"/>
          <w14:ligatures w14:val="none"/>
        </w:rPr>
        <w:t xml:space="preserve">       </w:t>
      </w:r>
      <w:r w:rsidRPr="00336CF7">
        <w:rPr>
          <w:rFonts w:ascii="Times New Roman" w:eastAsia="Times New Roman" w:hAnsi="Times New Roman" w:cs="Times New Roman"/>
          <w:color w:val="000000"/>
          <w:kern w:val="0"/>
          <w:sz w:val="24"/>
          <w:szCs w:val="24"/>
          <w:lang w:eastAsia="uk-UA"/>
          <w14:ligatures w14:val="none"/>
        </w:rPr>
        <w:t>переведення з іншого ЗОЗ та/або клінічного підрозділу ЗОЗ; </w:t>
      </w:r>
    </w:p>
    <w:p w14:paraId="0E6577DD" w14:textId="77777777" w:rsidR="004329D2" w:rsidRPr="00336CF7" w:rsidRDefault="004329D2" w:rsidP="004329D2">
      <w:pPr>
        <w:shd w:val="clear" w:color="auto" w:fill="FFFFFF"/>
        <w:spacing w:after="0" w:line="240" w:lineRule="auto"/>
        <w:ind w:left="1060" w:hanging="360"/>
        <w:jc w:val="both"/>
        <w:rPr>
          <w:rFonts w:ascii="Times New Roman" w:eastAsia="Times New Roman" w:hAnsi="Times New Roman" w:cs="Times New Roman"/>
          <w:kern w:val="0"/>
          <w:sz w:val="24"/>
          <w:szCs w:val="24"/>
          <w:lang w:eastAsia="uk-UA"/>
          <w14:ligatures w14:val="none"/>
        </w:rPr>
      </w:pPr>
      <w:r w:rsidRPr="00336CF7">
        <w:rPr>
          <w:rFonts w:ascii="Times New Roman" w:eastAsia="Times New Roman" w:hAnsi="Times New Roman" w:cs="Times New Roman"/>
          <w:color w:val="000000"/>
          <w:kern w:val="0"/>
          <w:sz w:val="20"/>
          <w:szCs w:val="20"/>
          <w:lang w:eastAsia="uk-UA"/>
          <w14:ligatures w14:val="none"/>
        </w:rPr>
        <w:t>●</w:t>
      </w:r>
      <w:r w:rsidRPr="00336CF7">
        <w:rPr>
          <w:rFonts w:ascii="Times New Roman" w:eastAsia="Times New Roman" w:hAnsi="Times New Roman" w:cs="Times New Roman"/>
          <w:color w:val="000000"/>
          <w:kern w:val="0"/>
          <w:sz w:val="14"/>
          <w:szCs w:val="14"/>
          <w:lang w:eastAsia="uk-UA"/>
          <w14:ligatures w14:val="none"/>
        </w:rPr>
        <w:t xml:space="preserve">       </w:t>
      </w:r>
      <w:proofErr w:type="spellStart"/>
      <w:r w:rsidRPr="00336CF7">
        <w:rPr>
          <w:rFonts w:ascii="Times New Roman" w:eastAsia="Times New Roman" w:hAnsi="Times New Roman" w:cs="Times New Roman"/>
          <w:color w:val="000000"/>
          <w:kern w:val="0"/>
          <w:sz w:val="24"/>
          <w:szCs w:val="24"/>
          <w:lang w:eastAsia="uk-UA"/>
          <w14:ligatures w14:val="none"/>
        </w:rPr>
        <w:t>самозвернення</w:t>
      </w:r>
      <w:proofErr w:type="spellEnd"/>
      <w:r w:rsidRPr="00336CF7">
        <w:rPr>
          <w:rFonts w:ascii="Times New Roman" w:eastAsia="Times New Roman" w:hAnsi="Times New Roman" w:cs="Times New Roman"/>
          <w:color w:val="000000"/>
          <w:kern w:val="0"/>
          <w:sz w:val="24"/>
          <w:szCs w:val="24"/>
          <w:lang w:eastAsia="uk-UA"/>
          <w14:ligatures w14:val="none"/>
        </w:rPr>
        <w:t xml:space="preserve"> у невідкладному стані пацієнтів із такими діагнозами: </w:t>
      </w:r>
    </w:p>
    <w:p w14:paraId="65B41D78" w14:textId="77777777" w:rsidR="004329D2" w:rsidRPr="00336CF7" w:rsidRDefault="004329D2" w:rsidP="004329D2">
      <w:pPr>
        <w:shd w:val="clear" w:color="auto" w:fill="FFFFFF"/>
        <w:spacing w:after="0" w:line="240" w:lineRule="auto"/>
        <w:ind w:left="2360" w:hanging="360"/>
        <w:jc w:val="both"/>
        <w:rPr>
          <w:rFonts w:ascii="Times New Roman" w:eastAsia="Times New Roman" w:hAnsi="Times New Roman" w:cs="Times New Roman"/>
          <w:kern w:val="0"/>
          <w:sz w:val="24"/>
          <w:szCs w:val="24"/>
          <w:lang w:eastAsia="uk-UA"/>
          <w14:ligatures w14:val="none"/>
        </w:rPr>
      </w:pPr>
      <w:r w:rsidRPr="00336CF7">
        <w:rPr>
          <w:rFonts w:ascii="Courier New" w:eastAsia="Times New Roman" w:hAnsi="Courier New" w:cs="Courier New"/>
          <w:color w:val="000000"/>
          <w:kern w:val="0"/>
          <w:sz w:val="24"/>
          <w:szCs w:val="24"/>
          <w:lang w:eastAsia="uk-UA"/>
          <w14:ligatures w14:val="none"/>
        </w:rPr>
        <w:t>o</w:t>
      </w:r>
      <w:r w:rsidRPr="00336CF7">
        <w:rPr>
          <w:rFonts w:ascii="Times New Roman" w:eastAsia="Times New Roman" w:hAnsi="Times New Roman" w:cs="Times New Roman"/>
          <w:color w:val="000000"/>
          <w:kern w:val="0"/>
          <w:sz w:val="14"/>
          <w:szCs w:val="14"/>
          <w:lang w:eastAsia="uk-UA"/>
          <w14:ligatures w14:val="none"/>
        </w:rPr>
        <w:t xml:space="preserve">   </w:t>
      </w:r>
      <w:r w:rsidRPr="00336CF7">
        <w:rPr>
          <w:rFonts w:ascii="Times New Roman" w:eastAsia="Times New Roman" w:hAnsi="Times New Roman" w:cs="Times New Roman"/>
          <w:color w:val="000000"/>
          <w:kern w:val="0"/>
          <w:sz w:val="24"/>
          <w:szCs w:val="24"/>
          <w:lang w:eastAsia="uk-UA"/>
          <w14:ligatures w14:val="none"/>
        </w:rPr>
        <w:t>I21 Гострий інфаркт міокарда; </w:t>
      </w:r>
    </w:p>
    <w:p w14:paraId="49DB777F" w14:textId="77777777" w:rsidR="004329D2" w:rsidRPr="00336CF7" w:rsidRDefault="004329D2" w:rsidP="004329D2">
      <w:pPr>
        <w:shd w:val="clear" w:color="auto" w:fill="FFFFFF"/>
        <w:spacing w:after="0" w:line="240" w:lineRule="auto"/>
        <w:ind w:left="2360" w:hanging="360"/>
        <w:jc w:val="both"/>
        <w:rPr>
          <w:rFonts w:ascii="Times New Roman" w:eastAsia="Times New Roman" w:hAnsi="Times New Roman" w:cs="Times New Roman"/>
          <w:kern w:val="0"/>
          <w:sz w:val="24"/>
          <w:szCs w:val="24"/>
          <w:lang w:eastAsia="uk-UA"/>
          <w14:ligatures w14:val="none"/>
        </w:rPr>
      </w:pPr>
      <w:r w:rsidRPr="00336CF7">
        <w:rPr>
          <w:rFonts w:ascii="Courier New" w:eastAsia="Times New Roman" w:hAnsi="Courier New" w:cs="Courier New"/>
          <w:color w:val="000000"/>
          <w:kern w:val="0"/>
          <w:sz w:val="24"/>
          <w:szCs w:val="24"/>
          <w:lang w:eastAsia="uk-UA"/>
          <w14:ligatures w14:val="none"/>
        </w:rPr>
        <w:t>o</w:t>
      </w:r>
      <w:r w:rsidRPr="00336CF7">
        <w:rPr>
          <w:rFonts w:ascii="Times New Roman" w:eastAsia="Times New Roman" w:hAnsi="Times New Roman" w:cs="Times New Roman"/>
          <w:color w:val="000000"/>
          <w:kern w:val="0"/>
          <w:sz w:val="14"/>
          <w:szCs w:val="14"/>
          <w:lang w:eastAsia="uk-UA"/>
          <w14:ligatures w14:val="none"/>
        </w:rPr>
        <w:t xml:space="preserve">   </w:t>
      </w:r>
      <w:r w:rsidRPr="00336CF7">
        <w:rPr>
          <w:rFonts w:ascii="Times New Roman" w:eastAsia="Times New Roman" w:hAnsi="Times New Roman" w:cs="Times New Roman"/>
          <w:color w:val="000000"/>
          <w:kern w:val="0"/>
          <w:sz w:val="24"/>
          <w:szCs w:val="24"/>
          <w:lang w:eastAsia="uk-UA"/>
          <w14:ligatures w14:val="none"/>
        </w:rPr>
        <w:t>I22 Повторний інфаркт міокарда. </w:t>
      </w:r>
    </w:p>
    <w:p w14:paraId="03841EB4" w14:textId="77777777" w:rsidR="004329D2" w:rsidRPr="00336CF7" w:rsidRDefault="004329D2" w:rsidP="004329D2">
      <w:pPr>
        <w:shd w:val="clear" w:color="auto" w:fill="FFFFFF"/>
        <w:spacing w:before="240" w:after="0" w:line="240" w:lineRule="auto"/>
        <w:jc w:val="both"/>
        <w:rPr>
          <w:rFonts w:ascii="Times New Roman" w:eastAsia="Times New Roman" w:hAnsi="Times New Roman" w:cs="Times New Roman"/>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 </w:t>
      </w:r>
    </w:p>
    <w:p w14:paraId="7E9A9184" w14:textId="77777777" w:rsidR="004329D2" w:rsidRPr="00336CF7" w:rsidRDefault="004329D2" w:rsidP="004329D2">
      <w:pPr>
        <w:shd w:val="clear" w:color="auto" w:fill="FFFFFF"/>
        <w:spacing w:after="0" w:line="240" w:lineRule="auto"/>
        <w:ind w:firstLine="567"/>
        <w:jc w:val="both"/>
        <w:rPr>
          <w:rFonts w:ascii="Times New Roman" w:eastAsia="Times New Roman" w:hAnsi="Times New Roman" w:cs="Times New Roman"/>
          <w:kern w:val="0"/>
          <w:sz w:val="24"/>
          <w:szCs w:val="24"/>
          <w:lang w:eastAsia="uk-UA"/>
          <w14:ligatures w14:val="none"/>
        </w:rPr>
      </w:pPr>
      <w:r w:rsidRPr="00336CF7">
        <w:rPr>
          <w:rFonts w:ascii="Times New Roman" w:eastAsia="Times New Roman" w:hAnsi="Times New Roman" w:cs="Times New Roman"/>
          <w:i/>
          <w:iCs/>
          <w:color w:val="000000"/>
          <w:kern w:val="0"/>
          <w:sz w:val="24"/>
          <w:szCs w:val="24"/>
          <w:lang w:eastAsia="uk-UA"/>
          <w14:ligatures w14:val="none"/>
        </w:rPr>
        <w:t>Вимоги до організації надання послуги: </w:t>
      </w:r>
    </w:p>
    <w:p w14:paraId="0ACD62A7" w14:textId="77777777" w:rsidR="004329D2" w:rsidRPr="00336CF7" w:rsidRDefault="004329D2" w:rsidP="004329D2">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Наявність відділення або ліжок кардіологічного профілю – щонайменше 6 обладнаних ліжок для постійного моніторингу ЧСС, ЕКГ, АТ, SpO2, температури тіла у пацієнтів та з можливістю цілодобової подачі кисню. </w:t>
      </w:r>
    </w:p>
    <w:p w14:paraId="044E5127" w14:textId="77777777" w:rsidR="004329D2" w:rsidRPr="00336CF7" w:rsidRDefault="004329D2" w:rsidP="004329D2">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 xml:space="preserve">Наявність відділення інтервенційної кардіології та </w:t>
      </w:r>
      <w:proofErr w:type="spellStart"/>
      <w:r w:rsidRPr="00336CF7">
        <w:rPr>
          <w:rFonts w:ascii="Times New Roman" w:eastAsia="Times New Roman" w:hAnsi="Times New Roman" w:cs="Times New Roman"/>
          <w:color w:val="000000"/>
          <w:kern w:val="0"/>
          <w:sz w:val="24"/>
          <w:szCs w:val="24"/>
          <w:lang w:eastAsia="uk-UA"/>
          <w14:ligatures w14:val="none"/>
        </w:rPr>
        <w:t>реперфузійної</w:t>
      </w:r>
      <w:proofErr w:type="spellEnd"/>
      <w:r w:rsidRPr="00336CF7">
        <w:rPr>
          <w:rFonts w:ascii="Times New Roman" w:eastAsia="Times New Roman" w:hAnsi="Times New Roman" w:cs="Times New Roman"/>
          <w:color w:val="000000"/>
          <w:kern w:val="0"/>
          <w:sz w:val="24"/>
          <w:szCs w:val="24"/>
          <w:lang w:eastAsia="uk-UA"/>
          <w14:ligatures w14:val="none"/>
        </w:rPr>
        <w:t xml:space="preserve"> терапії, що включає </w:t>
      </w:r>
      <w:proofErr w:type="spellStart"/>
      <w:r w:rsidRPr="00336CF7">
        <w:rPr>
          <w:rFonts w:ascii="Times New Roman" w:eastAsia="Times New Roman" w:hAnsi="Times New Roman" w:cs="Times New Roman"/>
          <w:color w:val="000000"/>
          <w:kern w:val="0"/>
          <w:sz w:val="24"/>
          <w:szCs w:val="24"/>
          <w:lang w:eastAsia="uk-UA"/>
          <w14:ligatures w14:val="none"/>
        </w:rPr>
        <w:t>катетеризаційну</w:t>
      </w:r>
      <w:proofErr w:type="spellEnd"/>
      <w:r w:rsidRPr="00336CF7">
        <w:rPr>
          <w:rFonts w:ascii="Times New Roman" w:eastAsia="Times New Roman" w:hAnsi="Times New Roman" w:cs="Times New Roman"/>
          <w:color w:val="000000"/>
          <w:kern w:val="0"/>
          <w:sz w:val="24"/>
          <w:szCs w:val="24"/>
          <w:lang w:eastAsia="uk-UA"/>
          <w14:ligatures w14:val="none"/>
        </w:rPr>
        <w:t xml:space="preserve"> лабораторію, яка працює в цілодобовому режимі, або кардіологічного відділення з рентген-операційним блоком, який працює в цілодобовому режимі. </w:t>
      </w:r>
    </w:p>
    <w:p w14:paraId="4B8BE649" w14:textId="77777777" w:rsidR="004329D2" w:rsidRPr="00336CF7" w:rsidRDefault="004329D2" w:rsidP="004329D2">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b/>
          <w:bCs/>
          <w:color w:val="000000"/>
          <w:kern w:val="0"/>
          <w:sz w:val="24"/>
          <w:szCs w:val="24"/>
          <w:lang w:eastAsia="uk-UA"/>
          <w14:ligatures w14:val="none"/>
        </w:rPr>
        <w:t>Наявність палати або відділення інтенсивної терапії окремо від палат або відділень інтенсивної терапії інших профілів.</w:t>
      </w:r>
    </w:p>
    <w:p w14:paraId="510E634C" w14:textId="77777777" w:rsidR="004329D2" w:rsidRPr="00336CF7" w:rsidRDefault="004329D2" w:rsidP="004329D2">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 xml:space="preserve">Забезпечення цілодобового проведення лабораторних досліджень, передбачених специфікаціями надання медичних послуг, у ЗОЗ або на умовах </w:t>
      </w:r>
      <w:r w:rsidRPr="00336CF7">
        <w:rPr>
          <w:rFonts w:ascii="Times New Roman" w:eastAsia="Times New Roman" w:hAnsi="Times New Roman" w:cs="Times New Roman"/>
          <w:color w:val="000000"/>
          <w:kern w:val="0"/>
          <w:sz w:val="24"/>
          <w:szCs w:val="24"/>
          <w:shd w:val="clear" w:color="auto" w:fill="FFFFFF"/>
          <w:lang w:eastAsia="uk-UA"/>
          <w14:ligatures w14:val="none"/>
        </w:rPr>
        <w:t xml:space="preserve">оренди, </w:t>
      </w:r>
      <w:proofErr w:type="spellStart"/>
      <w:r w:rsidRPr="00336CF7">
        <w:rPr>
          <w:rFonts w:ascii="Times New Roman" w:eastAsia="Times New Roman" w:hAnsi="Times New Roman" w:cs="Times New Roman"/>
          <w:color w:val="000000"/>
          <w:kern w:val="0"/>
          <w:sz w:val="24"/>
          <w:szCs w:val="24"/>
          <w:shd w:val="clear" w:color="auto" w:fill="FFFFFF"/>
          <w:lang w:eastAsia="uk-UA"/>
          <w14:ligatures w14:val="none"/>
        </w:rPr>
        <w:t>підряду</w:t>
      </w:r>
      <w:proofErr w:type="spellEnd"/>
      <w:r w:rsidRPr="00336CF7">
        <w:rPr>
          <w:rFonts w:ascii="Times New Roman" w:eastAsia="Times New Roman" w:hAnsi="Times New Roman" w:cs="Times New Roman"/>
          <w:color w:val="000000"/>
          <w:kern w:val="0"/>
          <w:sz w:val="24"/>
          <w:szCs w:val="24"/>
          <w:shd w:val="clear" w:color="auto" w:fill="FFFFFF"/>
          <w:lang w:eastAsia="uk-UA"/>
          <w14:ligatures w14:val="none"/>
        </w:rPr>
        <w:t xml:space="preserve"> та інших умов  користування</w:t>
      </w:r>
      <w:r w:rsidRPr="00336CF7">
        <w:rPr>
          <w:rFonts w:ascii="Times New Roman" w:eastAsia="Times New Roman" w:hAnsi="Times New Roman" w:cs="Times New Roman"/>
          <w:color w:val="000000"/>
          <w:kern w:val="0"/>
          <w:sz w:val="24"/>
          <w:szCs w:val="24"/>
          <w:lang w:eastAsia="uk-UA"/>
          <w14:ligatures w14:val="none"/>
        </w:rPr>
        <w:t xml:space="preserve"> необхідного обладнання  за місцем надання послуг. </w:t>
      </w:r>
    </w:p>
    <w:p w14:paraId="30044037" w14:textId="77777777" w:rsidR="004329D2" w:rsidRPr="00336CF7" w:rsidRDefault="004329D2" w:rsidP="004329D2">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 xml:space="preserve">Забезпечення цілодобового проведення інструментальних досліджень, передбачених специфікаціями надання медичних послуг, у ЗОЗ або на умовах </w:t>
      </w:r>
      <w:r w:rsidRPr="00336CF7">
        <w:rPr>
          <w:rFonts w:ascii="Times New Roman" w:eastAsia="Times New Roman" w:hAnsi="Times New Roman" w:cs="Times New Roman"/>
          <w:color w:val="000000"/>
          <w:kern w:val="0"/>
          <w:sz w:val="24"/>
          <w:szCs w:val="24"/>
          <w:shd w:val="clear" w:color="auto" w:fill="FFFFFF"/>
          <w:lang w:eastAsia="uk-UA"/>
          <w14:ligatures w14:val="none"/>
        </w:rPr>
        <w:t xml:space="preserve">оренди, </w:t>
      </w:r>
      <w:proofErr w:type="spellStart"/>
      <w:r w:rsidRPr="00336CF7">
        <w:rPr>
          <w:rFonts w:ascii="Times New Roman" w:eastAsia="Times New Roman" w:hAnsi="Times New Roman" w:cs="Times New Roman"/>
          <w:color w:val="000000"/>
          <w:kern w:val="0"/>
          <w:sz w:val="24"/>
          <w:szCs w:val="24"/>
          <w:shd w:val="clear" w:color="auto" w:fill="FFFFFF"/>
          <w:lang w:eastAsia="uk-UA"/>
          <w14:ligatures w14:val="none"/>
        </w:rPr>
        <w:t>підряду</w:t>
      </w:r>
      <w:proofErr w:type="spellEnd"/>
      <w:r w:rsidRPr="00336CF7">
        <w:rPr>
          <w:rFonts w:ascii="Times New Roman" w:eastAsia="Times New Roman" w:hAnsi="Times New Roman" w:cs="Times New Roman"/>
          <w:color w:val="000000"/>
          <w:kern w:val="0"/>
          <w:sz w:val="24"/>
          <w:szCs w:val="24"/>
          <w:shd w:val="clear" w:color="auto" w:fill="FFFFFF"/>
          <w:lang w:eastAsia="uk-UA"/>
          <w14:ligatures w14:val="none"/>
        </w:rPr>
        <w:t xml:space="preserve"> та інших умов  користування</w:t>
      </w:r>
      <w:r w:rsidRPr="00336CF7">
        <w:rPr>
          <w:rFonts w:ascii="Times New Roman" w:eastAsia="Times New Roman" w:hAnsi="Times New Roman" w:cs="Times New Roman"/>
          <w:color w:val="000000"/>
          <w:kern w:val="0"/>
          <w:sz w:val="24"/>
          <w:szCs w:val="24"/>
          <w:lang w:eastAsia="uk-UA"/>
          <w14:ligatures w14:val="none"/>
        </w:rPr>
        <w:t xml:space="preserve"> необхідного обладнання  за місцем надання послуг. </w:t>
      </w:r>
    </w:p>
    <w:p w14:paraId="2E203D25" w14:textId="77777777" w:rsidR="004329D2" w:rsidRPr="00336CF7" w:rsidRDefault="004329D2" w:rsidP="004329D2">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Забезпечення постійного моніторингу стану пацієнтів відповідно до галузевих стандартів. </w:t>
      </w:r>
    </w:p>
    <w:p w14:paraId="25D69301" w14:textId="77777777" w:rsidR="004329D2" w:rsidRPr="00336CF7" w:rsidRDefault="004329D2" w:rsidP="004329D2">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 xml:space="preserve">Забезпечення повного спектру медичної допомоги для проведення екстрених катетеризацій коронарних артерій серця та відновлення максимально можливого кровотоку, як мінімум </w:t>
      </w:r>
      <w:r w:rsidRPr="00336CF7">
        <w:rPr>
          <w:rFonts w:ascii="Times New Roman" w:eastAsia="Times New Roman" w:hAnsi="Times New Roman" w:cs="Times New Roman"/>
          <w:b/>
          <w:bCs/>
          <w:color w:val="000000"/>
          <w:kern w:val="0"/>
          <w:sz w:val="24"/>
          <w:szCs w:val="24"/>
          <w:lang w:eastAsia="uk-UA"/>
          <w14:ligatures w14:val="none"/>
        </w:rPr>
        <w:t>в</w:t>
      </w:r>
      <w:r w:rsidRPr="00336CF7">
        <w:rPr>
          <w:rFonts w:ascii="Times New Roman" w:eastAsia="Times New Roman" w:hAnsi="Times New Roman" w:cs="Times New Roman"/>
          <w:color w:val="000000"/>
          <w:kern w:val="0"/>
          <w:sz w:val="24"/>
          <w:szCs w:val="24"/>
          <w:lang w:eastAsia="uk-UA"/>
          <w14:ligatures w14:val="none"/>
        </w:rPr>
        <w:t xml:space="preserve"> інфаркт-залежн</w:t>
      </w:r>
      <w:r w:rsidRPr="00336CF7">
        <w:rPr>
          <w:rFonts w:ascii="Times New Roman" w:eastAsia="Times New Roman" w:hAnsi="Times New Roman" w:cs="Times New Roman"/>
          <w:b/>
          <w:bCs/>
          <w:color w:val="000000"/>
          <w:kern w:val="0"/>
          <w:sz w:val="24"/>
          <w:szCs w:val="24"/>
          <w:lang w:eastAsia="uk-UA"/>
          <w14:ligatures w14:val="none"/>
        </w:rPr>
        <w:t>ій</w:t>
      </w:r>
      <w:r w:rsidRPr="00336CF7">
        <w:rPr>
          <w:rFonts w:ascii="Times New Roman" w:eastAsia="Times New Roman" w:hAnsi="Times New Roman" w:cs="Times New Roman"/>
          <w:color w:val="000000"/>
          <w:kern w:val="0"/>
          <w:sz w:val="24"/>
          <w:szCs w:val="24"/>
          <w:lang w:eastAsia="uk-UA"/>
          <w14:ligatures w14:val="none"/>
        </w:rPr>
        <w:t xml:space="preserve"> артер</w:t>
      </w:r>
      <w:r w:rsidRPr="00336CF7">
        <w:rPr>
          <w:rFonts w:ascii="Times New Roman" w:eastAsia="Times New Roman" w:hAnsi="Times New Roman" w:cs="Times New Roman"/>
          <w:b/>
          <w:bCs/>
          <w:color w:val="000000"/>
          <w:kern w:val="0"/>
          <w:sz w:val="24"/>
          <w:szCs w:val="24"/>
          <w:lang w:eastAsia="uk-UA"/>
          <w14:ligatures w14:val="none"/>
        </w:rPr>
        <w:t>ії. </w:t>
      </w:r>
    </w:p>
    <w:p w14:paraId="33D249AE" w14:textId="77777777" w:rsidR="004329D2" w:rsidRPr="00336CF7" w:rsidRDefault="004329D2" w:rsidP="004329D2">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 xml:space="preserve">Забезпечення цілодобового лікарського спостереження та </w:t>
      </w:r>
      <w:proofErr w:type="spellStart"/>
      <w:r w:rsidRPr="00336CF7">
        <w:rPr>
          <w:rFonts w:ascii="Times New Roman" w:eastAsia="Times New Roman" w:hAnsi="Times New Roman" w:cs="Times New Roman"/>
          <w:color w:val="000000"/>
          <w:kern w:val="0"/>
          <w:sz w:val="24"/>
          <w:szCs w:val="24"/>
          <w:lang w:eastAsia="uk-UA"/>
          <w14:ligatures w14:val="none"/>
        </w:rPr>
        <w:t>медсестринського</w:t>
      </w:r>
      <w:proofErr w:type="spellEnd"/>
      <w:r w:rsidRPr="00336CF7">
        <w:rPr>
          <w:rFonts w:ascii="Times New Roman" w:eastAsia="Times New Roman" w:hAnsi="Times New Roman" w:cs="Times New Roman"/>
          <w:color w:val="000000"/>
          <w:kern w:val="0"/>
          <w:sz w:val="24"/>
          <w:szCs w:val="24"/>
          <w:lang w:eastAsia="uk-UA"/>
          <w14:ligatures w14:val="none"/>
        </w:rPr>
        <w:t xml:space="preserve"> догляду за пацієнтами. </w:t>
      </w:r>
    </w:p>
    <w:p w14:paraId="25617A85" w14:textId="77777777" w:rsidR="004329D2" w:rsidRPr="00336CF7" w:rsidRDefault="004329D2" w:rsidP="004329D2">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Організація цілодобового забезпечення компонентами та препаратами крові. </w:t>
      </w:r>
    </w:p>
    <w:p w14:paraId="27A5FFC8" w14:textId="77777777" w:rsidR="004329D2" w:rsidRPr="00336CF7" w:rsidRDefault="004329D2" w:rsidP="004329D2">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 xml:space="preserve">Забезпечення проведення консультацій лікарями інших спеціальностей у ЗОЗ або на умовах договору </w:t>
      </w:r>
      <w:proofErr w:type="spellStart"/>
      <w:r w:rsidRPr="00336CF7">
        <w:rPr>
          <w:rFonts w:ascii="Times New Roman" w:eastAsia="Times New Roman" w:hAnsi="Times New Roman" w:cs="Times New Roman"/>
          <w:color w:val="000000"/>
          <w:kern w:val="0"/>
          <w:sz w:val="24"/>
          <w:szCs w:val="24"/>
          <w:lang w:eastAsia="uk-UA"/>
          <w14:ligatures w14:val="none"/>
        </w:rPr>
        <w:t>підряду</w:t>
      </w:r>
      <w:proofErr w:type="spellEnd"/>
      <w:r w:rsidRPr="00336CF7">
        <w:rPr>
          <w:rFonts w:ascii="Times New Roman" w:eastAsia="Times New Roman" w:hAnsi="Times New Roman" w:cs="Times New Roman"/>
          <w:color w:val="000000"/>
          <w:kern w:val="0"/>
          <w:sz w:val="24"/>
          <w:szCs w:val="24"/>
          <w:lang w:eastAsia="uk-UA"/>
          <w14:ligatures w14:val="none"/>
        </w:rPr>
        <w:t>. </w:t>
      </w:r>
    </w:p>
    <w:p w14:paraId="26526FBA" w14:textId="77777777" w:rsidR="004329D2" w:rsidRPr="00336CF7" w:rsidRDefault="004329D2" w:rsidP="004329D2">
      <w:pPr>
        <w:numPr>
          <w:ilvl w:val="0"/>
          <w:numId w:val="4"/>
        </w:numPr>
        <w:shd w:val="clear" w:color="auto" w:fill="FFFFFF"/>
        <w:spacing w:after="0" w:line="240" w:lineRule="auto"/>
        <w:jc w:val="both"/>
        <w:textAlignment w:val="baseline"/>
        <w:rPr>
          <w:rFonts w:ascii="Times New Roman" w:eastAsia="Times New Roman" w:hAnsi="Times New Roman" w:cs="Times New Roman"/>
          <w:b/>
          <w:bCs/>
          <w:color w:val="000000"/>
          <w:kern w:val="0"/>
          <w:sz w:val="24"/>
          <w:szCs w:val="24"/>
          <w:lang w:eastAsia="uk-UA"/>
          <w14:ligatures w14:val="none"/>
        </w:rPr>
      </w:pPr>
      <w:r w:rsidRPr="00336CF7">
        <w:rPr>
          <w:rFonts w:ascii="Times New Roman" w:eastAsia="Times New Roman" w:hAnsi="Times New Roman" w:cs="Times New Roman"/>
          <w:b/>
          <w:bCs/>
          <w:color w:val="000000"/>
          <w:kern w:val="0"/>
          <w:sz w:val="24"/>
          <w:szCs w:val="24"/>
          <w:shd w:val="clear" w:color="auto" w:fill="FFFFFF"/>
          <w:lang w:eastAsia="uk-UA"/>
          <w14:ligatures w14:val="none"/>
        </w:rPr>
        <w:t xml:space="preserve">Забезпечення надання медичної допомоги </w:t>
      </w:r>
      <w:proofErr w:type="spellStart"/>
      <w:r w:rsidRPr="00336CF7">
        <w:rPr>
          <w:rFonts w:ascii="Times New Roman" w:eastAsia="Times New Roman" w:hAnsi="Times New Roman" w:cs="Times New Roman"/>
          <w:b/>
          <w:bCs/>
          <w:color w:val="000000"/>
          <w:kern w:val="0"/>
          <w:sz w:val="24"/>
          <w:szCs w:val="24"/>
          <w:shd w:val="clear" w:color="auto" w:fill="FFFFFF"/>
          <w:lang w:eastAsia="uk-UA"/>
          <w14:ligatures w14:val="none"/>
        </w:rPr>
        <w:t>телемедичними</w:t>
      </w:r>
      <w:proofErr w:type="spellEnd"/>
      <w:r w:rsidRPr="00336CF7">
        <w:rPr>
          <w:rFonts w:ascii="Times New Roman" w:eastAsia="Times New Roman" w:hAnsi="Times New Roman" w:cs="Times New Roman"/>
          <w:b/>
          <w:bCs/>
          <w:color w:val="000000"/>
          <w:kern w:val="0"/>
          <w:sz w:val="24"/>
          <w:szCs w:val="24"/>
          <w:shd w:val="clear" w:color="auto" w:fill="FFFFFF"/>
          <w:lang w:eastAsia="uk-UA"/>
          <w14:ligatures w14:val="none"/>
        </w:rPr>
        <w:t xml:space="preserve"> засобами (</w:t>
      </w:r>
      <w:proofErr w:type="spellStart"/>
      <w:r w:rsidRPr="00336CF7">
        <w:rPr>
          <w:rFonts w:ascii="Times New Roman" w:eastAsia="Times New Roman" w:hAnsi="Times New Roman" w:cs="Times New Roman"/>
          <w:b/>
          <w:bCs/>
          <w:color w:val="000000"/>
          <w:kern w:val="0"/>
          <w:sz w:val="24"/>
          <w:szCs w:val="24"/>
          <w:shd w:val="clear" w:color="auto" w:fill="FFFFFF"/>
          <w:lang w:eastAsia="uk-UA"/>
          <w14:ligatures w14:val="none"/>
        </w:rPr>
        <w:t>телеконсультування</w:t>
      </w:r>
      <w:proofErr w:type="spellEnd"/>
      <w:r w:rsidRPr="00336CF7">
        <w:rPr>
          <w:rFonts w:ascii="Times New Roman" w:eastAsia="Times New Roman" w:hAnsi="Times New Roman" w:cs="Times New Roman"/>
          <w:b/>
          <w:bCs/>
          <w:color w:val="000000"/>
          <w:kern w:val="0"/>
          <w:sz w:val="24"/>
          <w:szCs w:val="24"/>
          <w:shd w:val="clear" w:color="auto" w:fill="FFFFFF"/>
          <w:lang w:eastAsia="uk-UA"/>
          <w14:ligatures w14:val="none"/>
        </w:rPr>
        <w:t>/</w:t>
      </w:r>
      <w:proofErr w:type="spellStart"/>
      <w:r w:rsidRPr="00336CF7">
        <w:rPr>
          <w:rFonts w:ascii="Times New Roman" w:eastAsia="Times New Roman" w:hAnsi="Times New Roman" w:cs="Times New Roman"/>
          <w:b/>
          <w:bCs/>
          <w:color w:val="000000"/>
          <w:kern w:val="0"/>
          <w:sz w:val="24"/>
          <w:szCs w:val="24"/>
          <w:shd w:val="clear" w:color="auto" w:fill="FFFFFF"/>
          <w:lang w:eastAsia="uk-UA"/>
          <w14:ligatures w14:val="none"/>
        </w:rPr>
        <w:t>телевідеоконсультування</w:t>
      </w:r>
      <w:proofErr w:type="spellEnd"/>
      <w:r w:rsidRPr="00336CF7">
        <w:rPr>
          <w:rFonts w:ascii="Times New Roman" w:eastAsia="Times New Roman" w:hAnsi="Times New Roman" w:cs="Times New Roman"/>
          <w:b/>
          <w:bCs/>
          <w:color w:val="000000"/>
          <w:kern w:val="0"/>
          <w:sz w:val="24"/>
          <w:szCs w:val="24"/>
          <w:shd w:val="clear" w:color="auto" w:fill="FFFFFF"/>
          <w:lang w:eastAsia="uk-UA"/>
          <w14:ligatures w14:val="none"/>
        </w:rPr>
        <w:t xml:space="preserve"> у режимі реального або відкладеного часу, </w:t>
      </w:r>
      <w:proofErr w:type="spellStart"/>
      <w:r w:rsidRPr="00336CF7">
        <w:rPr>
          <w:rFonts w:ascii="Times New Roman" w:eastAsia="Times New Roman" w:hAnsi="Times New Roman" w:cs="Times New Roman"/>
          <w:b/>
          <w:bCs/>
          <w:color w:val="000000"/>
          <w:kern w:val="0"/>
          <w:sz w:val="24"/>
          <w:szCs w:val="24"/>
          <w:shd w:val="clear" w:color="auto" w:fill="FFFFFF"/>
          <w:lang w:eastAsia="uk-UA"/>
          <w14:ligatures w14:val="none"/>
        </w:rPr>
        <w:t>теледіагностики</w:t>
      </w:r>
      <w:proofErr w:type="spellEnd"/>
      <w:r w:rsidRPr="00336CF7">
        <w:rPr>
          <w:rFonts w:ascii="Times New Roman" w:eastAsia="Times New Roman" w:hAnsi="Times New Roman" w:cs="Times New Roman"/>
          <w:b/>
          <w:bCs/>
          <w:color w:val="000000"/>
          <w:kern w:val="0"/>
          <w:sz w:val="24"/>
          <w:szCs w:val="24"/>
          <w:shd w:val="clear" w:color="auto" w:fill="FFFFFF"/>
          <w:lang w:eastAsia="uk-UA"/>
          <w14:ligatures w14:val="none"/>
        </w:rPr>
        <w:t>, спостереження у режимі віддаленого моніторингу, телеметрії) разом з обстеженням та із застосуванням інших методів, що не суперечать законодавству, з обов’язковим заповненням облікових форм № 001/</w:t>
      </w:r>
      <w:proofErr w:type="spellStart"/>
      <w:r w:rsidRPr="00336CF7">
        <w:rPr>
          <w:rFonts w:ascii="Times New Roman" w:eastAsia="Times New Roman" w:hAnsi="Times New Roman" w:cs="Times New Roman"/>
          <w:b/>
          <w:bCs/>
          <w:color w:val="000000"/>
          <w:kern w:val="0"/>
          <w:sz w:val="24"/>
          <w:szCs w:val="24"/>
          <w:shd w:val="clear" w:color="auto" w:fill="FFFFFF"/>
          <w:lang w:eastAsia="uk-UA"/>
          <w14:ligatures w14:val="none"/>
        </w:rPr>
        <w:t>тм</w:t>
      </w:r>
      <w:proofErr w:type="spellEnd"/>
      <w:r w:rsidRPr="00336CF7">
        <w:rPr>
          <w:rFonts w:ascii="Times New Roman" w:eastAsia="Times New Roman" w:hAnsi="Times New Roman" w:cs="Times New Roman"/>
          <w:b/>
          <w:bCs/>
          <w:color w:val="000000"/>
          <w:kern w:val="0"/>
          <w:sz w:val="24"/>
          <w:szCs w:val="24"/>
          <w:shd w:val="clear" w:color="auto" w:fill="FFFFFF"/>
          <w:lang w:eastAsia="uk-UA"/>
          <w14:ligatures w14:val="none"/>
        </w:rPr>
        <w:t xml:space="preserve"> та № 002тм та внесенням інформації в «Журнал обліку </w:t>
      </w:r>
      <w:proofErr w:type="spellStart"/>
      <w:r w:rsidRPr="00336CF7">
        <w:rPr>
          <w:rFonts w:ascii="Times New Roman" w:eastAsia="Times New Roman" w:hAnsi="Times New Roman" w:cs="Times New Roman"/>
          <w:b/>
          <w:bCs/>
          <w:color w:val="000000"/>
          <w:kern w:val="0"/>
          <w:sz w:val="24"/>
          <w:szCs w:val="24"/>
          <w:shd w:val="clear" w:color="auto" w:fill="FFFFFF"/>
          <w:lang w:eastAsia="uk-UA"/>
          <w14:ligatures w14:val="none"/>
        </w:rPr>
        <w:t>телемедичних</w:t>
      </w:r>
      <w:proofErr w:type="spellEnd"/>
      <w:r w:rsidRPr="00336CF7">
        <w:rPr>
          <w:rFonts w:ascii="Times New Roman" w:eastAsia="Times New Roman" w:hAnsi="Times New Roman" w:cs="Times New Roman"/>
          <w:b/>
          <w:bCs/>
          <w:color w:val="000000"/>
          <w:kern w:val="0"/>
          <w:sz w:val="24"/>
          <w:szCs w:val="24"/>
          <w:shd w:val="clear" w:color="auto" w:fill="FFFFFF"/>
          <w:lang w:eastAsia="uk-UA"/>
          <w14:ligatures w14:val="none"/>
        </w:rPr>
        <w:t xml:space="preserve"> консультацій» (форма №003/</w:t>
      </w:r>
      <w:proofErr w:type="spellStart"/>
      <w:r w:rsidRPr="00336CF7">
        <w:rPr>
          <w:rFonts w:ascii="Times New Roman" w:eastAsia="Times New Roman" w:hAnsi="Times New Roman" w:cs="Times New Roman"/>
          <w:b/>
          <w:bCs/>
          <w:color w:val="000000"/>
          <w:kern w:val="0"/>
          <w:sz w:val="24"/>
          <w:szCs w:val="24"/>
          <w:shd w:val="clear" w:color="auto" w:fill="FFFFFF"/>
          <w:lang w:eastAsia="uk-UA"/>
          <w14:ligatures w14:val="none"/>
        </w:rPr>
        <w:t>тм</w:t>
      </w:r>
      <w:proofErr w:type="spellEnd"/>
      <w:r w:rsidRPr="00336CF7">
        <w:rPr>
          <w:rFonts w:ascii="Times New Roman" w:eastAsia="Times New Roman" w:hAnsi="Times New Roman" w:cs="Times New Roman"/>
          <w:b/>
          <w:bCs/>
          <w:color w:val="000000"/>
          <w:kern w:val="0"/>
          <w:sz w:val="24"/>
          <w:szCs w:val="24"/>
          <w:shd w:val="clear" w:color="auto" w:fill="FFFFFF"/>
          <w:lang w:eastAsia="uk-UA"/>
          <w14:ligatures w14:val="none"/>
        </w:rPr>
        <w:t>).</w:t>
      </w:r>
    </w:p>
    <w:p w14:paraId="439504C4" w14:textId="77777777" w:rsidR="004329D2" w:rsidRPr="00336CF7" w:rsidRDefault="004329D2" w:rsidP="004329D2">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Забезпечення безперервності надання допомоги пацієнтам з гострим інфарктом міокарда (взаємодія з іншими ЗОЗ та службою екстреної медичної допомоги відповідно до клінічних маршрутів надання медичної допомоги при гострому  інфаркті). </w:t>
      </w:r>
    </w:p>
    <w:p w14:paraId="46E4B702" w14:textId="77777777" w:rsidR="004329D2" w:rsidRPr="00336CF7" w:rsidRDefault="004329D2" w:rsidP="004329D2">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Направлення пацієнта/пацієнтки до іншого ЗОЗ/підрозділу для отримання іншої медичної допомоги відповідно до затвердженого наказом клінічного маршруту.</w:t>
      </w:r>
    </w:p>
    <w:p w14:paraId="4F4D9F78" w14:textId="77777777" w:rsidR="004329D2" w:rsidRPr="00336CF7" w:rsidRDefault="004329D2" w:rsidP="004329D2">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lastRenderedPageBreak/>
        <w:t xml:space="preserve">Надання реабілітаційної допомоги протягом гострого реабілітаційного періоду та направлення пацієнта/пацієнтки для отримання послуг з реабілітації у </w:t>
      </w:r>
      <w:proofErr w:type="spellStart"/>
      <w:r w:rsidRPr="00336CF7">
        <w:rPr>
          <w:rFonts w:ascii="Times New Roman" w:eastAsia="Times New Roman" w:hAnsi="Times New Roman" w:cs="Times New Roman"/>
          <w:color w:val="000000"/>
          <w:kern w:val="0"/>
          <w:sz w:val="24"/>
          <w:szCs w:val="24"/>
          <w:lang w:eastAsia="uk-UA"/>
          <w14:ligatures w14:val="none"/>
        </w:rPr>
        <w:t>післягострому</w:t>
      </w:r>
      <w:proofErr w:type="spellEnd"/>
      <w:r w:rsidRPr="00336CF7">
        <w:rPr>
          <w:rFonts w:ascii="Times New Roman" w:eastAsia="Times New Roman" w:hAnsi="Times New Roman" w:cs="Times New Roman"/>
          <w:color w:val="000000"/>
          <w:kern w:val="0"/>
          <w:sz w:val="24"/>
          <w:szCs w:val="24"/>
          <w:lang w:eastAsia="uk-UA"/>
          <w14:ligatures w14:val="none"/>
        </w:rPr>
        <w:t xml:space="preserve"> реабілітаційному періоді відповідно до реабілітаційного маршруту.</w:t>
      </w:r>
    </w:p>
    <w:p w14:paraId="6FEB8CF7" w14:textId="77777777" w:rsidR="004329D2" w:rsidRPr="00336CF7" w:rsidRDefault="004329D2" w:rsidP="004329D2">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 xml:space="preserve">Наявність затвердженого клінічного маршруту пацієнтів з інфарктом міокарда, зокрема, для проведення ургентної </w:t>
      </w:r>
      <w:proofErr w:type="spellStart"/>
      <w:r w:rsidRPr="00336CF7">
        <w:rPr>
          <w:rFonts w:ascii="Times New Roman" w:eastAsia="Times New Roman" w:hAnsi="Times New Roman" w:cs="Times New Roman"/>
          <w:color w:val="000000"/>
          <w:kern w:val="0"/>
          <w:sz w:val="24"/>
          <w:szCs w:val="24"/>
          <w:lang w:eastAsia="uk-UA"/>
          <w14:ligatures w14:val="none"/>
        </w:rPr>
        <w:t>інвазивної</w:t>
      </w:r>
      <w:proofErr w:type="spellEnd"/>
      <w:r w:rsidRPr="00336CF7">
        <w:rPr>
          <w:rFonts w:ascii="Times New Roman" w:eastAsia="Times New Roman" w:hAnsi="Times New Roman" w:cs="Times New Roman"/>
          <w:color w:val="000000"/>
          <w:kern w:val="0"/>
          <w:sz w:val="24"/>
          <w:szCs w:val="24"/>
          <w:lang w:eastAsia="uk-UA"/>
          <w14:ligatures w14:val="none"/>
        </w:rPr>
        <w:t xml:space="preserve"> </w:t>
      </w:r>
      <w:proofErr w:type="spellStart"/>
      <w:r w:rsidRPr="00336CF7">
        <w:rPr>
          <w:rFonts w:ascii="Times New Roman" w:eastAsia="Times New Roman" w:hAnsi="Times New Roman" w:cs="Times New Roman"/>
          <w:color w:val="000000"/>
          <w:kern w:val="0"/>
          <w:sz w:val="24"/>
          <w:szCs w:val="24"/>
          <w:lang w:eastAsia="uk-UA"/>
          <w14:ligatures w14:val="none"/>
        </w:rPr>
        <w:t>перкутанної</w:t>
      </w:r>
      <w:proofErr w:type="spellEnd"/>
      <w:r w:rsidRPr="00336CF7">
        <w:rPr>
          <w:rFonts w:ascii="Times New Roman" w:eastAsia="Times New Roman" w:hAnsi="Times New Roman" w:cs="Times New Roman"/>
          <w:color w:val="000000"/>
          <w:kern w:val="0"/>
          <w:sz w:val="24"/>
          <w:szCs w:val="24"/>
          <w:lang w:eastAsia="uk-UA"/>
          <w14:ligatures w14:val="none"/>
        </w:rPr>
        <w:t xml:space="preserve"> процедури </w:t>
      </w:r>
      <w:proofErr w:type="spellStart"/>
      <w:r w:rsidRPr="00336CF7">
        <w:rPr>
          <w:rFonts w:ascii="Times New Roman" w:eastAsia="Times New Roman" w:hAnsi="Times New Roman" w:cs="Times New Roman"/>
          <w:color w:val="000000"/>
          <w:kern w:val="0"/>
          <w:sz w:val="24"/>
          <w:szCs w:val="24"/>
          <w:lang w:eastAsia="uk-UA"/>
          <w14:ligatures w14:val="none"/>
        </w:rPr>
        <w:t>реперфузії</w:t>
      </w:r>
      <w:proofErr w:type="spellEnd"/>
      <w:r w:rsidRPr="00336CF7">
        <w:rPr>
          <w:rFonts w:ascii="Times New Roman" w:eastAsia="Times New Roman" w:hAnsi="Times New Roman" w:cs="Times New Roman"/>
          <w:color w:val="000000"/>
          <w:kern w:val="0"/>
          <w:sz w:val="24"/>
          <w:szCs w:val="24"/>
          <w:lang w:eastAsia="uk-UA"/>
          <w14:ligatures w14:val="none"/>
        </w:rPr>
        <w:t xml:space="preserve"> (</w:t>
      </w:r>
      <w:proofErr w:type="spellStart"/>
      <w:r w:rsidRPr="00336CF7">
        <w:rPr>
          <w:rFonts w:ascii="Times New Roman" w:eastAsia="Times New Roman" w:hAnsi="Times New Roman" w:cs="Times New Roman"/>
          <w:color w:val="000000"/>
          <w:kern w:val="0"/>
          <w:sz w:val="24"/>
          <w:szCs w:val="24"/>
          <w:lang w:eastAsia="uk-UA"/>
          <w14:ligatures w14:val="none"/>
        </w:rPr>
        <w:t>стентування</w:t>
      </w:r>
      <w:proofErr w:type="spellEnd"/>
      <w:r w:rsidRPr="00336CF7">
        <w:rPr>
          <w:rFonts w:ascii="Times New Roman" w:eastAsia="Times New Roman" w:hAnsi="Times New Roman" w:cs="Times New Roman"/>
          <w:color w:val="000000"/>
          <w:kern w:val="0"/>
          <w:sz w:val="24"/>
          <w:szCs w:val="24"/>
          <w:lang w:eastAsia="uk-UA"/>
          <w14:ligatures w14:val="none"/>
        </w:rPr>
        <w:t>). </w:t>
      </w:r>
    </w:p>
    <w:p w14:paraId="3A8BDFC9" w14:textId="77777777" w:rsidR="004329D2" w:rsidRPr="00336CF7" w:rsidRDefault="004329D2" w:rsidP="004329D2">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Наявність локальних документів з інфекційного контролю за особливо небезпечними інфекційними хворобами (ОНІХ) та запобігання їх розповсюдженню з обов’язково відпрацьованим сценарієм щодо впровадження протиепідемічного режиму у ЗОЗ та його суворого дотримання в організації роботи та наданні медичної допомоги в умовах виникнення пандемії, а також у випадку виникнення осередку інфікування ОНІХ.</w:t>
      </w:r>
    </w:p>
    <w:p w14:paraId="2314E5D5" w14:textId="77777777" w:rsidR="004329D2" w:rsidRPr="00336CF7" w:rsidRDefault="004329D2" w:rsidP="004329D2">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Наявність затвердженої програми з інфекційного контролю,</w:t>
      </w:r>
      <w:r w:rsidRPr="00336CF7">
        <w:rPr>
          <w:rFonts w:ascii="Times New Roman" w:eastAsia="Times New Roman" w:hAnsi="Times New Roman" w:cs="Times New Roman"/>
          <w:b/>
          <w:bCs/>
          <w:color w:val="000000"/>
          <w:kern w:val="0"/>
          <w:sz w:val="24"/>
          <w:szCs w:val="24"/>
          <w:lang w:eastAsia="uk-UA"/>
          <w14:ligatures w14:val="none"/>
        </w:rPr>
        <w:t xml:space="preserve"> зокрема стандартів операційних процедур із запобігання інфекціям, пов’язаних із наданням медичної допомоги (вентилятор-асоційованої пневмонії, катетер-асоційованої інфекції кровотоку, катетер-асоційованої інфекції сечових шляхів, інфекції шкіри та м’яких тканин поблизу ділянки оперативного втручання,  захворювання, спричинене </w:t>
      </w:r>
      <w:proofErr w:type="spellStart"/>
      <w:r w:rsidRPr="00336CF7">
        <w:rPr>
          <w:rFonts w:ascii="Times New Roman" w:eastAsia="Times New Roman" w:hAnsi="Times New Roman" w:cs="Times New Roman"/>
          <w:b/>
          <w:bCs/>
          <w:color w:val="000000"/>
          <w:kern w:val="0"/>
          <w:sz w:val="24"/>
          <w:szCs w:val="24"/>
          <w:lang w:eastAsia="uk-UA"/>
          <w14:ligatures w14:val="none"/>
        </w:rPr>
        <w:t>Clostridium</w:t>
      </w:r>
      <w:proofErr w:type="spellEnd"/>
      <w:r w:rsidRPr="00336CF7">
        <w:rPr>
          <w:rFonts w:ascii="Times New Roman" w:eastAsia="Times New Roman" w:hAnsi="Times New Roman" w:cs="Times New Roman"/>
          <w:b/>
          <w:bCs/>
          <w:color w:val="000000"/>
          <w:kern w:val="0"/>
          <w:sz w:val="24"/>
          <w:szCs w:val="24"/>
          <w:lang w:eastAsia="uk-UA"/>
          <w14:ligatures w14:val="none"/>
        </w:rPr>
        <w:t xml:space="preserve"> </w:t>
      </w:r>
      <w:proofErr w:type="spellStart"/>
      <w:r w:rsidRPr="00336CF7">
        <w:rPr>
          <w:rFonts w:ascii="Times New Roman" w:eastAsia="Times New Roman" w:hAnsi="Times New Roman" w:cs="Times New Roman"/>
          <w:b/>
          <w:bCs/>
          <w:color w:val="000000"/>
          <w:kern w:val="0"/>
          <w:sz w:val="24"/>
          <w:szCs w:val="24"/>
          <w:lang w:eastAsia="uk-UA"/>
          <w14:ligatures w14:val="none"/>
        </w:rPr>
        <w:t>difficile</w:t>
      </w:r>
      <w:proofErr w:type="spellEnd"/>
      <w:r w:rsidRPr="00336CF7">
        <w:rPr>
          <w:rFonts w:ascii="Times New Roman" w:eastAsia="Times New Roman" w:hAnsi="Times New Roman" w:cs="Times New Roman"/>
          <w:b/>
          <w:bCs/>
          <w:color w:val="000000"/>
          <w:kern w:val="0"/>
          <w:sz w:val="24"/>
          <w:szCs w:val="24"/>
          <w:lang w:eastAsia="uk-UA"/>
          <w14:ligatures w14:val="none"/>
        </w:rPr>
        <w:t>)</w:t>
      </w:r>
      <w:r w:rsidRPr="00336CF7">
        <w:rPr>
          <w:rFonts w:ascii="Times New Roman" w:eastAsia="Times New Roman" w:hAnsi="Times New Roman" w:cs="Times New Roman"/>
          <w:color w:val="000000"/>
          <w:kern w:val="0"/>
          <w:sz w:val="24"/>
          <w:szCs w:val="24"/>
          <w:lang w:eastAsia="uk-UA"/>
          <w14:ligatures w14:val="none"/>
        </w:rPr>
        <w:t xml:space="preserve">, а також з адміністрування призначення антибактеріальних та </w:t>
      </w:r>
      <w:proofErr w:type="spellStart"/>
      <w:r w:rsidRPr="00336CF7">
        <w:rPr>
          <w:rFonts w:ascii="Times New Roman" w:eastAsia="Times New Roman" w:hAnsi="Times New Roman" w:cs="Times New Roman"/>
          <w:color w:val="000000"/>
          <w:kern w:val="0"/>
          <w:sz w:val="24"/>
          <w:szCs w:val="24"/>
          <w:lang w:eastAsia="uk-UA"/>
          <w14:ligatures w14:val="none"/>
        </w:rPr>
        <w:t>антифунгальних</w:t>
      </w:r>
      <w:proofErr w:type="spellEnd"/>
      <w:r w:rsidRPr="00336CF7">
        <w:rPr>
          <w:rFonts w:ascii="Times New Roman" w:eastAsia="Times New Roman" w:hAnsi="Times New Roman" w:cs="Times New Roman"/>
          <w:color w:val="000000"/>
          <w:kern w:val="0"/>
          <w:sz w:val="24"/>
          <w:szCs w:val="24"/>
          <w:lang w:eastAsia="uk-UA"/>
          <w14:ligatures w14:val="none"/>
        </w:rPr>
        <w:t xml:space="preserve"> </w:t>
      </w:r>
      <w:r>
        <w:rPr>
          <w:rFonts w:ascii="Times New Roman" w:eastAsia="Times New Roman" w:hAnsi="Times New Roman" w:cs="Times New Roman"/>
          <w:color w:val="000000"/>
          <w:kern w:val="0"/>
          <w:sz w:val="24"/>
          <w:szCs w:val="24"/>
          <w:lang w:eastAsia="uk-UA"/>
          <w14:ligatures w14:val="none"/>
        </w:rPr>
        <w:t>засобів</w:t>
      </w:r>
      <w:r w:rsidRPr="00336CF7">
        <w:rPr>
          <w:rFonts w:ascii="Times New Roman" w:eastAsia="Times New Roman" w:hAnsi="Times New Roman" w:cs="Times New Roman"/>
          <w:color w:val="000000"/>
          <w:kern w:val="0"/>
          <w:sz w:val="24"/>
          <w:szCs w:val="24"/>
          <w:lang w:eastAsia="uk-UA"/>
          <w14:ligatures w14:val="none"/>
        </w:rPr>
        <w:t xml:space="preserve"> з лікувальною або профілактичною метою  відповідно до чинних наказів МОЗ.</w:t>
      </w:r>
    </w:p>
    <w:p w14:paraId="73C1DE9D" w14:textId="77777777" w:rsidR="004329D2" w:rsidRPr="00336CF7" w:rsidRDefault="004329D2" w:rsidP="004329D2">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Наявність внутрішньої системи управління і контролю якості та безпеки медичної діяльності з дотриманням вимог до їх організації і проведення відповідно до чинного законодавства із здійсненням безперервного моніторингу індикаторів оцінки та критеріїв доступності, якості, безпеки надання медичної допомоги за напрямом її надання, ефективного контролю та управління якістю ЗОЗ для забезпечення прав пацієнтів на отримання медичної допомоги необхідного обсягу та належної якості. </w:t>
      </w:r>
    </w:p>
    <w:p w14:paraId="6F861CC0" w14:textId="77777777" w:rsidR="004329D2" w:rsidRPr="00336CF7" w:rsidRDefault="004329D2" w:rsidP="004329D2">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Забезпечення права пацієнтів, які перебувають на лікуванні у відділенні інтенсивної терапії, на допуск до них відвідувачів 24 години на добу в будь-який день тижня згідно з правилами, визначеними чинними нормативно-правовими актами. </w:t>
      </w:r>
    </w:p>
    <w:p w14:paraId="0709EB5D" w14:textId="77777777" w:rsidR="004329D2" w:rsidRPr="00336CF7" w:rsidRDefault="004329D2" w:rsidP="004329D2">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b/>
          <w:bCs/>
          <w:color w:val="333333"/>
          <w:kern w:val="0"/>
          <w:sz w:val="24"/>
          <w:szCs w:val="24"/>
          <w:shd w:val="clear" w:color="auto" w:fill="FFFFFF"/>
          <w:lang w:eastAsia="uk-UA"/>
          <w14:ligatures w14:val="none"/>
        </w:rPr>
        <w:t xml:space="preserve">Забезпечення дотримання принципів </w:t>
      </w:r>
      <w:proofErr w:type="spellStart"/>
      <w:r w:rsidRPr="00336CF7">
        <w:rPr>
          <w:rFonts w:ascii="Times New Roman" w:eastAsia="Times New Roman" w:hAnsi="Times New Roman" w:cs="Times New Roman"/>
          <w:b/>
          <w:bCs/>
          <w:color w:val="333333"/>
          <w:kern w:val="0"/>
          <w:sz w:val="24"/>
          <w:szCs w:val="24"/>
          <w:shd w:val="clear" w:color="auto" w:fill="FFFFFF"/>
          <w:lang w:eastAsia="uk-UA"/>
          <w14:ligatures w14:val="none"/>
        </w:rPr>
        <w:t>безбар’єрності</w:t>
      </w:r>
      <w:proofErr w:type="spellEnd"/>
      <w:r w:rsidRPr="00336CF7">
        <w:rPr>
          <w:rFonts w:ascii="Times New Roman" w:eastAsia="Times New Roman" w:hAnsi="Times New Roman" w:cs="Times New Roman"/>
          <w:b/>
          <w:bCs/>
          <w:color w:val="333333"/>
          <w:kern w:val="0"/>
          <w:sz w:val="24"/>
          <w:szCs w:val="24"/>
          <w:shd w:val="clear" w:color="auto" w:fill="FFFFFF"/>
          <w:lang w:eastAsia="uk-UA"/>
          <w14:ligatures w14:val="none"/>
        </w:rPr>
        <w:t xml:space="preserve"> та інклюзії при наданні медичної та/або реабілітаційної допомоги, у тому числі з використанням методів і засобів телемедицини відповідно до нормативно-правових актів.</w:t>
      </w:r>
    </w:p>
    <w:p w14:paraId="2296FAC5" w14:textId="77777777" w:rsidR="004329D2" w:rsidRPr="00336CF7" w:rsidRDefault="004329D2" w:rsidP="004329D2">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Здійснення закупівлі лікарських засобів,  визначених Національним переліком основних лікарських засобів,   медичних виробів та витратних матеріалів, необхідних для надання медичної допомоги відповідно до галузевих стандартів у сфері охорони здоров’я. </w:t>
      </w:r>
    </w:p>
    <w:p w14:paraId="151F22F2" w14:textId="77777777" w:rsidR="004329D2" w:rsidRPr="00336CF7" w:rsidRDefault="004329D2" w:rsidP="004329D2">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 xml:space="preserve">Організація ефективного управління запасами лікарських засобів, медичних виробів та витратних матеріалів, закуплених </w:t>
      </w:r>
      <w:r w:rsidRPr="00336CF7">
        <w:rPr>
          <w:rFonts w:ascii="Times New Roman" w:eastAsia="Times New Roman" w:hAnsi="Times New Roman" w:cs="Times New Roman"/>
          <w:color w:val="000000"/>
          <w:kern w:val="0"/>
          <w:sz w:val="24"/>
          <w:szCs w:val="24"/>
          <w:shd w:val="clear" w:color="auto" w:fill="FFFFFF"/>
          <w:lang w:eastAsia="uk-UA"/>
          <w14:ligatures w14:val="none"/>
        </w:rPr>
        <w:t>ЗОЗ</w:t>
      </w:r>
      <w:r w:rsidRPr="00336CF7">
        <w:rPr>
          <w:rFonts w:ascii="Times New Roman" w:eastAsia="Times New Roman" w:hAnsi="Times New Roman" w:cs="Times New Roman"/>
          <w:color w:val="000000"/>
          <w:kern w:val="0"/>
          <w:sz w:val="24"/>
          <w:szCs w:val="24"/>
          <w:lang w:eastAsia="uk-UA"/>
          <w14:ligatures w14:val="none"/>
        </w:rPr>
        <w:t xml:space="preserve"> або отриманих шляхом централізованих </w:t>
      </w:r>
      <w:proofErr w:type="spellStart"/>
      <w:r w:rsidRPr="00336CF7">
        <w:rPr>
          <w:rFonts w:ascii="Times New Roman" w:eastAsia="Times New Roman" w:hAnsi="Times New Roman" w:cs="Times New Roman"/>
          <w:color w:val="000000"/>
          <w:kern w:val="0"/>
          <w:sz w:val="24"/>
          <w:szCs w:val="24"/>
          <w:lang w:eastAsia="uk-UA"/>
          <w14:ligatures w14:val="none"/>
        </w:rPr>
        <w:t>закупівель</w:t>
      </w:r>
      <w:proofErr w:type="spellEnd"/>
      <w:r w:rsidRPr="00336CF7">
        <w:rPr>
          <w:rFonts w:ascii="Times New Roman" w:eastAsia="Times New Roman" w:hAnsi="Times New Roman" w:cs="Times New Roman"/>
          <w:color w:val="000000"/>
          <w:kern w:val="0"/>
          <w:sz w:val="24"/>
          <w:szCs w:val="24"/>
          <w:lang w:eastAsia="uk-UA"/>
          <w14:ligatures w14:val="none"/>
        </w:rPr>
        <w:t xml:space="preserve"> МОЗ. Використання та збереження залишків лікарських засобів та медичних виробів, необхідних для лікування пацієнтів, зокрема, після закінчення дії договору </w:t>
      </w:r>
      <w:r w:rsidRPr="00336CF7">
        <w:rPr>
          <w:rFonts w:ascii="Times New Roman" w:eastAsia="Times New Roman" w:hAnsi="Times New Roman" w:cs="Times New Roman"/>
          <w:color w:val="000000"/>
          <w:kern w:val="0"/>
          <w:sz w:val="24"/>
          <w:szCs w:val="24"/>
          <w:shd w:val="clear" w:color="auto" w:fill="FFFFFF"/>
          <w:lang w:eastAsia="uk-UA"/>
          <w14:ligatures w14:val="none"/>
        </w:rPr>
        <w:t>з НСЗУ</w:t>
      </w:r>
      <w:r w:rsidRPr="00336CF7">
        <w:rPr>
          <w:rFonts w:ascii="Times New Roman" w:eastAsia="Times New Roman" w:hAnsi="Times New Roman" w:cs="Times New Roman"/>
          <w:color w:val="000000"/>
          <w:kern w:val="0"/>
          <w:sz w:val="24"/>
          <w:szCs w:val="24"/>
          <w:lang w:eastAsia="uk-UA"/>
          <w14:ligatures w14:val="none"/>
        </w:rPr>
        <w:t>. </w:t>
      </w:r>
    </w:p>
    <w:p w14:paraId="668C6D69" w14:textId="77777777" w:rsidR="004329D2" w:rsidRPr="00336CF7" w:rsidRDefault="004329D2" w:rsidP="004329D2">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 xml:space="preserve">Ведення медичної карти стаціонарного хворого (форма № 003/о) з обов’язковим </w:t>
      </w:r>
      <w:proofErr w:type="spellStart"/>
      <w:r w:rsidRPr="00336CF7">
        <w:rPr>
          <w:rFonts w:ascii="Times New Roman" w:eastAsia="Times New Roman" w:hAnsi="Times New Roman" w:cs="Times New Roman"/>
          <w:color w:val="000000"/>
          <w:kern w:val="0"/>
          <w:sz w:val="24"/>
          <w:szCs w:val="24"/>
          <w:lang w:eastAsia="uk-UA"/>
          <w14:ligatures w14:val="none"/>
        </w:rPr>
        <w:t>обгрунтуванням</w:t>
      </w:r>
      <w:proofErr w:type="spellEnd"/>
      <w:r w:rsidRPr="00336CF7">
        <w:rPr>
          <w:rFonts w:ascii="Times New Roman" w:eastAsia="Times New Roman" w:hAnsi="Times New Roman" w:cs="Times New Roman"/>
          <w:color w:val="000000"/>
          <w:kern w:val="0"/>
          <w:sz w:val="24"/>
          <w:szCs w:val="24"/>
          <w:lang w:eastAsia="uk-UA"/>
          <w14:ligatures w14:val="none"/>
        </w:rPr>
        <w:t xml:space="preserve"> клінічного діагнозу та зазначенням усіх важливих діагностичних, лікувальних, реабілітаційних і профілактичних процедур, які проводяться пацієнтам. </w:t>
      </w:r>
    </w:p>
    <w:p w14:paraId="344E4AA2" w14:textId="77777777" w:rsidR="004329D2" w:rsidRPr="00336CF7" w:rsidRDefault="004329D2" w:rsidP="004329D2">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shd w:val="clear" w:color="auto" w:fill="FFFFFF"/>
          <w:lang w:eastAsia="uk-UA"/>
          <w14:ligatures w14:val="none"/>
        </w:rPr>
        <w:t xml:space="preserve">Дотримання вимог законодавства у сфері протидії насильству, зокрема, </w:t>
      </w:r>
      <w:r w:rsidRPr="00336CF7">
        <w:rPr>
          <w:rFonts w:ascii="Times New Roman" w:eastAsia="Times New Roman" w:hAnsi="Times New Roman" w:cs="Times New Roman"/>
          <w:color w:val="000000"/>
          <w:kern w:val="0"/>
          <w:sz w:val="24"/>
          <w:szCs w:val="24"/>
          <w:lang w:eastAsia="uk-UA"/>
          <w14:ligatures w14:val="none"/>
        </w:rPr>
        <w:t xml:space="preserve">виявлення ознак насильства у </w:t>
      </w:r>
      <w:r w:rsidRPr="00336CF7">
        <w:rPr>
          <w:rFonts w:ascii="Times New Roman" w:eastAsia="Times New Roman" w:hAnsi="Times New Roman" w:cs="Times New Roman"/>
          <w:color w:val="000000"/>
          <w:kern w:val="0"/>
          <w:sz w:val="24"/>
          <w:szCs w:val="24"/>
          <w:shd w:val="clear" w:color="auto" w:fill="FFFFFF"/>
          <w:lang w:eastAsia="uk-UA"/>
          <w14:ligatures w14:val="none"/>
        </w:rPr>
        <w:t xml:space="preserve"> пацієнтів </w:t>
      </w:r>
      <w:r w:rsidRPr="00336CF7">
        <w:rPr>
          <w:rFonts w:ascii="Times New Roman" w:eastAsia="Times New Roman" w:hAnsi="Times New Roman" w:cs="Times New Roman"/>
          <w:color w:val="000000"/>
          <w:kern w:val="0"/>
          <w:sz w:val="24"/>
          <w:szCs w:val="24"/>
          <w:lang w:eastAsia="uk-UA"/>
          <w14:ligatures w14:val="none"/>
        </w:rPr>
        <w:t>та повідомлення відповідних служб згідно із затвердженим законодавством</w:t>
      </w:r>
      <w:r w:rsidRPr="00336CF7">
        <w:rPr>
          <w:rFonts w:ascii="Times New Roman" w:eastAsia="Times New Roman" w:hAnsi="Times New Roman" w:cs="Times New Roman"/>
          <w:color w:val="000000"/>
          <w:kern w:val="0"/>
          <w:sz w:val="24"/>
          <w:szCs w:val="24"/>
          <w:shd w:val="clear" w:color="auto" w:fill="FFFFFF"/>
          <w:lang w:eastAsia="uk-UA"/>
          <w14:ligatures w14:val="none"/>
        </w:rPr>
        <w:t>.</w:t>
      </w:r>
      <w:r w:rsidRPr="00336CF7">
        <w:rPr>
          <w:rFonts w:ascii="Times New Roman" w:eastAsia="Times New Roman" w:hAnsi="Times New Roman" w:cs="Times New Roman"/>
          <w:color w:val="000000"/>
          <w:kern w:val="0"/>
          <w:sz w:val="24"/>
          <w:szCs w:val="24"/>
          <w:lang w:eastAsia="uk-UA"/>
          <w14:ligatures w14:val="none"/>
        </w:rPr>
        <w:t> </w:t>
      </w:r>
    </w:p>
    <w:p w14:paraId="3A91FB80" w14:textId="77777777" w:rsidR="004329D2" w:rsidRPr="00336CF7" w:rsidRDefault="004329D2" w:rsidP="004329D2">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Дотримання прав людини надавачем медичних послуг відповідно до рекомендацій Уповноваженого Верховної Ради України з прав людини та положень Конвенції про захист прав людини і основоположних свобод, Конвенції про права осіб з інвалідністю, Конвенції про права дитини та інших міжнародних договорів, ратифікованих Україною. </w:t>
      </w:r>
    </w:p>
    <w:p w14:paraId="0D6A1E64" w14:textId="77777777" w:rsidR="004329D2" w:rsidRPr="00336CF7" w:rsidRDefault="004329D2" w:rsidP="004329D2">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Інформування пацієнтів щодо можливостей профілактики та лікування, залучення до ухвалення рішень щодо їх здоров'я, узгодження плану лікування з пацієнтами відповідно до їх очікувань та можливостей. </w:t>
      </w:r>
    </w:p>
    <w:p w14:paraId="3B1CA158" w14:textId="77777777" w:rsidR="004329D2" w:rsidRPr="00336CF7" w:rsidRDefault="004329D2" w:rsidP="004329D2">
      <w:pPr>
        <w:numPr>
          <w:ilvl w:val="0"/>
          <w:numId w:val="4"/>
        </w:numPr>
        <w:shd w:val="clear" w:color="auto" w:fill="FFFFFF"/>
        <w:spacing w:after="24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lastRenderedPageBreak/>
        <w:t>Інформування пацієнтів щодо можливості отримання інших необхідних медичних послуг безоплатно за рахунок коштів програми медичних гарантій.  </w:t>
      </w:r>
    </w:p>
    <w:p w14:paraId="54667D97" w14:textId="77777777" w:rsidR="004329D2" w:rsidRPr="00336CF7" w:rsidRDefault="004329D2" w:rsidP="004329D2">
      <w:pPr>
        <w:shd w:val="clear" w:color="auto" w:fill="FFFFFF"/>
        <w:spacing w:before="240" w:after="0" w:line="240" w:lineRule="auto"/>
        <w:jc w:val="both"/>
        <w:rPr>
          <w:rFonts w:ascii="Times New Roman" w:eastAsia="Times New Roman" w:hAnsi="Times New Roman" w:cs="Times New Roman"/>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 </w:t>
      </w:r>
    </w:p>
    <w:p w14:paraId="7AECF4C6" w14:textId="77777777" w:rsidR="004329D2" w:rsidRPr="00336CF7" w:rsidRDefault="004329D2" w:rsidP="004329D2">
      <w:pPr>
        <w:shd w:val="clear" w:color="auto" w:fill="FFFFFF"/>
        <w:spacing w:after="0" w:line="240" w:lineRule="auto"/>
        <w:jc w:val="both"/>
        <w:rPr>
          <w:rFonts w:ascii="Times New Roman" w:eastAsia="Times New Roman" w:hAnsi="Times New Roman" w:cs="Times New Roman"/>
          <w:kern w:val="0"/>
          <w:sz w:val="24"/>
          <w:szCs w:val="24"/>
          <w:lang w:eastAsia="uk-UA"/>
          <w14:ligatures w14:val="none"/>
        </w:rPr>
      </w:pPr>
      <w:r w:rsidRPr="00336CF7">
        <w:rPr>
          <w:rFonts w:ascii="Times New Roman" w:eastAsia="Times New Roman" w:hAnsi="Times New Roman" w:cs="Times New Roman"/>
          <w:i/>
          <w:iCs/>
          <w:color w:val="000000"/>
          <w:kern w:val="0"/>
          <w:sz w:val="24"/>
          <w:szCs w:val="24"/>
          <w:lang w:eastAsia="uk-UA"/>
          <w14:ligatures w14:val="none"/>
        </w:rPr>
        <w:t>Вимоги до спеціалістів та кількості фахівців, які працюють на посадах: </w:t>
      </w:r>
    </w:p>
    <w:p w14:paraId="6F7757D9" w14:textId="77777777" w:rsidR="004329D2" w:rsidRPr="00336CF7" w:rsidRDefault="004329D2" w:rsidP="004329D2">
      <w:pPr>
        <w:numPr>
          <w:ilvl w:val="0"/>
          <w:numId w:val="5"/>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За місцем надання медичних послуг: </w:t>
      </w:r>
    </w:p>
    <w:p w14:paraId="50720CDA" w14:textId="77777777" w:rsidR="004329D2" w:rsidRDefault="004329D2" w:rsidP="004329D2">
      <w:pPr>
        <w:pStyle w:val="a3"/>
        <w:numPr>
          <w:ilvl w:val="1"/>
          <w:numId w:val="3"/>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 xml:space="preserve">Лікар-кардіолог – щонайменше 4 особи, які працюють за основним місцем роботи в цьому ЗОЗ, </w:t>
      </w:r>
      <w:r w:rsidRPr="00336CF7">
        <w:rPr>
          <w:rFonts w:ascii="Times New Roman" w:eastAsia="Times New Roman" w:hAnsi="Times New Roman" w:cs="Times New Roman"/>
          <w:b/>
          <w:bCs/>
          <w:color w:val="000000"/>
          <w:kern w:val="0"/>
          <w:sz w:val="24"/>
          <w:szCs w:val="24"/>
          <w:lang w:eastAsia="uk-UA"/>
          <w14:ligatures w14:val="none"/>
        </w:rPr>
        <w:t>або за сумісництвом</w:t>
      </w:r>
      <w:r w:rsidRPr="00336CF7">
        <w:rPr>
          <w:rFonts w:ascii="Times New Roman" w:eastAsia="Times New Roman" w:hAnsi="Times New Roman" w:cs="Times New Roman"/>
          <w:color w:val="000000"/>
          <w:kern w:val="0"/>
          <w:sz w:val="24"/>
          <w:szCs w:val="24"/>
          <w:lang w:eastAsia="uk-UA"/>
          <w14:ligatures w14:val="none"/>
        </w:rPr>
        <w:t xml:space="preserve"> (цілодобовий пост).</w:t>
      </w:r>
    </w:p>
    <w:p w14:paraId="4263EC20" w14:textId="77777777" w:rsidR="004329D2" w:rsidRDefault="004329D2" w:rsidP="004329D2">
      <w:pPr>
        <w:pStyle w:val="a3"/>
        <w:numPr>
          <w:ilvl w:val="1"/>
          <w:numId w:val="3"/>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 xml:space="preserve">Лікар-кардіолог інтервенційний та/або лікар-хірург серцево-судинний, який пройшов курси з тематичного удосконалення з інтервенційних </w:t>
      </w:r>
      <w:proofErr w:type="spellStart"/>
      <w:r w:rsidRPr="00336CF7">
        <w:rPr>
          <w:rFonts w:ascii="Times New Roman" w:eastAsia="Times New Roman" w:hAnsi="Times New Roman" w:cs="Times New Roman"/>
          <w:color w:val="000000"/>
          <w:kern w:val="0"/>
          <w:sz w:val="24"/>
          <w:szCs w:val="24"/>
          <w:lang w:eastAsia="uk-UA"/>
          <w14:ligatures w14:val="none"/>
        </w:rPr>
        <w:t>втручань</w:t>
      </w:r>
      <w:proofErr w:type="spellEnd"/>
      <w:r w:rsidRPr="00336CF7">
        <w:rPr>
          <w:rFonts w:ascii="Times New Roman" w:eastAsia="Times New Roman" w:hAnsi="Times New Roman" w:cs="Times New Roman"/>
          <w:color w:val="000000"/>
          <w:kern w:val="0"/>
          <w:sz w:val="24"/>
          <w:szCs w:val="24"/>
          <w:lang w:eastAsia="uk-UA"/>
          <w14:ligatures w14:val="none"/>
        </w:rPr>
        <w:t xml:space="preserve"> в кардіології, та/або лікар-кардіолог, який пройшов курси з тематичного удосконалення з інтервенційних </w:t>
      </w:r>
      <w:proofErr w:type="spellStart"/>
      <w:r w:rsidRPr="00336CF7">
        <w:rPr>
          <w:rFonts w:ascii="Times New Roman" w:eastAsia="Times New Roman" w:hAnsi="Times New Roman" w:cs="Times New Roman"/>
          <w:color w:val="000000"/>
          <w:kern w:val="0"/>
          <w:sz w:val="24"/>
          <w:szCs w:val="24"/>
          <w:lang w:eastAsia="uk-UA"/>
          <w14:ligatures w14:val="none"/>
        </w:rPr>
        <w:t>втручань</w:t>
      </w:r>
      <w:proofErr w:type="spellEnd"/>
      <w:r w:rsidRPr="00336CF7">
        <w:rPr>
          <w:rFonts w:ascii="Times New Roman" w:eastAsia="Times New Roman" w:hAnsi="Times New Roman" w:cs="Times New Roman"/>
          <w:color w:val="000000"/>
          <w:kern w:val="0"/>
          <w:sz w:val="24"/>
          <w:szCs w:val="24"/>
          <w:lang w:eastAsia="uk-UA"/>
          <w14:ligatures w14:val="none"/>
        </w:rPr>
        <w:t xml:space="preserve"> в кардіології та/або лікар-рентгенолог, який пройшов курси з тематичного удосконалення з інтервенційних </w:t>
      </w:r>
      <w:proofErr w:type="spellStart"/>
      <w:r w:rsidRPr="00336CF7">
        <w:rPr>
          <w:rFonts w:ascii="Times New Roman" w:eastAsia="Times New Roman" w:hAnsi="Times New Roman" w:cs="Times New Roman"/>
          <w:color w:val="000000"/>
          <w:kern w:val="0"/>
          <w:sz w:val="24"/>
          <w:szCs w:val="24"/>
          <w:lang w:eastAsia="uk-UA"/>
          <w14:ligatures w14:val="none"/>
        </w:rPr>
        <w:t>втручань</w:t>
      </w:r>
      <w:proofErr w:type="spellEnd"/>
      <w:r w:rsidRPr="00336CF7">
        <w:rPr>
          <w:rFonts w:ascii="Times New Roman" w:eastAsia="Times New Roman" w:hAnsi="Times New Roman" w:cs="Times New Roman"/>
          <w:color w:val="000000"/>
          <w:kern w:val="0"/>
          <w:sz w:val="24"/>
          <w:szCs w:val="24"/>
          <w:lang w:eastAsia="uk-UA"/>
          <w14:ligatures w14:val="none"/>
        </w:rPr>
        <w:t xml:space="preserve"> в кардіології – щонайменше 4 особи із зазначеного переліку додатково до п. 1а за місцем надання медичних послуг, які працюють за основним місцем роботи в цьому ЗОЗ, </w:t>
      </w:r>
      <w:r w:rsidRPr="00336CF7">
        <w:rPr>
          <w:rFonts w:ascii="Times New Roman" w:eastAsia="Times New Roman" w:hAnsi="Times New Roman" w:cs="Times New Roman"/>
          <w:b/>
          <w:bCs/>
          <w:color w:val="000000"/>
          <w:kern w:val="0"/>
          <w:sz w:val="24"/>
          <w:szCs w:val="24"/>
          <w:lang w:eastAsia="uk-UA"/>
          <w14:ligatures w14:val="none"/>
        </w:rPr>
        <w:t>або за сумісництвом</w:t>
      </w:r>
      <w:r w:rsidRPr="00336CF7">
        <w:rPr>
          <w:rFonts w:ascii="Times New Roman" w:eastAsia="Times New Roman" w:hAnsi="Times New Roman" w:cs="Times New Roman"/>
          <w:color w:val="000000"/>
          <w:kern w:val="0"/>
          <w:sz w:val="24"/>
          <w:szCs w:val="24"/>
          <w:lang w:eastAsia="uk-UA"/>
          <w14:ligatures w14:val="none"/>
        </w:rPr>
        <w:t xml:space="preserve"> (цілодобовий пост). </w:t>
      </w:r>
    </w:p>
    <w:p w14:paraId="0E6654CE" w14:textId="77777777" w:rsidR="004329D2" w:rsidRDefault="004329D2" w:rsidP="004329D2">
      <w:pPr>
        <w:pStyle w:val="a3"/>
        <w:numPr>
          <w:ilvl w:val="1"/>
          <w:numId w:val="3"/>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Лікар-анестезіолог – щонайменше 4 особи, які працюють за основним місцем роботи в цьому ЗОЗ (цілодобовий пост). </w:t>
      </w:r>
    </w:p>
    <w:p w14:paraId="06D019C3" w14:textId="77777777" w:rsidR="004329D2" w:rsidRDefault="004329D2" w:rsidP="004329D2">
      <w:pPr>
        <w:pStyle w:val="a3"/>
        <w:numPr>
          <w:ilvl w:val="1"/>
          <w:numId w:val="3"/>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hyperlink r:id="rId5" w:history="1">
        <w:r w:rsidRPr="00336CF7">
          <w:rPr>
            <w:rFonts w:ascii="Times New Roman" w:eastAsia="Times New Roman" w:hAnsi="Times New Roman" w:cs="Times New Roman"/>
            <w:color w:val="000000"/>
            <w:kern w:val="0"/>
            <w:sz w:val="24"/>
            <w:szCs w:val="24"/>
            <w:shd w:val="clear" w:color="auto" w:fill="FFFFFF"/>
            <w:lang w:eastAsia="uk-UA"/>
            <w14:ligatures w14:val="none"/>
          </w:rPr>
          <w:t>Сестра медична операційна</w:t>
        </w:r>
        <w:r w:rsidRPr="00336CF7">
          <w:rPr>
            <w:rFonts w:ascii="Times New Roman" w:eastAsia="Times New Roman" w:hAnsi="Times New Roman" w:cs="Times New Roman"/>
            <w:color w:val="000000"/>
            <w:kern w:val="0"/>
            <w:sz w:val="24"/>
            <w:szCs w:val="24"/>
            <w:lang w:eastAsia="uk-UA"/>
            <w14:ligatures w14:val="none"/>
          </w:rPr>
          <w:t xml:space="preserve"> (брат медичний операційний)</w:t>
        </w:r>
      </w:hyperlink>
      <w:r w:rsidRPr="00336CF7">
        <w:rPr>
          <w:rFonts w:ascii="Times New Roman" w:eastAsia="Times New Roman" w:hAnsi="Times New Roman" w:cs="Times New Roman"/>
          <w:color w:val="000000"/>
          <w:kern w:val="0"/>
          <w:sz w:val="24"/>
          <w:szCs w:val="24"/>
          <w:lang w:eastAsia="uk-UA"/>
          <w14:ligatures w14:val="none"/>
        </w:rPr>
        <w:t xml:space="preserve"> – щонайменше 4 особи, які працюють за основним місцем роботи в цьому ЗОЗ (цілодобовий пост). </w:t>
      </w:r>
    </w:p>
    <w:p w14:paraId="787906C8" w14:textId="77777777" w:rsidR="004329D2" w:rsidRDefault="004329D2" w:rsidP="004329D2">
      <w:pPr>
        <w:pStyle w:val="a3"/>
        <w:numPr>
          <w:ilvl w:val="1"/>
          <w:numId w:val="3"/>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shd w:val="clear" w:color="auto" w:fill="FFFFFF"/>
          <w:lang w:eastAsia="uk-UA"/>
          <w14:ligatures w14:val="none"/>
        </w:rPr>
        <w:t>Сестра медична (брат медичний) стаціонару</w:t>
      </w:r>
      <w:r w:rsidRPr="00336CF7">
        <w:rPr>
          <w:rFonts w:ascii="Times New Roman" w:eastAsia="Times New Roman" w:hAnsi="Times New Roman" w:cs="Times New Roman"/>
          <w:color w:val="000000"/>
          <w:kern w:val="0"/>
          <w:sz w:val="24"/>
          <w:szCs w:val="24"/>
          <w:lang w:eastAsia="uk-UA"/>
          <w14:ligatures w14:val="none"/>
        </w:rPr>
        <w:t xml:space="preserve"> – щонайменше 4 особи, які працюють за основним місцем роботи в цьому ЗОЗ (цілодобовий пост). </w:t>
      </w:r>
    </w:p>
    <w:p w14:paraId="560628A8" w14:textId="77777777" w:rsidR="004329D2" w:rsidRPr="00336CF7" w:rsidRDefault="004329D2" w:rsidP="004329D2">
      <w:pPr>
        <w:pStyle w:val="a3"/>
        <w:numPr>
          <w:ilvl w:val="1"/>
          <w:numId w:val="3"/>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shd w:val="clear" w:color="auto" w:fill="FFFFFF"/>
          <w:lang w:eastAsia="uk-UA"/>
          <w14:ligatures w14:val="none"/>
        </w:rPr>
        <w:t>Сестра медична-анестезист (брат медичний-</w:t>
      </w:r>
      <w:proofErr w:type="spellStart"/>
      <w:r w:rsidRPr="00336CF7">
        <w:rPr>
          <w:rFonts w:ascii="Times New Roman" w:eastAsia="Times New Roman" w:hAnsi="Times New Roman" w:cs="Times New Roman"/>
          <w:color w:val="000000"/>
          <w:kern w:val="0"/>
          <w:sz w:val="24"/>
          <w:szCs w:val="24"/>
          <w:shd w:val="clear" w:color="auto" w:fill="FFFFFF"/>
          <w:lang w:eastAsia="uk-UA"/>
          <w14:ligatures w14:val="none"/>
        </w:rPr>
        <w:t>анастезист</w:t>
      </w:r>
      <w:proofErr w:type="spellEnd"/>
      <w:r w:rsidRPr="00336CF7">
        <w:rPr>
          <w:rFonts w:ascii="Times New Roman" w:eastAsia="Times New Roman" w:hAnsi="Times New Roman" w:cs="Times New Roman"/>
          <w:color w:val="000000"/>
          <w:kern w:val="0"/>
          <w:sz w:val="24"/>
          <w:szCs w:val="24"/>
          <w:shd w:val="clear" w:color="auto" w:fill="FFFFFF"/>
          <w:lang w:eastAsia="uk-UA"/>
          <w14:ligatures w14:val="none"/>
        </w:rPr>
        <w:t>)</w:t>
      </w:r>
      <w:r w:rsidRPr="00336CF7">
        <w:rPr>
          <w:rFonts w:ascii="Times New Roman" w:eastAsia="Times New Roman" w:hAnsi="Times New Roman" w:cs="Times New Roman"/>
          <w:color w:val="000000"/>
          <w:kern w:val="0"/>
          <w:sz w:val="24"/>
          <w:szCs w:val="24"/>
          <w:lang w:eastAsia="uk-UA"/>
          <w14:ligatures w14:val="none"/>
        </w:rPr>
        <w:t xml:space="preserve"> – щонайменше 4 особи, які працюють за основним місцем роботи в цьому ЗОЗ (цілодобовий пост). </w:t>
      </w:r>
    </w:p>
    <w:p w14:paraId="45529491" w14:textId="77777777" w:rsidR="004329D2" w:rsidRPr="00336CF7" w:rsidRDefault="004329D2" w:rsidP="004329D2">
      <w:pPr>
        <w:pStyle w:val="a3"/>
        <w:numPr>
          <w:ilvl w:val="0"/>
          <w:numId w:val="5"/>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 xml:space="preserve">У </w:t>
      </w:r>
      <w:r w:rsidRPr="00336CF7">
        <w:rPr>
          <w:rFonts w:ascii="Times New Roman" w:eastAsia="Times New Roman" w:hAnsi="Times New Roman" w:cs="Times New Roman"/>
          <w:color w:val="000000"/>
          <w:kern w:val="0"/>
          <w:sz w:val="24"/>
          <w:szCs w:val="24"/>
          <w:shd w:val="clear" w:color="auto" w:fill="FFFFFF"/>
          <w:lang w:eastAsia="uk-UA"/>
          <w14:ligatures w14:val="none"/>
        </w:rPr>
        <w:t>ЗОЗ</w:t>
      </w:r>
      <w:r w:rsidRPr="00336CF7">
        <w:rPr>
          <w:rFonts w:ascii="Times New Roman" w:eastAsia="Times New Roman" w:hAnsi="Times New Roman" w:cs="Times New Roman"/>
          <w:color w:val="000000"/>
          <w:kern w:val="0"/>
          <w:sz w:val="24"/>
          <w:szCs w:val="24"/>
          <w:lang w:eastAsia="uk-UA"/>
          <w14:ligatures w14:val="none"/>
        </w:rPr>
        <w:t>: </w:t>
      </w:r>
    </w:p>
    <w:p w14:paraId="0C1A48DC" w14:textId="77777777" w:rsidR="004329D2" w:rsidRDefault="004329D2" w:rsidP="004329D2">
      <w:pPr>
        <w:pStyle w:val="a3"/>
        <w:numPr>
          <w:ilvl w:val="1"/>
          <w:numId w:val="5"/>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 xml:space="preserve">Лікар з фізичної та реабілітаційної медицини та/або лікар з лікувальної фізкультури, та/або лікар з лікувальної фізкультури і спортивної медицини, та/або фізичний терапевт, та/або </w:t>
      </w:r>
      <w:proofErr w:type="spellStart"/>
      <w:r w:rsidRPr="00336CF7">
        <w:rPr>
          <w:rFonts w:ascii="Times New Roman" w:eastAsia="Times New Roman" w:hAnsi="Times New Roman" w:cs="Times New Roman"/>
          <w:color w:val="000000"/>
          <w:kern w:val="0"/>
          <w:sz w:val="24"/>
          <w:szCs w:val="24"/>
          <w:lang w:eastAsia="uk-UA"/>
          <w14:ligatures w14:val="none"/>
        </w:rPr>
        <w:t>ерготерапевт</w:t>
      </w:r>
      <w:proofErr w:type="spellEnd"/>
      <w:r w:rsidRPr="00336CF7">
        <w:rPr>
          <w:rFonts w:ascii="Times New Roman" w:eastAsia="Times New Roman" w:hAnsi="Times New Roman" w:cs="Times New Roman"/>
          <w:color w:val="000000"/>
          <w:kern w:val="0"/>
          <w:sz w:val="24"/>
          <w:szCs w:val="24"/>
          <w:lang w:eastAsia="uk-UA"/>
          <w14:ligatures w14:val="none"/>
        </w:rPr>
        <w:t xml:space="preserve"> – щонайменше 2 особи із зазначеного переліку, які працюють за основним місцем роботи в цьому ЗОЗ або за сумісництвом. </w:t>
      </w:r>
    </w:p>
    <w:p w14:paraId="6769CCA7" w14:textId="77777777" w:rsidR="004329D2" w:rsidRDefault="004329D2" w:rsidP="004329D2">
      <w:pPr>
        <w:pStyle w:val="a3"/>
        <w:numPr>
          <w:ilvl w:val="1"/>
          <w:numId w:val="5"/>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Лікар-психолог та/або лікар-психотерапевт, та/або клінічний психолог, та/або психолог – щонайменше одна особа із зазначеного переліку, яка працює за основним місцем роботи в цьому ЗОЗ або за сумісництвом. </w:t>
      </w:r>
    </w:p>
    <w:p w14:paraId="60DD0D5D" w14:textId="77777777" w:rsidR="004329D2" w:rsidRDefault="004329D2" w:rsidP="004329D2">
      <w:pPr>
        <w:pStyle w:val="a3"/>
        <w:numPr>
          <w:ilvl w:val="1"/>
          <w:numId w:val="5"/>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 xml:space="preserve">Лікар з ультразвукової діагностики, </w:t>
      </w:r>
      <w:r w:rsidRPr="00336CF7">
        <w:rPr>
          <w:rFonts w:ascii="Times New Roman" w:eastAsia="Times New Roman" w:hAnsi="Times New Roman" w:cs="Times New Roman"/>
          <w:b/>
          <w:bCs/>
          <w:color w:val="000000"/>
          <w:kern w:val="0"/>
          <w:sz w:val="24"/>
          <w:szCs w:val="24"/>
          <w:lang w:eastAsia="uk-UA"/>
          <w14:ligatures w14:val="none"/>
        </w:rPr>
        <w:t>та/або лікар з функціональної діагностики</w:t>
      </w:r>
      <w:r w:rsidRPr="00336CF7">
        <w:rPr>
          <w:rFonts w:ascii="Times New Roman" w:eastAsia="Times New Roman" w:hAnsi="Times New Roman" w:cs="Times New Roman"/>
          <w:color w:val="000000"/>
          <w:kern w:val="0"/>
          <w:sz w:val="24"/>
          <w:szCs w:val="24"/>
          <w:lang w:eastAsia="uk-UA"/>
          <w14:ligatures w14:val="none"/>
        </w:rPr>
        <w:t xml:space="preserve"> – щонайменше 2 особи, які працюють за основним місцем роботи в цьому ЗОЗ або за сумісництвом. </w:t>
      </w:r>
    </w:p>
    <w:p w14:paraId="1B569BCD" w14:textId="77777777" w:rsidR="004329D2" w:rsidRDefault="004329D2" w:rsidP="004329D2">
      <w:pPr>
        <w:pStyle w:val="a3"/>
        <w:numPr>
          <w:ilvl w:val="1"/>
          <w:numId w:val="5"/>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Лікар-рентгенолог – щонайменше 2 особи, які працюють за основним місцем роботи в цьому ЗОЗ або за сумісництвом. </w:t>
      </w:r>
    </w:p>
    <w:p w14:paraId="64A3DA57" w14:textId="77777777" w:rsidR="004329D2" w:rsidRPr="00336CF7" w:rsidRDefault="004329D2" w:rsidP="004329D2">
      <w:pPr>
        <w:pStyle w:val="a3"/>
        <w:numPr>
          <w:ilvl w:val="1"/>
          <w:numId w:val="5"/>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Лікар-лаборант та/або лікар-бактеріолог, та/або бактеріолог, та/або біохімік – щонайменше 2 особи із зазначеного переліку, які працюють за основним місцем роботи у цьому ЗОЗ</w:t>
      </w:r>
      <w:r>
        <w:rPr>
          <w:rFonts w:ascii="Times New Roman" w:eastAsia="Times New Roman" w:hAnsi="Times New Roman" w:cs="Times New Roman"/>
          <w:b/>
          <w:bCs/>
          <w:color w:val="000000"/>
          <w:kern w:val="0"/>
          <w:sz w:val="24"/>
          <w:szCs w:val="24"/>
          <w:lang w:val="en-US" w:eastAsia="uk-UA"/>
          <w14:ligatures w14:val="none"/>
        </w:rPr>
        <w:t>.</w:t>
      </w:r>
    </w:p>
    <w:p w14:paraId="7CFC37C2" w14:textId="77777777" w:rsidR="004329D2" w:rsidRPr="00336CF7" w:rsidRDefault="004329D2" w:rsidP="004329D2">
      <w:pPr>
        <w:pStyle w:val="a3"/>
        <w:numPr>
          <w:ilvl w:val="1"/>
          <w:numId w:val="5"/>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Фельдшер-лаборант та/або лаборант клінічної діагностики, та/або лаборант клініко-діагностичної лабораторії, та/або лаборант – щонайменше 4 особи із зазначеного переліку, які працюють за основним місцем роботи в цьому ЗОЗ або за сумісництвом</w:t>
      </w:r>
      <w:r>
        <w:rPr>
          <w:rFonts w:ascii="Times New Roman" w:eastAsia="Times New Roman" w:hAnsi="Times New Roman" w:cs="Times New Roman"/>
          <w:color w:val="000000"/>
          <w:kern w:val="0"/>
          <w:sz w:val="24"/>
          <w:szCs w:val="24"/>
          <w:lang w:val="en-US" w:eastAsia="uk-UA"/>
          <w14:ligatures w14:val="none"/>
        </w:rPr>
        <w:t>.</w:t>
      </w:r>
    </w:p>
    <w:p w14:paraId="72F40CDA" w14:textId="77777777" w:rsidR="004329D2" w:rsidRPr="00336CF7" w:rsidRDefault="004329D2" w:rsidP="004329D2">
      <w:pPr>
        <w:pStyle w:val="a3"/>
        <w:numPr>
          <w:ilvl w:val="1"/>
          <w:numId w:val="5"/>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proofErr w:type="spellStart"/>
      <w:r w:rsidRPr="00336CF7">
        <w:rPr>
          <w:rFonts w:ascii="Times New Roman" w:eastAsia="Times New Roman" w:hAnsi="Times New Roman" w:cs="Times New Roman"/>
          <w:color w:val="000000"/>
          <w:kern w:val="0"/>
          <w:sz w:val="24"/>
          <w:szCs w:val="24"/>
          <w:lang w:eastAsia="uk-UA"/>
          <w14:ligatures w14:val="none"/>
        </w:rPr>
        <w:t>Рентгенолаборант</w:t>
      </w:r>
      <w:proofErr w:type="spellEnd"/>
      <w:r w:rsidRPr="00336CF7">
        <w:rPr>
          <w:rFonts w:ascii="Times New Roman" w:eastAsia="Times New Roman" w:hAnsi="Times New Roman" w:cs="Times New Roman"/>
          <w:color w:val="000000"/>
          <w:kern w:val="0"/>
          <w:sz w:val="24"/>
          <w:szCs w:val="24"/>
          <w:lang w:eastAsia="uk-UA"/>
          <w14:ligatures w14:val="none"/>
        </w:rPr>
        <w:t xml:space="preserve"> – щонайменше 2 особи, які працюють за основним місцем роботи додатково до основного переліку у цьому ЗОЗ або за сумісництвом. </w:t>
      </w:r>
    </w:p>
    <w:p w14:paraId="179DFF4F" w14:textId="77777777" w:rsidR="004329D2" w:rsidRPr="00336CF7" w:rsidRDefault="004329D2" w:rsidP="004329D2">
      <w:pPr>
        <w:shd w:val="clear" w:color="auto" w:fill="FFFFFF"/>
        <w:spacing w:before="240" w:after="0" w:line="240" w:lineRule="auto"/>
        <w:ind w:firstLine="567"/>
        <w:jc w:val="both"/>
        <w:rPr>
          <w:rFonts w:ascii="Times New Roman" w:eastAsia="Times New Roman" w:hAnsi="Times New Roman" w:cs="Times New Roman"/>
          <w:kern w:val="0"/>
          <w:sz w:val="24"/>
          <w:szCs w:val="24"/>
          <w:lang w:eastAsia="uk-UA"/>
          <w14:ligatures w14:val="none"/>
        </w:rPr>
      </w:pPr>
      <w:r w:rsidRPr="00336CF7">
        <w:rPr>
          <w:rFonts w:ascii="Times New Roman" w:eastAsia="Times New Roman" w:hAnsi="Times New Roman" w:cs="Times New Roman"/>
          <w:i/>
          <w:iCs/>
          <w:color w:val="000000"/>
          <w:kern w:val="0"/>
          <w:sz w:val="24"/>
          <w:szCs w:val="24"/>
          <w:lang w:eastAsia="uk-UA"/>
          <w14:ligatures w14:val="none"/>
        </w:rPr>
        <w:t>Вимоги до переліку обладнання: </w:t>
      </w:r>
    </w:p>
    <w:p w14:paraId="235833C5" w14:textId="77777777" w:rsidR="004329D2" w:rsidRPr="00336CF7" w:rsidRDefault="004329D2" w:rsidP="004329D2">
      <w:pPr>
        <w:shd w:val="clear" w:color="auto" w:fill="FFFFFF"/>
        <w:spacing w:after="0" w:line="240" w:lineRule="auto"/>
        <w:ind w:left="700" w:hanging="360"/>
        <w:jc w:val="both"/>
        <w:rPr>
          <w:rFonts w:ascii="Times New Roman" w:eastAsia="Times New Roman" w:hAnsi="Times New Roman" w:cs="Times New Roman"/>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1.</w:t>
      </w:r>
      <w:r w:rsidRPr="00336CF7">
        <w:rPr>
          <w:rFonts w:ascii="Times New Roman" w:eastAsia="Times New Roman" w:hAnsi="Times New Roman" w:cs="Times New Roman"/>
          <w:color w:val="000000"/>
          <w:kern w:val="0"/>
          <w:sz w:val="14"/>
          <w:szCs w:val="14"/>
          <w:lang w:eastAsia="uk-UA"/>
          <w14:ligatures w14:val="none"/>
        </w:rPr>
        <w:t xml:space="preserve">     </w:t>
      </w:r>
      <w:r w:rsidRPr="00336CF7">
        <w:rPr>
          <w:rFonts w:ascii="Times New Roman" w:eastAsia="Times New Roman" w:hAnsi="Times New Roman" w:cs="Times New Roman"/>
          <w:color w:val="000000"/>
          <w:kern w:val="0"/>
          <w:sz w:val="24"/>
          <w:szCs w:val="24"/>
          <w:lang w:eastAsia="uk-UA"/>
          <w14:ligatures w14:val="none"/>
        </w:rPr>
        <w:t>За місцем надання медичних послуг: </w:t>
      </w:r>
    </w:p>
    <w:p w14:paraId="09C6DDA4" w14:textId="77777777" w:rsidR="004329D2" w:rsidRDefault="004329D2" w:rsidP="004329D2">
      <w:pPr>
        <w:pStyle w:val="a3"/>
        <w:numPr>
          <w:ilvl w:val="1"/>
          <w:numId w:val="4"/>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резервне джерело електропостачання; </w:t>
      </w:r>
    </w:p>
    <w:p w14:paraId="2D31A496" w14:textId="77777777" w:rsidR="004329D2" w:rsidRPr="00336CF7" w:rsidRDefault="004329D2" w:rsidP="004329D2">
      <w:pPr>
        <w:pStyle w:val="a3"/>
        <w:numPr>
          <w:ilvl w:val="1"/>
          <w:numId w:val="4"/>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автоматичне перемикальне комутаційне обладнання відповідно до ДСТУ IEC 60947-6-1: 2007. </w:t>
      </w:r>
    </w:p>
    <w:p w14:paraId="6483D752" w14:textId="77777777" w:rsidR="004329D2" w:rsidRPr="00336CF7" w:rsidRDefault="004329D2" w:rsidP="004329D2">
      <w:pPr>
        <w:shd w:val="clear" w:color="auto" w:fill="FFFFFF"/>
        <w:spacing w:after="0" w:line="240" w:lineRule="auto"/>
        <w:ind w:left="709" w:hanging="283"/>
        <w:jc w:val="both"/>
        <w:rPr>
          <w:rFonts w:ascii="Times New Roman" w:eastAsia="Times New Roman" w:hAnsi="Times New Roman" w:cs="Times New Roman"/>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lastRenderedPageBreak/>
        <w:t xml:space="preserve">1.1.У відділенні інтервенційної кардіології та </w:t>
      </w:r>
      <w:proofErr w:type="spellStart"/>
      <w:r w:rsidRPr="00336CF7">
        <w:rPr>
          <w:rFonts w:ascii="Times New Roman" w:eastAsia="Times New Roman" w:hAnsi="Times New Roman" w:cs="Times New Roman"/>
          <w:color w:val="000000"/>
          <w:kern w:val="0"/>
          <w:sz w:val="24"/>
          <w:szCs w:val="24"/>
          <w:lang w:eastAsia="uk-UA"/>
          <w14:ligatures w14:val="none"/>
        </w:rPr>
        <w:t>реперфузійної</w:t>
      </w:r>
      <w:proofErr w:type="spellEnd"/>
      <w:r w:rsidRPr="00336CF7">
        <w:rPr>
          <w:rFonts w:ascii="Times New Roman" w:eastAsia="Times New Roman" w:hAnsi="Times New Roman" w:cs="Times New Roman"/>
          <w:color w:val="000000"/>
          <w:kern w:val="0"/>
          <w:sz w:val="24"/>
          <w:szCs w:val="24"/>
          <w:lang w:eastAsia="uk-UA"/>
          <w14:ligatures w14:val="none"/>
        </w:rPr>
        <w:t xml:space="preserve"> терапії, що включає </w:t>
      </w:r>
      <w:proofErr w:type="spellStart"/>
      <w:r w:rsidRPr="00336CF7">
        <w:rPr>
          <w:rFonts w:ascii="Times New Roman" w:eastAsia="Times New Roman" w:hAnsi="Times New Roman" w:cs="Times New Roman"/>
          <w:color w:val="000000"/>
          <w:kern w:val="0"/>
          <w:sz w:val="24"/>
          <w:szCs w:val="24"/>
          <w:lang w:eastAsia="uk-UA"/>
          <w14:ligatures w14:val="none"/>
        </w:rPr>
        <w:t>катетеризаційну</w:t>
      </w:r>
      <w:proofErr w:type="spellEnd"/>
      <w:r w:rsidRPr="00336CF7">
        <w:rPr>
          <w:rFonts w:ascii="Times New Roman" w:eastAsia="Times New Roman" w:hAnsi="Times New Roman" w:cs="Times New Roman"/>
          <w:color w:val="000000"/>
          <w:kern w:val="0"/>
          <w:sz w:val="24"/>
          <w:szCs w:val="24"/>
          <w:lang w:eastAsia="uk-UA"/>
          <w14:ligatures w14:val="none"/>
        </w:rPr>
        <w:t xml:space="preserve"> лабораторію, або кардіологічного відділення з рентген-операційним блоком: </w:t>
      </w:r>
    </w:p>
    <w:p w14:paraId="30E853E9" w14:textId="77777777" w:rsidR="004329D2" w:rsidRDefault="004329D2" w:rsidP="004329D2">
      <w:pPr>
        <w:pStyle w:val="a3"/>
        <w:numPr>
          <w:ilvl w:val="1"/>
          <w:numId w:val="2"/>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приєднання внутрішніх мереж відділення до автономного резервного джерела електропостачання відповідно до нормативно-технічних документів; </w:t>
      </w:r>
    </w:p>
    <w:p w14:paraId="5BE7D36E" w14:textId="77777777" w:rsidR="004329D2" w:rsidRDefault="004329D2" w:rsidP="004329D2">
      <w:pPr>
        <w:pStyle w:val="a3"/>
        <w:numPr>
          <w:ilvl w:val="1"/>
          <w:numId w:val="2"/>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система централізованого постачання кисню з джерелом медичного кисню (центральний кисневий пункт та/або киснево-</w:t>
      </w:r>
      <w:proofErr w:type="spellStart"/>
      <w:r w:rsidRPr="00336CF7">
        <w:rPr>
          <w:rFonts w:ascii="Times New Roman" w:eastAsia="Times New Roman" w:hAnsi="Times New Roman" w:cs="Times New Roman"/>
          <w:color w:val="000000"/>
          <w:kern w:val="0"/>
          <w:sz w:val="24"/>
          <w:szCs w:val="24"/>
          <w:lang w:eastAsia="uk-UA"/>
          <w14:ligatures w14:val="none"/>
        </w:rPr>
        <w:t>газифікаційна</w:t>
      </w:r>
      <w:proofErr w:type="spellEnd"/>
      <w:r w:rsidRPr="00336CF7">
        <w:rPr>
          <w:rFonts w:ascii="Times New Roman" w:eastAsia="Times New Roman" w:hAnsi="Times New Roman" w:cs="Times New Roman"/>
          <w:color w:val="000000"/>
          <w:kern w:val="0"/>
          <w:sz w:val="24"/>
          <w:szCs w:val="24"/>
          <w:lang w:eastAsia="uk-UA"/>
          <w14:ligatures w14:val="none"/>
        </w:rPr>
        <w:t xml:space="preserve"> станція та/або кисневий/і концентратор/и), що здатна підтримувати концентрацію кисню на рівні не менше 93±3%,  тиск на рівні не менше 0,4 МПа, потік на рівні не менше 20 л/хв; </w:t>
      </w:r>
    </w:p>
    <w:p w14:paraId="67A70F3B" w14:textId="77777777" w:rsidR="004329D2" w:rsidRDefault="004329D2" w:rsidP="004329D2">
      <w:pPr>
        <w:pStyle w:val="a3"/>
        <w:numPr>
          <w:ilvl w:val="1"/>
          <w:numId w:val="2"/>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 xml:space="preserve">система рентгенівська </w:t>
      </w:r>
      <w:proofErr w:type="spellStart"/>
      <w:r w:rsidRPr="00336CF7">
        <w:rPr>
          <w:rFonts w:ascii="Times New Roman" w:eastAsia="Times New Roman" w:hAnsi="Times New Roman" w:cs="Times New Roman"/>
          <w:color w:val="000000"/>
          <w:kern w:val="0"/>
          <w:sz w:val="24"/>
          <w:szCs w:val="24"/>
          <w:lang w:eastAsia="uk-UA"/>
          <w14:ligatures w14:val="none"/>
        </w:rPr>
        <w:t>ангіографічна</w:t>
      </w:r>
      <w:proofErr w:type="spellEnd"/>
      <w:r w:rsidRPr="00336CF7">
        <w:rPr>
          <w:rFonts w:ascii="Times New Roman" w:eastAsia="Times New Roman" w:hAnsi="Times New Roman" w:cs="Times New Roman"/>
          <w:color w:val="000000"/>
          <w:kern w:val="0"/>
          <w:sz w:val="24"/>
          <w:szCs w:val="24"/>
          <w:lang w:eastAsia="uk-UA"/>
          <w14:ligatures w14:val="none"/>
        </w:rPr>
        <w:t xml:space="preserve"> (зокрема, С-дуга) з можливістю проведення </w:t>
      </w:r>
      <w:proofErr w:type="spellStart"/>
      <w:r w:rsidRPr="00336CF7">
        <w:rPr>
          <w:rFonts w:ascii="Times New Roman" w:eastAsia="Times New Roman" w:hAnsi="Times New Roman" w:cs="Times New Roman"/>
          <w:color w:val="000000"/>
          <w:kern w:val="0"/>
          <w:sz w:val="24"/>
          <w:szCs w:val="24"/>
          <w:lang w:eastAsia="uk-UA"/>
          <w14:ligatures w14:val="none"/>
        </w:rPr>
        <w:t>коронарографій</w:t>
      </w:r>
      <w:proofErr w:type="spellEnd"/>
      <w:r w:rsidRPr="00336CF7">
        <w:rPr>
          <w:rFonts w:ascii="Times New Roman" w:eastAsia="Times New Roman" w:hAnsi="Times New Roman" w:cs="Times New Roman"/>
          <w:color w:val="000000"/>
          <w:kern w:val="0"/>
          <w:sz w:val="24"/>
          <w:szCs w:val="24"/>
          <w:lang w:eastAsia="uk-UA"/>
          <w14:ligatures w14:val="none"/>
        </w:rPr>
        <w:t xml:space="preserve"> та екстрених ПКВ, яка працює в цілодобовому режимі у </w:t>
      </w:r>
      <w:proofErr w:type="spellStart"/>
      <w:r w:rsidRPr="00336CF7">
        <w:rPr>
          <w:rFonts w:ascii="Times New Roman" w:eastAsia="Times New Roman" w:hAnsi="Times New Roman" w:cs="Times New Roman"/>
          <w:color w:val="000000"/>
          <w:kern w:val="0"/>
          <w:sz w:val="24"/>
          <w:szCs w:val="24"/>
          <w:lang w:eastAsia="uk-UA"/>
          <w14:ligatures w14:val="none"/>
        </w:rPr>
        <w:t>катетеризаційній</w:t>
      </w:r>
      <w:proofErr w:type="spellEnd"/>
      <w:r w:rsidRPr="00336CF7">
        <w:rPr>
          <w:rFonts w:ascii="Times New Roman" w:eastAsia="Times New Roman" w:hAnsi="Times New Roman" w:cs="Times New Roman"/>
          <w:color w:val="000000"/>
          <w:kern w:val="0"/>
          <w:sz w:val="24"/>
          <w:szCs w:val="24"/>
          <w:lang w:eastAsia="uk-UA"/>
          <w14:ligatures w14:val="none"/>
        </w:rPr>
        <w:t xml:space="preserve"> лабораторії (у власності </w:t>
      </w:r>
      <w:r w:rsidRPr="00336CF7">
        <w:rPr>
          <w:rFonts w:ascii="Times New Roman" w:eastAsia="Times New Roman" w:hAnsi="Times New Roman" w:cs="Times New Roman"/>
          <w:color w:val="000000"/>
          <w:kern w:val="0"/>
          <w:sz w:val="24"/>
          <w:szCs w:val="24"/>
          <w:shd w:val="clear" w:color="auto" w:fill="FFFFFF"/>
          <w:lang w:eastAsia="uk-UA"/>
          <w14:ligatures w14:val="none"/>
        </w:rPr>
        <w:t>ЗОЗ</w:t>
      </w:r>
      <w:r w:rsidRPr="00336CF7">
        <w:rPr>
          <w:rFonts w:ascii="Times New Roman" w:eastAsia="Times New Roman" w:hAnsi="Times New Roman" w:cs="Times New Roman"/>
          <w:color w:val="000000"/>
          <w:kern w:val="0"/>
          <w:sz w:val="24"/>
          <w:szCs w:val="24"/>
          <w:lang w:eastAsia="uk-UA"/>
          <w14:ligatures w14:val="none"/>
        </w:rPr>
        <w:t xml:space="preserve"> або на умовах </w:t>
      </w:r>
      <w:r w:rsidRPr="00336CF7">
        <w:rPr>
          <w:rFonts w:ascii="Times New Roman" w:eastAsia="Times New Roman" w:hAnsi="Times New Roman" w:cs="Times New Roman"/>
          <w:color w:val="000000"/>
          <w:kern w:val="0"/>
          <w:sz w:val="24"/>
          <w:szCs w:val="24"/>
          <w:shd w:val="clear" w:color="auto" w:fill="FFFFFF"/>
          <w:lang w:eastAsia="uk-UA"/>
          <w14:ligatures w14:val="none"/>
        </w:rPr>
        <w:t xml:space="preserve">оренди, </w:t>
      </w:r>
      <w:proofErr w:type="spellStart"/>
      <w:r w:rsidRPr="00336CF7">
        <w:rPr>
          <w:rFonts w:ascii="Times New Roman" w:eastAsia="Times New Roman" w:hAnsi="Times New Roman" w:cs="Times New Roman"/>
          <w:color w:val="000000"/>
          <w:kern w:val="0"/>
          <w:sz w:val="24"/>
          <w:szCs w:val="24"/>
          <w:shd w:val="clear" w:color="auto" w:fill="FFFFFF"/>
          <w:lang w:eastAsia="uk-UA"/>
          <w14:ligatures w14:val="none"/>
        </w:rPr>
        <w:t>підряду</w:t>
      </w:r>
      <w:proofErr w:type="spellEnd"/>
      <w:r w:rsidRPr="00336CF7">
        <w:rPr>
          <w:rFonts w:ascii="Times New Roman" w:eastAsia="Times New Roman" w:hAnsi="Times New Roman" w:cs="Times New Roman"/>
          <w:color w:val="000000"/>
          <w:kern w:val="0"/>
          <w:sz w:val="24"/>
          <w:szCs w:val="24"/>
          <w:shd w:val="clear" w:color="auto" w:fill="FFFFFF"/>
          <w:lang w:eastAsia="uk-UA"/>
          <w14:ligatures w14:val="none"/>
        </w:rPr>
        <w:t xml:space="preserve"> та інших умов  користування</w:t>
      </w:r>
      <w:r w:rsidRPr="00336CF7">
        <w:rPr>
          <w:rFonts w:ascii="Times New Roman" w:eastAsia="Times New Roman" w:hAnsi="Times New Roman" w:cs="Times New Roman"/>
          <w:color w:val="000000"/>
          <w:kern w:val="0"/>
          <w:sz w:val="24"/>
          <w:szCs w:val="24"/>
          <w:lang w:eastAsia="uk-UA"/>
          <w14:ligatures w14:val="none"/>
        </w:rPr>
        <w:t>); </w:t>
      </w:r>
    </w:p>
    <w:p w14:paraId="0F003655" w14:textId="77777777" w:rsidR="004329D2" w:rsidRDefault="004329D2" w:rsidP="004329D2">
      <w:pPr>
        <w:pStyle w:val="a3"/>
        <w:numPr>
          <w:ilvl w:val="1"/>
          <w:numId w:val="2"/>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 xml:space="preserve">система ЕКГ та АТ моніторингу, яка працює в цілодобовому режимі у </w:t>
      </w:r>
      <w:proofErr w:type="spellStart"/>
      <w:r w:rsidRPr="00336CF7">
        <w:rPr>
          <w:rFonts w:ascii="Times New Roman" w:eastAsia="Times New Roman" w:hAnsi="Times New Roman" w:cs="Times New Roman"/>
          <w:color w:val="000000"/>
          <w:kern w:val="0"/>
          <w:sz w:val="24"/>
          <w:szCs w:val="24"/>
          <w:lang w:eastAsia="uk-UA"/>
          <w14:ligatures w14:val="none"/>
        </w:rPr>
        <w:t>катетеризаційній</w:t>
      </w:r>
      <w:proofErr w:type="spellEnd"/>
      <w:r w:rsidRPr="00336CF7">
        <w:rPr>
          <w:rFonts w:ascii="Times New Roman" w:eastAsia="Times New Roman" w:hAnsi="Times New Roman" w:cs="Times New Roman"/>
          <w:color w:val="000000"/>
          <w:kern w:val="0"/>
          <w:sz w:val="24"/>
          <w:szCs w:val="24"/>
          <w:lang w:eastAsia="uk-UA"/>
          <w14:ligatures w14:val="none"/>
        </w:rPr>
        <w:t xml:space="preserve"> лабораторії; </w:t>
      </w:r>
    </w:p>
    <w:p w14:paraId="163123F0" w14:textId="77777777" w:rsidR="004329D2" w:rsidRPr="00336CF7" w:rsidRDefault="004329D2" w:rsidP="004329D2">
      <w:pPr>
        <w:pStyle w:val="a3"/>
        <w:numPr>
          <w:ilvl w:val="1"/>
          <w:numId w:val="2"/>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b/>
          <w:bCs/>
          <w:color w:val="000000"/>
          <w:kern w:val="0"/>
          <w:sz w:val="24"/>
          <w:szCs w:val="24"/>
          <w:lang w:eastAsia="uk-UA"/>
          <w14:ligatures w14:val="none"/>
        </w:rPr>
        <w:t xml:space="preserve">апарат штучної вентиляції </w:t>
      </w:r>
      <w:proofErr w:type="spellStart"/>
      <w:r w:rsidRPr="00336CF7">
        <w:rPr>
          <w:rFonts w:ascii="Times New Roman" w:eastAsia="Times New Roman" w:hAnsi="Times New Roman" w:cs="Times New Roman"/>
          <w:b/>
          <w:bCs/>
          <w:color w:val="000000"/>
          <w:kern w:val="0"/>
          <w:sz w:val="24"/>
          <w:szCs w:val="24"/>
          <w:lang w:eastAsia="uk-UA"/>
          <w14:ligatures w14:val="none"/>
        </w:rPr>
        <w:t>легенів</w:t>
      </w:r>
      <w:proofErr w:type="spellEnd"/>
      <w:r w:rsidRPr="00336CF7">
        <w:rPr>
          <w:rFonts w:ascii="Times New Roman" w:eastAsia="Times New Roman" w:hAnsi="Times New Roman" w:cs="Times New Roman"/>
          <w:b/>
          <w:bCs/>
          <w:color w:val="000000"/>
          <w:kern w:val="0"/>
          <w:sz w:val="24"/>
          <w:szCs w:val="24"/>
          <w:lang w:eastAsia="uk-UA"/>
          <w14:ligatures w14:val="none"/>
        </w:rPr>
        <w:t>;</w:t>
      </w:r>
    </w:p>
    <w:p w14:paraId="763C657B" w14:textId="77777777" w:rsidR="004329D2" w:rsidRDefault="004329D2" w:rsidP="004329D2">
      <w:pPr>
        <w:pStyle w:val="a3"/>
        <w:numPr>
          <w:ilvl w:val="1"/>
          <w:numId w:val="2"/>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 xml:space="preserve">система ультразвукової візуалізації з можливістю проведення кольорового </w:t>
      </w:r>
      <w:proofErr w:type="spellStart"/>
      <w:r w:rsidRPr="00336CF7">
        <w:rPr>
          <w:rFonts w:ascii="Times New Roman" w:eastAsia="Times New Roman" w:hAnsi="Times New Roman" w:cs="Times New Roman"/>
          <w:color w:val="000000"/>
          <w:kern w:val="0"/>
          <w:sz w:val="24"/>
          <w:szCs w:val="24"/>
          <w:lang w:eastAsia="uk-UA"/>
          <w14:ligatures w14:val="none"/>
        </w:rPr>
        <w:t>доплерівського</w:t>
      </w:r>
      <w:proofErr w:type="spellEnd"/>
      <w:r w:rsidRPr="00336CF7">
        <w:rPr>
          <w:rFonts w:ascii="Times New Roman" w:eastAsia="Times New Roman" w:hAnsi="Times New Roman" w:cs="Times New Roman"/>
          <w:color w:val="000000"/>
          <w:kern w:val="0"/>
          <w:sz w:val="24"/>
          <w:szCs w:val="24"/>
          <w:lang w:eastAsia="uk-UA"/>
          <w14:ligatures w14:val="none"/>
        </w:rPr>
        <w:t xml:space="preserve"> картування і спектральної </w:t>
      </w:r>
      <w:proofErr w:type="spellStart"/>
      <w:r w:rsidRPr="00336CF7">
        <w:rPr>
          <w:rFonts w:ascii="Times New Roman" w:eastAsia="Times New Roman" w:hAnsi="Times New Roman" w:cs="Times New Roman"/>
          <w:color w:val="000000"/>
          <w:kern w:val="0"/>
          <w:sz w:val="24"/>
          <w:szCs w:val="24"/>
          <w:lang w:eastAsia="uk-UA"/>
          <w14:ligatures w14:val="none"/>
        </w:rPr>
        <w:t>доплерографії</w:t>
      </w:r>
      <w:proofErr w:type="spellEnd"/>
      <w:r w:rsidRPr="00336CF7">
        <w:rPr>
          <w:rFonts w:ascii="Times New Roman" w:eastAsia="Times New Roman" w:hAnsi="Times New Roman" w:cs="Times New Roman"/>
          <w:color w:val="000000"/>
          <w:kern w:val="0"/>
          <w:sz w:val="24"/>
          <w:szCs w:val="24"/>
          <w:lang w:eastAsia="uk-UA"/>
          <w14:ligatures w14:val="none"/>
        </w:rPr>
        <w:t xml:space="preserve"> та обов’язковою наявністю секторного </w:t>
      </w:r>
      <w:proofErr w:type="spellStart"/>
      <w:r w:rsidRPr="00336CF7">
        <w:rPr>
          <w:rFonts w:ascii="Times New Roman" w:eastAsia="Times New Roman" w:hAnsi="Times New Roman" w:cs="Times New Roman"/>
          <w:color w:val="000000"/>
          <w:kern w:val="0"/>
          <w:sz w:val="24"/>
          <w:szCs w:val="24"/>
          <w:lang w:eastAsia="uk-UA"/>
          <w14:ligatures w14:val="none"/>
        </w:rPr>
        <w:t>фазованого</w:t>
      </w:r>
      <w:proofErr w:type="spellEnd"/>
      <w:r w:rsidRPr="00336CF7">
        <w:rPr>
          <w:rFonts w:ascii="Times New Roman" w:eastAsia="Times New Roman" w:hAnsi="Times New Roman" w:cs="Times New Roman"/>
          <w:color w:val="000000"/>
          <w:kern w:val="0"/>
          <w:sz w:val="24"/>
          <w:szCs w:val="24"/>
          <w:lang w:eastAsia="uk-UA"/>
          <w14:ligatures w14:val="none"/>
        </w:rPr>
        <w:t xml:space="preserve"> датчика для дорослих;</w:t>
      </w:r>
    </w:p>
    <w:p w14:paraId="060E21D7" w14:textId="77777777" w:rsidR="004329D2" w:rsidRDefault="004329D2" w:rsidP="004329D2">
      <w:pPr>
        <w:pStyle w:val="a3"/>
        <w:numPr>
          <w:ilvl w:val="1"/>
          <w:numId w:val="2"/>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 xml:space="preserve">апарат для проведення тимчасової </w:t>
      </w:r>
      <w:proofErr w:type="spellStart"/>
      <w:r w:rsidRPr="00336CF7">
        <w:rPr>
          <w:rFonts w:ascii="Times New Roman" w:eastAsia="Times New Roman" w:hAnsi="Times New Roman" w:cs="Times New Roman"/>
          <w:color w:val="000000"/>
          <w:kern w:val="0"/>
          <w:sz w:val="24"/>
          <w:szCs w:val="24"/>
          <w:lang w:eastAsia="uk-UA"/>
          <w14:ligatures w14:val="none"/>
        </w:rPr>
        <w:t>ендокардіальної</w:t>
      </w:r>
      <w:proofErr w:type="spellEnd"/>
      <w:r w:rsidRPr="00336CF7">
        <w:rPr>
          <w:rFonts w:ascii="Times New Roman" w:eastAsia="Times New Roman" w:hAnsi="Times New Roman" w:cs="Times New Roman"/>
          <w:color w:val="000000"/>
          <w:kern w:val="0"/>
          <w:sz w:val="24"/>
          <w:szCs w:val="24"/>
          <w:lang w:eastAsia="uk-UA"/>
          <w14:ligatures w14:val="none"/>
        </w:rPr>
        <w:t xml:space="preserve"> </w:t>
      </w:r>
      <w:proofErr w:type="spellStart"/>
      <w:r w:rsidRPr="00336CF7">
        <w:rPr>
          <w:rFonts w:ascii="Times New Roman" w:eastAsia="Times New Roman" w:hAnsi="Times New Roman" w:cs="Times New Roman"/>
          <w:color w:val="000000"/>
          <w:kern w:val="0"/>
          <w:sz w:val="24"/>
          <w:szCs w:val="24"/>
          <w:lang w:eastAsia="uk-UA"/>
          <w14:ligatures w14:val="none"/>
        </w:rPr>
        <w:t>електрокардіостимуляції</w:t>
      </w:r>
      <w:proofErr w:type="spellEnd"/>
      <w:r w:rsidRPr="00336CF7">
        <w:rPr>
          <w:rFonts w:ascii="Times New Roman" w:eastAsia="Times New Roman" w:hAnsi="Times New Roman" w:cs="Times New Roman"/>
          <w:color w:val="000000"/>
          <w:kern w:val="0"/>
          <w:sz w:val="24"/>
          <w:szCs w:val="24"/>
          <w:lang w:eastAsia="uk-UA"/>
          <w14:ligatures w14:val="none"/>
        </w:rPr>
        <w:t>; </w:t>
      </w:r>
    </w:p>
    <w:p w14:paraId="6734D5D9" w14:textId="77777777" w:rsidR="004329D2" w:rsidRDefault="004329D2" w:rsidP="004329D2">
      <w:pPr>
        <w:pStyle w:val="a3"/>
        <w:numPr>
          <w:ilvl w:val="1"/>
          <w:numId w:val="2"/>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портативний дефібрилятор з функцією синхронізації з функцією зовнішньої стимуляції; </w:t>
      </w:r>
    </w:p>
    <w:p w14:paraId="70FCCE21" w14:textId="77777777" w:rsidR="004329D2" w:rsidRDefault="004329D2" w:rsidP="004329D2">
      <w:pPr>
        <w:pStyle w:val="a3"/>
        <w:numPr>
          <w:ilvl w:val="1"/>
          <w:numId w:val="2"/>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електрокардіограф багатоканальний – щонайменше 2; </w:t>
      </w:r>
    </w:p>
    <w:p w14:paraId="2D7CC233" w14:textId="77777777" w:rsidR="004329D2" w:rsidRDefault="004329D2" w:rsidP="004329D2">
      <w:pPr>
        <w:pStyle w:val="a3"/>
        <w:numPr>
          <w:ilvl w:val="1"/>
          <w:numId w:val="2"/>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система моніторингу фізіологічних показників одного пацієнта (</w:t>
      </w:r>
      <w:proofErr w:type="spellStart"/>
      <w:r w:rsidRPr="00336CF7">
        <w:rPr>
          <w:rFonts w:ascii="Times New Roman" w:eastAsia="Times New Roman" w:hAnsi="Times New Roman" w:cs="Times New Roman"/>
          <w:color w:val="000000"/>
          <w:kern w:val="0"/>
          <w:sz w:val="24"/>
          <w:szCs w:val="24"/>
          <w:lang w:eastAsia="uk-UA"/>
          <w14:ligatures w14:val="none"/>
        </w:rPr>
        <w:t>неінвазивний</w:t>
      </w:r>
      <w:proofErr w:type="spellEnd"/>
      <w:r w:rsidRPr="00336CF7">
        <w:rPr>
          <w:rFonts w:ascii="Times New Roman" w:eastAsia="Times New Roman" w:hAnsi="Times New Roman" w:cs="Times New Roman"/>
          <w:color w:val="000000"/>
          <w:kern w:val="0"/>
          <w:sz w:val="24"/>
          <w:szCs w:val="24"/>
          <w:lang w:eastAsia="uk-UA"/>
          <w14:ligatures w14:val="none"/>
        </w:rPr>
        <w:t xml:space="preserve"> АТ, ЧСС, ЕКГ, SpO2, t) – щонайменше 6; </w:t>
      </w:r>
    </w:p>
    <w:p w14:paraId="2632DBE5" w14:textId="77777777" w:rsidR="004329D2" w:rsidRDefault="004329D2" w:rsidP="004329D2">
      <w:pPr>
        <w:pStyle w:val="a3"/>
        <w:numPr>
          <w:ilvl w:val="1"/>
          <w:numId w:val="2"/>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автоматичний дозатор лікувальних речовин – щонайменше 6; </w:t>
      </w:r>
    </w:p>
    <w:p w14:paraId="082AB0F8" w14:textId="77777777" w:rsidR="004329D2" w:rsidRDefault="004329D2" w:rsidP="004329D2">
      <w:pPr>
        <w:pStyle w:val="a3"/>
        <w:numPr>
          <w:ilvl w:val="1"/>
          <w:numId w:val="2"/>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аспіратор (відсмоктувач); </w:t>
      </w:r>
    </w:p>
    <w:p w14:paraId="68D3C639" w14:textId="77777777" w:rsidR="004329D2" w:rsidRDefault="004329D2" w:rsidP="004329D2">
      <w:pPr>
        <w:pStyle w:val="a3"/>
        <w:numPr>
          <w:ilvl w:val="1"/>
          <w:numId w:val="2"/>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 xml:space="preserve">мішок ручної вентиляції </w:t>
      </w:r>
      <w:proofErr w:type="spellStart"/>
      <w:r w:rsidRPr="00336CF7">
        <w:rPr>
          <w:rFonts w:ascii="Times New Roman" w:eastAsia="Times New Roman" w:hAnsi="Times New Roman" w:cs="Times New Roman"/>
          <w:color w:val="000000"/>
          <w:kern w:val="0"/>
          <w:sz w:val="24"/>
          <w:szCs w:val="24"/>
          <w:lang w:eastAsia="uk-UA"/>
          <w14:ligatures w14:val="none"/>
        </w:rPr>
        <w:t>легенів</w:t>
      </w:r>
      <w:proofErr w:type="spellEnd"/>
      <w:r w:rsidRPr="00336CF7">
        <w:rPr>
          <w:rFonts w:ascii="Times New Roman" w:eastAsia="Times New Roman" w:hAnsi="Times New Roman" w:cs="Times New Roman"/>
          <w:color w:val="000000"/>
          <w:kern w:val="0"/>
          <w:sz w:val="24"/>
          <w:szCs w:val="24"/>
          <w:lang w:eastAsia="uk-UA"/>
          <w14:ligatures w14:val="none"/>
        </w:rPr>
        <w:t>; </w:t>
      </w:r>
    </w:p>
    <w:p w14:paraId="1F687863" w14:textId="77777777" w:rsidR="004329D2" w:rsidRPr="00336CF7" w:rsidRDefault="004329D2" w:rsidP="004329D2">
      <w:pPr>
        <w:pStyle w:val="a3"/>
        <w:numPr>
          <w:ilvl w:val="1"/>
          <w:numId w:val="2"/>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термометр безконтактний;</w:t>
      </w:r>
    </w:p>
    <w:p w14:paraId="05DF353A" w14:textId="77777777" w:rsidR="004329D2" w:rsidRPr="00336CF7" w:rsidRDefault="004329D2" w:rsidP="004329D2">
      <w:pPr>
        <w:shd w:val="clear" w:color="auto" w:fill="FFFFFF"/>
        <w:spacing w:after="0" w:line="240" w:lineRule="auto"/>
        <w:ind w:left="360" w:hanging="76"/>
        <w:jc w:val="both"/>
        <w:rPr>
          <w:rFonts w:ascii="Times New Roman" w:eastAsia="Times New Roman" w:hAnsi="Times New Roman" w:cs="Times New Roman"/>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1.2.У палаті інтенсивної терапії або відділенні інтенсивної терапії: </w:t>
      </w:r>
    </w:p>
    <w:p w14:paraId="5F099B94" w14:textId="77777777" w:rsidR="004329D2" w:rsidRDefault="004329D2" w:rsidP="004329D2">
      <w:pPr>
        <w:pStyle w:val="a3"/>
        <w:numPr>
          <w:ilvl w:val="1"/>
          <w:numId w:val="1"/>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приєднання внутрішніх мереж відділення до автономного резервного джерела електропостачання відповідно до нормативно-технічних документів; </w:t>
      </w:r>
    </w:p>
    <w:p w14:paraId="0EA26EBC" w14:textId="77777777" w:rsidR="004329D2" w:rsidRDefault="004329D2" w:rsidP="004329D2">
      <w:pPr>
        <w:pStyle w:val="a3"/>
        <w:numPr>
          <w:ilvl w:val="1"/>
          <w:numId w:val="1"/>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система централізованого постачання кисню з джерелом медичного кисню (центральний кисневий пункт та/або киснево-</w:t>
      </w:r>
      <w:proofErr w:type="spellStart"/>
      <w:r w:rsidRPr="00336CF7">
        <w:rPr>
          <w:rFonts w:ascii="Times New Roman" w:eastAsia="Times New Roman" w:hAnsi="Times New Roman" w:cs="Times New Roman"/>
          <w:color w:val="000000"/>
          <w:kern w:val="0"/>
          <w:sz w:val="24"/>
          <w:szCs w:val="24"/>
          <w:lang w:eastAsia="uk-UA"/>
          <w14:ligatures w14:val="none"/>
        </w:rPr>
        <w:t>газифікаційна</w:t>
      </w:r>
      <w:proofErr w:type="spellEnd"/>
      <w:r w:rsidRPr="00336CF7">
        <w:rPr>
          <w:rFonts w:ascii="Times New Roman" w:eastAsia="Times New Roman" w:hAnsi="Times New Roman" w:cs="Times New Roman"/>
          <w:color w:val="000000"/>
          <w:kern w:val="0"/>
          <w:sz w:val="24"/>
          <w:szCs w:val="24"/>
          <w:lang w:eastAsia="uk-UA"/>
          <w14:ligatures w14:val="none"/>
        </w:rPr>
        <w:t xml:space="preserve"> станція та/або кисневий/і концентратор/и), що здатна підтримувати концентрацію кисню на рівні не менше 93±3%,  тиск на рівні не менше 0,4 МПа, потік на рівні не менше 20 л/хв; </w:t>
      </w:r>
    </w:p>
    <w:p w14:paraId="087EE057" w14:textId="77777777" w:rsidR="004329D2" w:rsidRDefault="004329D2" w:rsidP="004329D2">
      <w:pPr>
        <w:pStyle w:val="a3"/>
        <w:numPr>
          <w:ilvl w:val="1"/>
          <w:numId w:val="1"/>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 xml:space="preserve">апарат штучної вентиляції </w:t>
      </w:r>
      <w:proofErr w:type="spellStart"/>
      <w:r w:rsidRPr="00336CF7">
        <w:rPr>
          <w:rFonts w:ascii="Times New Roman" w:eastAsia="Times New Roman" w:hAnsi="Times New Roman" w:cs="Times New Roman"/>
          <w:color w:val="000000"/>
          <w:kern w:val="0"/>
          <w:sz w:val="24"/>
          <w:szCs w:val="24"/>
          <w:lang w:eastAsia="uk-UA"/>
          <w14:ligatures w14:val="none"/>
        </w:rPr>
        <w:t>легенів</w:t>
      </w:r>
      <w:proofErr w:type="spellEnd"/>
      <w:r w:rsidRPr="00336CF7">
        <w:rPr>
          <w:rFonts w:ascii="Times New Roman" w:eastAsia="Times New Roman" w:hAnsi="Times New Roman" w:cs="Times New Roman"/>
          <w:color w:val="000000"/>
          <w:kern w:val="0"/>
          <w:sz w:val="24"/>
          <w:szCs w:val="24"/>
          <w:lang w:eastAsia="uk-UA"/>
          <w14:ligatures w14:val="none"/>
        </w:rPr>
        <w:t>; </w:t>
      </w:r>
    </w:p>
    <w:p w14:paraId="06712C5F" w14:textId="77777777" w:rsidR="004329D2" w:rsidRPr="00336CF7" w:rsidRDefault="004329D2" w:rsidP="004329D2">
      <w:pPr>
        <w:pStyle w:val="a3"/>
        <w:numPr>
          <w:ilvl w:val="1"/>
          <w:numId w:val="1"/>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портативний дефібрилятор –</w:t>
      </w:r>
      <w:r w:rsidRPr="00336CF7">
        <w:rPr>
          <w:rFonts w:ascii="Times New Roman" w:eastAsia="Times New Roman" w:hAnsi="Times New Roman" w:cs="Times New Roman"/>
          <w:b/>
          <w:bCs/>
          <w:color w:val="000000"/>
          <w:kern w:val="0"/>
          <w:sz w:val="24"/>
          <w:szCs w:val="24"/>
          <w:lang w:eastAsia="uk-UA"/>
          <w14:ligatures w14:val="none"/>
        </w:rPr>
        <w:t xml:space="preserve"> </w:t>
      </w:r>
      <w:r w:rsidRPr="00336CF7">
        <w:rPr>
          <w:rFonts w:ascii="Times New Roman" w:eastAsia="Times New Roman" w:hAnsi="Times New Roman" w:cs="Times New Roman"/>
          <w:color w:val="000000"/>
          <w:kern w:val="0"/>
          <w:sz w:val="24"/>
          <w:szCs w:val="24"/>
          <w:lang w:eastAsia="uk-UA"/>
          <w14:ligatures w14:val="none"/>
        </w:rPr>
        <w:t xml:space="preserve">не менше 2, з них мінімум 1 із функцією синхронізації та можливістю зовнішньої </w:t>
      </w:r>
      <w:proofErr w:type="spellStart"/>
      <w:r w:rsidRPr="00336CF7">
        <w:rPr>
          <w:rFonts w:ascii="Times New Roman" w:eastAsia="Times New Roman" w:hAnsi="Times New Roman" w:cs="Times New Roman"/>
          <w:color w:val="000000"/>
          <w:kern w:val="0"/>
          <w:sz w:val="24"/>
          <w:szCs w:val="24"/>
          <w:lang w:eastAsia="uk-UA"/>
          <w14:ligatures w14:val="none"/>
        </w:rPr>
        <w:t>кардіостимуляції</w:t>
      </w:r>
      <w:proofErr w:type="spellEnd"/>
      <w:r w:rsidRPr="00336CF7">
        <w:rPr>
          <w:rFonts w:ascii="Times New Roman" w:eastAsia="Times New Roman" w:hAnsi="Times New Roman" w:cs="Times New Roman"/>
          <w:color w:val="000000"/>
          <w:kern w:val="0"/>
          <w:sz w:val="24"/>
          <w:szCs w:val="24"/>
          <w:lang w:eastAsia="uk-UA"/>
          <w14:ligatures w14:val="none"/>
        </w:rPr>
        <w:t>;</w:t>
      </w:r>
      <w:r w:rsidRPr="00336CF7">
        <w:rPr>
          <w:rFonts w:ascii="Times New Roman" w:eastAsia="Times New Roman" w:hAnsi="Times New Roman" w:cs="Times New Roman"/>
          <w:b/>
          <w:bCs/>
          <w:color w:val="000000"/>
          <w:kern w:val="0"/>
          <w:sz w:val="24"/>
          <w:szCs w:val="24"/>
          <w:lang w:eastAsia="uk-UA"/>
          <w14:ligatures w14:val="none"/>
        </w:rPr>
        <w:t> </w:t>
      </w:r>
    </w:p>
    <w:p w14:paraId="3EBFE5EB" w14:textId="77777777" w:rsidR="004329D2" w:rsidRDefault="004329D2" w:rsidP="004329D2">
      <w:pPr>
        <w:pStyle w:val="a3"/>
        <w:numPr>
          <w:ilvl w:val="1"/>
          <w:numId w:val="1"/>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система моніторингу фізіологічних показників одного пацієнта (</w:t>
      </w:r>
      <w:proofErr w:type="spellStart"/>
      <w:r w:rsidRPr="00336CF7">
        <w:rPr>
          <w:rFonts w:ascii="Times New Roman" w:eastAsia="Times New Roman" w:hAnsi="Times New Roman" w:cs="Times New Roman"/>
          <w:color w:val="000000"/>
          <w:kern w:val="0"/>
          <w:sz w:val="24"/>
          <w:szCs w:val="24"/>
          <w:lang w:eastAsia="uk-UA"/>
          <w14:ligatures w14:val="none"/>
        </w:rPr>
        <w:t>неінвазивний</w:t>
      </w:r>
      <w:proofErr w:type="spellEnd"/>
      <w:r w:rsidRPr="00336CF7">
        <w:rPr>
          <w:rFonts w:ascii="Times New Roman" w:eastAsia="Times New Roman" w:hAnsi="Times New Roman" w:cs="Times New Roman"/>
          <w:color w:val="000000"/>
          <w:kern w:val="0"/>
          <w:sz w:val="24"/>
          <w:szCs w:val="24"/>
          <w:lang w:eastAsia="uk-UA"/>
          <w14:ligatures w14:val="none"/>
        </w:rPr>
        <w:t xml:space="preserve"> АТ, ЧСС, ЕКГ, SpO2, t) – щонайменше 4; </w:t>
      </w:r>
    </w:p>
    <w:p w14:paraId="62E4450E" w14:textId="77777777" w:rsidR="004329D2" w:rsidRDefault="004329D2" w:rsidP="004329D2">
      <w:pPr>
        <w:pStyle w:val="a3"/>
        <w:numPr>
          <w:ilvl w:val="1"/>
          <w:numId w:val="1"/>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автоматичний дозатор лікувальних речовин – щонайменше 4; </w:t>
      </w:r>
    </w:p>
    <w:p w14:paraId="6A3A1E5F" w14:textId="77777777" w:rsidR="004329D2" w:rsidRDefault="004329D2" w:rsidP="004329D2">
      <w:pPr>
        <w:pStyle w:val="a3"/>
        <w:numPr>
          <w:ilvl w:val="1"/>
          <w:numId w:val="1"/>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аспіратор (відсмоктувач); </w:t>
      </w:r>
    </w:p>
    <w:p w14:paraId="52AC1F1E" w14:textId="77777777" w:rsidR="004329D2" w:rsidRDefault="004329D2" w:rsidP="004329D2">
      <w:pPr>
        <w:pStyle w:val="a3"/>
        <w:numPr>
          <w:ilvl w:val="1"/>
          <w:numId w:val="1"/>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 xml:space="preserve">апарат для проведення тимчасової </w:t>
      </w:r>
      <w:proofErr w:type="spellStart"/>
      <w:r w:rsidRPr="00336CF7">
        <w:rPr>
          <w:rFonts w:ascii="Times New Roman" w:eastAsia="Times New Roman" w:hAnsi="Times New Roman" w:cs="Times New Roman"/>
          <w:color w:val="000000"/>
          <w:kern w:val="0"/>
          <w:sz w:val="24"/>
          <w:szCs w:val="24"/>
          <w:lang w:eastAsia="uk-UA"/>
          <w14:ligatures w14:val="none"/>
        </w:rPr>
        <w:t>ендокардіальної</w:t>
      </w:r>
      <w:proofErr w:type="spellEnd"/>
      <w:r w:rsidRPr="00336CF7">
        <w:rPr>
          <w:rFonts w:ascii="Times New Roman" w:eastAsia="Times New Roman" w:hAnsi="Times New Roman" w:cs="Times New Roman"/>
          <w:color w:val="000000"/>
          <w:kern w:val="0"/>
          <w:sz w:val="24"/>
          <w:szCs w:val="24"/>
          <w:lang w:eastAsia="uk-UA"/>
          <w14:ligatures w14:val="none"/>
        </w:rPr>
        <w:t xml:space="preserve"> </w:t>
      </w:r>
      <w:proofErr w:type="spellStart"/>
      <w:r w:rsidRPr="00336CF7">
        <w:rPr>
          <w:rFonts w:ascii="Times New Roman" w:eastAsia="Times New Roman" w:hAnsi="Times New Roman" w:cs="Times New Roman"/>
          <w:color w:val="000000"/>
          <w:kern w:val="0"/>
          <w:sz w:val="24"/>
          <w:szCs w:val="24"/>
          <w:lang w:eastAsia="uk-UA"/>
          <w14:ligatures w14:val="none"/>
        </w:rPr>
        <w:t>електрокардіостимуляції</w:t>
      </w:r>
      <w:proofErr w:type="spellEnd"/>
      <w:r w:rsidRPr="00336CF7">
        <w:rPr>
          <w:rFonts w:ascii="Times New Roman" w:eastAsia="Times New Roman" w:hAnsi="Times New Roman" w:cs="Times New Roman"/>
          <w:color w:val="000000"/>
          <w:kern w:val="0"/>
          <w:sz w:val="24"/>
          <w:szCs w:val="24"/>
          <w:lang w:eastAsia="uk-UA"/>
          <w14:ligatures w14:val="none"/>
        </w:rPr>
        <w:t>. </w:t>
      </w:r>
    </w:p>
    <w:p w14:paraId="30329E5C" w14:textId="77777777" w:rsidR="004329D2" w:rsidRDefault="004329D2" w:rsidP="004329D2">
      <w:pPr>
        <w:pStyle w:val="a3"/>
        <w:numPr>
          <w:ilvl w:val="1"/>
          <w:numId w:val="1"/>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 xml:space="preserve">мішок ручної вентиляції </w:t>
      </w:r>
      <w:proofErr w:type="spellStart"/>
      <w:r w:rsidRPr="00336CF7">
        <w:rPr>
          <w:rFonts w:ascii="Times New Roman" w:eastAsia="Times New Roman" w:hAnsi="Times New Roman" w:cs="Times New Roman"/>
          <w:color w:val="000000"/>
          <w:kern w:val="0"/>
          <w:sz w:val="24"/>
          <w:szCs w:val="24"/>
          <w:lang w:eastAsia="uk-UA"/>
          <w14:ligatures w14:val="none"/>
        </w:rPr>
        <w:t>легенів</w:t>
      </w:r>
      <w:proofErr w:type="spellEnd"/>
      <w:r w:rsidRPr="00336CF7">
        <w:rPr>
          <w:rFonts w:ascii="Times New Roman" w:eastAsia="Times New Roman" w:hAnsi="Times New Roman" w:cs="Times New Roman"/>
          <w:color w:val="000000"/>
          <w:kern w:val="0"/>
          <w:sz w:val="24"/>
          <w:szCs w:val="24"/>
          <w:lang w:eastAsia="uk-UA"/>
          <w14:ligatures w14:val="none"/>
        </w:rPr>
        <w:t>; </w:t>
      </w:r>
    </w:p>
    <w:p w14:paraId="20F20ECF" w14:textId="77777777" w:rsidR="004329D2" w:rsidRPr="00336CF7" w:rsidRDefault="004329D2" w:rsidP="004329D2">
      <w:pPr>
        <w:pStyle w:val="a3"/>
        <w:numPr>
          <w:ilvl w:val="1"/>
          <w:numId w:val="1"/>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ларингоскоп з набором клинків – щонайменше 2; </w:t>
      </w:r>
    </w:p>
    <w:p w14:paraId="012ED772" w14:textId="77777777" w:rsidR="004329D2" w:rsidRPr="00336CF7" w:rsidRDefault="004329D2" w:rsidP="004329D2">
      <w:pPr>
        <w:pStyle w:val="a3"/>
        <w:numPr>
          <w:ilvl w:val="0"/>
          <w:numId w:val="7"/>
        </w:numPr>
        <w:shd w:val="clear" w:color="auto" w:fill="FFFFFF"/>
        <w:spacing w:after="0" w:line="240" w:lineRule="auto"/>
        <w:jc w:val="both"/>
        <w:rPr>
          <w:rFonts w:ascii="Times New Roman" w:eastAsia="Times New Roman" w:hAnsi="Times New Roman" w:cs="Times New Roman"/>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 xml:space="preserve">У </w:t>
      </w:r>
      <w:r w:rsidRPr="00336CF7">
        <w:rPr>
          <w:rFonts w:ascii="Times New Roman" w:eastAsia="Times New Roman" w:hAnsi="Times New Roman" w:cs="Times New Roman"/>
          <w:color w:val="000000"/>
          <w:kern w:val="0"/>
          <w:sz w:val="24"/>
          <w:szCs w:val="24"/>
          <w:shd w:val="clear" w:color="auto" w:fill="FFFFFF"/>
          <w:lang w:eastAsia="uk-UA"/>
          <w14:ligatures w14:val="none"/>
        </w:rPr>
        <w:t>ЗОЗ</w:t>
      </w:r>
      <w:r w:rsidRPr="00336CF7">
        <w:rPr>
          <w:rFonts w:ascii="Times New Roman" w:eastAsia="Times New Roman" w:hAnsi="Times New Roman" w:cs="Times New Roman"/>
          <w:color w:val="000000"/>
          <w:kern w:val="0"/>
          <w:sz w:val="24"/>
          <w:szCs w:val="24"/>
          <w:lang w:eastAsia="uk-UA"/>
          <w14:ligatures w14:val="none"/>
        </w:rPr>
        <w:t>: </w:t>
      </w:r>
    </w:p>
    <w:p w14:paraId="7D0BE563" w14:textId="77777777" w:rsidR="004329D2" w:rsidRPr="00336CF7" w:rsidRDefault="004329D2" w:rsidP="004329D2">
      <w:pPr>
        <w:pStyle w:val="a3"/>
        <w:numPr>
          <w:ilvl w:val="1"/>
          <w:numId w:val="7"/>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система рентгенівська діагностична. </w:t>
      </w:r>
    </w:p>
    <w:p w14:paraId="4C6BF0EA" w14:textId="77777777" w:rsidR="004329D2" w:rsidRPr="00336CF7" w:rsidRDefault="004329D2" w:rsidP="004329D2">
      <w:pPr>
        <w:shd w:val="clear" w:color="auto" w:fill="FFFFFF"/>
        <w:spacing w:before="240" w:after="0" w:line="240" w:lineRule="auto"/>
        <w:ind w:firstLine="567"/>
        <w:jc w:val="both"/>
        <w:rPr>
          <w:rFonts w:ascii="Times New Roman" w:eastAsia="Times New Roman" w:hAnsi="Times New Roman" w:cs="Times New Roman"/>
          <w:kern w:val="0"/>
          <w:sz w:val="24"/>
          <w:szCs w:val="24"/>
          <w:lang w:eastAsia="uk-UA"/>
          <w14:ligatures w14:val="none"/>
        </w:rPr>
      </w:pPr>
      <w:r w:rsidRPr="00336CF7">
        <w:rPr>
          <w:rFonts w:ascii="Times New Roman" w:eastAsia="Times New Roman" w:hAnsi="Times New Roman" w:cs="Times New Roman"/>
          <w:i/>
          <w:iCs/>
          <w:color w:val="000000"/>
          <w:kern w:val="0"/>
          <w:sz w:val="24"/>
          <w:szCs w:val="24"/>
          <w:lang w:eastAsia="uk-UA"/>
          <w14:ligatures w14:val="none"/>
        </w:rPr>
        <w:t>Інші вимоги: </w:t>
      </w:r>
    </w:p>
    <w:p w14:paraId="6406203D" w14:textId="77777777" w:rsidR="004329D2" w:rsidRPr="00336CF7" w:rsidRDefault="004329D2" w:rsidP="004329D2">
      <w:pPr>
        <w:numPr>
          <w:ilvl w:val="0"/>
          <w:numId w:val="6"/>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lastRenderedPageBreak/>
        <w:t>Наявність ліцензії на провадження господарської діяльності з медичної практики за спеціальністю кардіологія, анестезіологія, інтервенційна кардіологія та/або хірургія серця і магістральних судин. </w:t>
      </w:r>
    </w:p>
    <w:p w14:paraId="5A0FBF31" w14:textId="77777777" w:rsidR="004329D2" w:rsidRDefault="004329D2" w:rsidP="004329D2">
      <w:pPr>
        <w:numPr>
          <w:ilvl w:val="0"/>
          <w:numId w:val="6"/>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336CF7">
        <w:rPr>
          <w:rFonts w:ascii="Times New Roman" w:eastAsia="Times New Roman" w:hAnsi="Times New Roman" w:cs="Times New Roman"/>
          <w:color w:val="000000"/>
          <w:kern w:val="0"/>
          <w:sz w:val="24"/>
          <w:szCs w:val="24"/>
          <w:lang w:eastAsia="uk-UA"/>
          <w14:ligatures w14:val="none"/>
        </w:rPr>
        <w:t>Наявність ліцензії на провадження господарської діяльності, пов’язаної з обігом наркотичних засобів, психотропних речовин і прекурсорів (зберігання, використання). </w:t>
      </w:r>
    </w:p>
    <w:p w14:paraId="29269E62" w14:textId="77777777" w:rsidR="004329D2" w:rsidRDefault="004329D2" w:rsidP="004329D2">
      <w:pPr>
        <w:numPr>
          <w:ilvl w:val="0"/>
          <w:numId w:val="6"/>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uk-UA"/>
          <w14:ligatures w14:val="none"/>
        </w:rPr>
      </w:pPr>
      <w:r w:rsidRPr="00C045EC">
        <w:rPr>
          <w:rFonts w:ascii="Times New Roman" w:eastAsia="Times New Roman" w:hAnsi="Times New Roman" w:cs="Times New Roman"/>
          <w:color w:val="000000"/>
          <w:kern w:val="0"/>
          <w:sz w:val="24"/>
          <w:szCs w:val="24"/>
          <w:lang w:eastAsia="uk-UA"/>
          <w14:ligatures w14:val="none"/>
        </w:rPr>
        <w:t>Наявність ліцензії на право провадження діяльності з використання джерел іонізуючого випромінювання (експлуатація) або державна реєстрація джерел іонізуючого випромінювання в Державному регістрі джерел іонізуючого випромінювання (на обладнання, експлуатація якого не потребує ліцензування) на все обладнання, яке визначено в умовах закупівлі та потребує такої ліцензії.</w:t>
      </w:r>
    </w:p>
    <w:p w14:paraId="15D9F9E7" w14:textId="77777777" w:rsidR="001D3FDD" w:rsidRDefault="001D3FDD"/>
    <w:sectPr w:rsidR="001D3FD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95269"/>
    <w:multiLevelType w:val="multilevel"/>
    <w:tmpl w:val="87787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6A5C79"/>
    <w:multiLevelType w:val="multilevel"/>
    <w:tmpl w:val="A4CA541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396356"/>
    <w:multiLevelType w:val="multilevel"/>
    <w:tmpl w:val="52E45A6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6E170D"/>
    <w:multiLevelType w:val="multilevel"/>
    <w:tmpl w:val="36C824EE"/>
    <w:lvl w:ilvl="0">
      <w:start w:val="2"/>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ascii="Times New Roman" w:eastAsia="Times New Roman" w:hAnsi="Times New Roman" w:cs="Times New Roman"/>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6C025455"/>
    <w:multiLevelType w:val="multilevel"/>
    <w:tmpl w:val="BCBCFF9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F666A7"/>
    <w:multiLevelType w:val="multilevel"/>
    <w:tmpl w:val="BBC895B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0E2CE2"/>
    <w:multiLevelType w:val="multilevel"/>
    <w:tmpl w:val="09DC869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8590590">
    <w:abstractNumId w:val="1"/>
  </w:num>
  <w:num w:numId="2" w16cid:durableId="501748126">
    <w:abstractNumId w:val="6"/>
  </w:num>
  <w:num w:numId="3" w16cid:durableId="828714851">
    <w:abstractNumId w:val="2"/>
  </w:num>
  <w:num w:numId="4" w16cid:durableId="671906751">
    <w:abstractNumId w:val="5"/>
  </w:num>
  <w:num w:numId="5" w16cid:durableId="774863829">
    <w:abstractNumId w:val="4"/>
  </w:num>
  <w:num w:numId="6" w16cid:durableId="159543719">
    <w:abstractNumId w:val="0"/>
  </w:num>
  <w:num w:numId="7" w16cid:durableId="12726605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9D2"/>
    <w:rsid w:val="001D3FDD"/>
    <w:rsid w:val="004329D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EE797"/>
  <w15:chartTrackingRefBased/>
  <w15:docId w15:val="{A321A5BC-6569-45BD-B20A-78D9E1047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29D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2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rvices.dtkt.ua/classifiers/prof/subgroups/820"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10563</Words>
  <Characters>6021</Characters>
  <Application>Microsoft Office Word</Application>
  <DocSecurity>0</DocSecurity>
  <Lines>50</Lines>
  <Paragraphs>33</Paragraphs>
  <ScaleCrop>false</ScaleCrop>
  <Company/>
  <LinksUpToDate>false</LinksUpToDate>
  <CharactersWithSpaces>16551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Румянцев</dc:creator>
  <cp:keywords/>
  <dc:description/>
  <cp:lastModifiedBy>Олександр Румянцев</cp:lastModifiedBy>
  <cp:revision>1</cp:revision>
  <dcterms:created xsi:type="dcterms:W3CDTF">2023-11-14T08:46:00Z</dcterms:created>
  <dcterms:modified xsi:type="dcterms:W3CDTF">2023-11-14T08:47:00Z</dcterms:modified>
</cp:coreProperties>
</file>