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7DBA" w14:textId="6A9934BB" w:rsidR="00B74FDB" w:rsidRPr="00DA1825" w:rsidRDefault="00000000">
      <w:pPr>
        <w:jc w:val="center"/>
        <w:rPr>
          <w:lang w:val="uk-UA"/>
        </w:rPr>
      </w:pPr>
      <w:r>
        <w:rPr>
          <w:b/>
        </w:rPr>
        <w:t xml:space="preserve">Конспект № </w:t>
      </w:r>
      <w:r w:rsidR="00FA403B">
        <w:rPr>
          <w:b/>
        </w:rPr>
        <w:t>1</w:t>
      </w:r>
      <w:r w:rsidR="00F35031">
        <w:rPr>
          <w:b/>
          <w:lang w:val="uk-UA"/>
        </w:rPr>
        <w:t>А.1</w:t>
      </w:r>
    </w:p>
    <w:p w14:paraId="1C6100FE" w14:textId="77777777" w:rsidR="00B74FDB" w:rsidRDefault="00000000">
      <w:pPr>
        <w:jc w:val="center"/>
      </w:pPr>
      <w:r>
        <w:t>Предмет: Філософія</w:t>
      </w:r>
    </w:p>
    <w:p w14:paraId="506FE17F" w14:textId="77777777" w:rsidR="00B74FDB" w:rsidRDefault="00000000">
      <w:pPr>
        <w:jc w:val="center"/>
      </w:pPr>
      <w:r>
        <w:t>Студент: Олександр Коваль</w:t>
      </w:r>
    </w:p>
    <w:p w14:paraId="6F2A9B14" w14:textId="77777777" w:rsidR="00B74FDB" w:rsidRDefault="00000000">
      <w:pPr>
        <w:jc w:val="center"/>
      </w:pPr>
      <w:r>
        <w:t>Група: 2ПІ-25Б</w:t>
      </w:r>
    </w:p>
    <w:p w14:paraId="508C3537" w14:textId="4B0FF914" w:rsidR="00B74FDB" w:rsidRDefault="00000000">
      <w:pPr>
        <w:jc w:val="center"/>
        <w:rPr>
          <w:b/>
          <w:lang w:val="uk-UA"/>
        </w:rPr>
      </w:pPr>
      <w:r>
        <w:rPr>
          <w:b/>
        </w:rPr>
        <w:t xml:space="preserve">Семінар </w:t>
      </w:r>
      <w:r w:rsidR="002E07CE">
        <w:rPr>
          <w:b/>
        </w:rPr>
        <w:t>1</w:t>
      </w:r>
      <w:r w:rsidR="00DA1825">
        <w:rPr>
          <w:b/>
          <w:lang w:val="uk-UA"/>
        </w:rPr>
        <w:t>А</w:t>
      </w:r>
      <w:r>
        <w:rPr>
          <w:b/>
        </w:rPr>
        <w:t>. Тема: «</w:t>
      </w:r>
      <w:r w:rsidR="00DA1825" w:rsidRPr="00DA1825">
        <w:rPr>
          <w:b/>
        </w:rPr>
        <w:t>Як світогляд визначає межі світу</w:t>
      </w:r>
      <w:r>
        <w:rPr>
          <w:b/>
        </w:rPr>
        <w:t>»</w:t>
      </w:r>
    </w:p>
    <w:p w14:paraId="2DE26F00" w14:textId="22A72363" w:rsidR="00B74FDB" w:rsidRDefault="00000000">
      <w:pPr>
        <w:jc w:val="both"/>
      </w:pPr>
      <w:r>
        <w:rPr>
          <w:b/>
        </w:rPr>
        <w:t xml:space="preserve">Питання 1. </w:t>
      </w:r>
      <w:r w:rsidR="00DA1825" w:rsidRPr="00DA1825">
        <w:rPr>
          <w:b/>
        </w:rPr>
        <w:t>Які світоглядні аксіоми племені піраха ви можете виділити?</w:t>
      </w:r>
    </w:p>
    <w:p w14:paraId="7D6ADAAD" w14:textId="6F3753BB" w:rsidR="00CA78D3" w:rsidRDefault="00000000" w:rsidP="00963C8B">
      <w:pPr>
        <w:spacing w:line="360" w:lineRule="auto"/>
        <w:jc w:val="both"/>
        <w:rPr>
          <w:lang w:val="uk-UA"/>
        </w:rPr>
      </w:pPr>
      <w:r>
        <w:t>Відповідь:</w:t>
      </w:r>
      <w:r w:rsidR="007D6E46">
        <w:rPr>
          <w:lang w:val="uk-UA"/>
        </w:rPr>
        <w:t xml:space="preserve"> Я можу зауважити декілька світоглядних </w:t>
      </w:r>
      <w:r w:rsidR="003E55A5">
        <w:rPr>
          <w:lang w:val="uk-UA"/>
        </w:rPr>
        <w:t>аксіоми</w:t>
      </w:r>
      <w:r w:rsidR="007D6E46">
        <w:rPr>
          <w:lang w:val="uk-UA"/>
        </w:rPr>
        <w:t>, як:</w:t>
      </w:r>
    </w:p>
    <w:p w14:paraId="3D966CD9" w14:textId="660A36F9" w:rsidR="007D6E46" w:rsidRDefault="003E55A5" w:rsidP="007D6E46">
      <w:pPr>
        <w:pStyle w:val="ae"/>
        <w:numPr>
          <w:ilvl w:val="0"/>
          <w:numId w:val="13"/>
        </w:numPr>
        <w:spacing w:line="360" w:lineRule="auto"/>
        <w:jc w:val="both"/>
        <w:rPr>
          <w:lang w:val="uk-UA"/>
        </w:rPr>
      </w:pPr>
      <w:r w:rsidRPr="003E55A5">
        <w:rPr>
          <w:lang w:val="uk-UA"/>
        </w:rPr>
        <w:t>Вони не мають понять злоби, злодійства, заздрості, змов та інтриг, а також вини і сорому. Чоловік може просто кинути дружину, і жінка не злитися, бо для неї це «трапилося тому, що це сталося». Немає ані оцінки, ані провини — отже, немає й самого поля, у якому могло б виникнути зло.</w:t>
      </w:r>
      <w:r w:rsidR="007D6E46">
        <w:rPr>
          <w:lang w:val="uk-UA"/>
        </w:rPr>
        <w:t xml:space="preserve"> </w:t>
      </w:r>
    </w:p>
    <w:p w14:paraId="6FF85B72" w14:textId="77777777" w:rsidR="003E55A5" w:rsidRPr="003E55A5" w:rsidRDefault="003E55A5" w:rsidP="007D6E46">
      <w:pPr>
        <w:pStyle w:val="ae"/>
        <w:numPr>
          <w:ilvl w:val="0"/>
          <w:numId w:val="13"/>
        </w:numPr>
        <w:spacing w:line="360" w:lineRule="auto"/>
        <w:jc w:val="both"/>
        <w:rPr>
          <w:lang w:val="uk-UA"/>
        </w:rPr>
      </w:pPr>
      <w:r w:rsidRPr="003E55A5">
        <w:rPr>
          <w:lang w:val="uk-UA"/>
        </w:rPr>
        <w:t>Вони не мають жодних проявів ввічливості: не кажуть «спасибі», «вибачте», «будь ласка» і дивуються, навіщо це взагалі потрібно. Всі й так ставляться один до одного тепло.</w:t>
      </w:r>
    </w:p>
    <w:p w14:paraId="06AF987D" w14:textId="0FCB3CE5" w:rsidR="003E55A5" w:rsidRPr="003E55A5" w:rsidRDefault="007D6E46" w:rsidP="003E55A5">
      <w:pPr>
        <w:pStyle w:val="ae"/>
        <w:numPr>
          <w:ilvl w:val="0"/>
          <w:numId w:val="13"/>
        </w:numPr>
        <w:spacing w:line="360" w:lineRule="auto"/>
        <w:jc w:val="both"/>
        <w:rPr>
          <w:lang w:val="uk-UA"/>
        </w:rPr>
      </w:pPr>
      <w:r>
        <w:rPr>
          <w:lang w:val="uk-UA"/>
        </w:rPr>
        <w:t>Не мають ієрархічною системи, всі в племені рівні</w:t>
      </w:r>
    </w:p>
    <w:p w14:paraId="2F151ABD" w14:textId="4B559138" w:rsidR="003E55A5" w:rsidRPr="003E55A5" w:rsidRDefault="003E55A5" w:rsidP="003E55A5">
      <w:pPr>
        <w:pStyle w:val="ae"/>
        <w:numPr>
          <w:ilvl w:val="0"/>
          <w:numId w:val="13"/>
        </w:numPr>
        <w:spacing w:line="360" w:lineRule="auto"/>
        <w:jc w:val="both"/>
        <w:rPr>
          <w:lang w:val="uk-UA"/>
        </w:rPr>
      </w:pPr>
      <w:r w:rsidRPr="003E55A5">
        <w:rPr>
          <w:lang w:val="uk-UA"/>
        </w:rPr>
        <w:t>Немає понятьтя «час». Вони не знають ні минулого, ні майбутнього — в їхній мові є тільки нинішній час. Коли їх питають, що було раніше, відповідають: «все те ж саме».</w:t>
      </w:r>
    </w:p>
    <w:p w14:paraId="1D2C59DD" w14:textId="7BE675B8" w:rsidR="003E55A5" w:rsidRPr="003E55A5" w:rsidRDefault="003E55A5" w:rsidP="003E55A5">
      <w:pPr>
        <w:pStyle w:val="ae"/>
        <w:numPr>
          <w:ilvl w:val="0"/>
          <w:numId w:val="13"/>
        </w:numPr>
        <w:spacing w:line="360" w:lineRule="auto"/>
        <w:jc w:val="both"/>
        <w:rPr>
          <w:lang w:val="uk-UA"/>
        </w:rPr>
      </w:pPr>
      <w:r w:rsidRPr="003E55A5">
        <w:rPr>
          <w:lang w:val="uk-UA"/>
        </w:rPr>
        <w:t>Звідси ж вони не замислюються над майбутнім і не запасають їжу: їжа буде не сьогодні, так завтра.</w:t>
      </w:r>
    </w:p>
    <w:p w14:paraId="366C7C9F" w14:textId="35163421" w:rsidR="003E55A5" w:rsidRPr="003E55A5" w:rsidRDefault="003E55A5" w:rsidP="003E55A5">
      <w:pPr>
        <w:pStyle w:val="ae"/>
        <w:numPr>
          <w:ilvl w:val="0"/>
          <w:numId w:val="13"/>
        </w:numPr>
        <w:spacing w:line="360" w:lineRule="auto"/>
        <w:jc w:val="both"/>
        <w:rPr>
          <w:lang w:val="uk-UA"/>
        </w:rPr>
      </w:pPr>
      <w:r w:rsidRPr="003E55A5">
        <w:rPr>
          <w:lang w:val="uk-UA"/>
        </w:rPr>
        <w:t>Вони не вміють рахувати і навіть не сприймають слово «один». Є лише «кілька» та «багато».</w:t>
      </w:r>
    </w:p>
    <w:p w14:paraId="71EBDCF4" w14:textId="5E301D1D" w:rsidR="003E55A5" w:rsidRPr="003E55A5" w:rsidRDefault="003E55A5" w:rsidP="003E55A5">
      <w:pPr>
        <w:pStyle w:val="ae"/>
        <w:numPr>
          <w:ilvl w:val="0"/>
          <w:numId w:val="13"/>
        </w:numPr>
        <w:spacing w:line="360" w:lineRule="auto"/>
        <w:jc w:val="both"/>
        <w:rPr>
          <w:lang w:val="uk-UA"/>
        </w:rPr>
      </w:pPr>
      <w:r w:rsidRPr="003E55A5">
        <w:rPr>
          <w:lang w:val="uk-UA"/>
        </w:rPr>
        <w:t>Немає соціальної ієрархії — усі рівні.</w:t>
      </w:r>
    </w:p>
    <w:p w14:paraId="1BDECD90" w14:textId="31E66042" w:rsidR="003E55A5" w:rsidRPr="003E55A5" w:rsidRDefault="003E55A5" w:rsidP="003E55A5">
      <w:pPr>
        <w:pStyle w:val="ae"/>
        <w:numPr>
          <w:ilvl w:val="0"/>
          <w:numId w:val="13"/>
        </w:numPr>
        <w:spacing w:line="360" w:lineRule="auto"/>
        <w:jc w:val="both"/>
        <w:rPr>
          <w:lang w:val="uk-UA"/>
        </w:rPr>
      </w:pPr>
      <w:r w:rsidRPr="003E55A5">
        <w:rPr>
          <w:lang w:val="uk-UA"/>
        </w:rPr>
        <w:t>Немає релігії і поняття Бога, немає віри в те, у що ніхто не бачив.</w:t>
      </w:r>
    </w:p>
    <w:p w14:paraId="781BC3CC" w14:textId="5F7B35D5" w:rsidR="00B74FDB" w:rsidRDefault="00000000" w:rsidP="00963C8B">
      <w:pPr>
        <w:spacing w:line="360" w:lineRule="auto"/>
        <w:jc w:val="both"/>
      </w:pPr>
      <w:r>
        <w:rPr>
          <w:b/>
        </w:rPr>
        <w:t xml:space="preserve">Питання 2. </w:t>
      </w:r>
      <w:r w:rsidR="00DA1825" w:rsidRPr="00DA1825">
        <w:rPr>
          <w:b/>
        </w:rPr>
        <w:t>Чому, на вашу думку, пірахи мають сильну віру у свій світогляд?</w:t>
      </w:r>
    </w:p>
    <w:p w14:paraId="34FC5BD2" w14:textId="77777777" w:rsidR="003E55A5" w:rsidRPr="003E55A5" w:rsidRDefault="00000000" w:rsidP="003E55A5">
      <w:pPr>
        <w:spacing w:after="100" w:afterAutospacing="1" w:line="360" w:lineRule="auto"/>
        <w:jc w:val="both"/>
        <w:rPr>
          <w:lang w:val="uk-UA"/>
        </w:rPr>
      </w:pPr>
      <w:r>
        <w:t>Відповідь</w:t>
      </w:r>
      <w:r w:rsidR="00CA78D3">
        <w:rPr>
          <w:lang w:val="uk-UA"/>
        </w:rPr>
        <w:t xml:space="preserve">: </w:t>
      </w:r>
      <w:r w:rsidR="007D6E46">
        <w:rPr>
          <w:lang w:val="uk-UA"/>
        </w:rPr>
        <w:t xml:space="preserve"> </w:t>
      </w:r>
      <w:r w:rsidR="003E55A5" w:rsidRPr="003E55A5">
        <w:rPr>
          <w:lang w:val="uk-UA"/>
        </w:rPr>
        <w:t>Я думаю, причина в тому, що їхній світогляд увесь час підтверджується самим життям, і жодного разу не піддався перевірці на практиці. Вони живуть так, як жили їхні предки, і щоразу бачать, що це працює: їжа є, сон є, плем'я живе далі. Коли спосіб життя постійно виправдовує себе, у людини просто не виникає підстав ставити під сумнів.</w:t>
      </w:r>
    </w:p>
    <w:p w14:paraId="505B48ED" w14:textId="77777777" w:rsidR="003E55A5" w:rsidRPr="003E55A5" w:rsidRDefault="003E55A5" w:rsidP="003E55A5">
      <w:pPr>
        <w:spacing w:after="100" w:afterAutospacing="1" w:line="360" w:lineRule="auto"/>
        <w:jc w:val="both"/>
        <w:rPr>
          <w:lang w:val="uk-UA"/>
        </w:rPr>
      </w:pPr>
      <w:r w:rsidRPr="003E55A5">
        <w:rPr>
          <w:lang w:val="uk-UA"/>
        </w:rPr>
        <w:t xml:space="preserve">Далі — їхня колективна пам'ять майже порожня. Нікто не пам'ятає ніяких історій, казок матері теж не розповідають. Єдине джерело — особистий досвід найстарішого з живих членів племені. </w:t>
      </w:r>
      <w:r w:rsidRPr="003E55A5">
        <w:rPr>
          <w:lang w:val="uk-UA"/>
        </w:rPr>
        <w:lastRenderedPageBreak/>
        <w:t>Тобто світогляд не має історії, в якій він міг би себе змінити, а сам себе перевіряє лише тим, що «все те ж саме, що було раніше».</w:t>
      </w:r>
    </w:p>
    <w:p w14:paraId="59098A6E" w14:textId="77777777" w:rsidR="003E55A5" w:rsidRPr="003E55A5" w:rsidRDefault="003E55A5" w:rsidP="003E55A5">
      <w:pPr>
        <w:spacing w:after="100" w:afterAutospacing="1" w:line="360" w:lineRule="auto"/>
        <w:jc w:val="both"/>
        <w:rPr>
          <w:lang w:val="uk-UA"/>
        </w:rPr>
      </w:pPr>
      <w:r w:rsidRPr="003E55A5">
        <w:rPr>
          <w:lang w:val="uk-UA"/>
        </w:rPr>
        <w:t>Плюс вони відокремлені: плем'я не залучене до індустріальної чи будь-якої іншої революції людства, і ззовні ніхто не приносить їм протилежні аргументи. Задовольняючи свої потреби, вони просто не бачать сенсу щось змінювати — і в тому числі свой світогляд.</w:t>
      </w:r>
    </w:p>
    <w:p w14:paraId="3C3EE273" w14:textId="77777777" w:rsidR="003E55A5" w:rsidRDefault="003E55A5" w:rsidP="003E55A5">
      <w:pPr>
        <w:spacing w:after="100" w:afterAutospacing="1" w:line="360" w:lineRule="auto"/>
        <w:jc w:val="both"/>
      </w:pPr>
      <w:r w:rsidRPr="003E55A5">
        <w:rPr>
          <w:lang w:val="uk-UA"/>
        </w:rPr>
        <w:t>Найсильніший доказ — історія Денієла Еверетта. Місіонер і лінгвіст прожив серед них довгі роки, намагався навчити їх життю, а в підсумку сам став атеїстом і змінив свій світогляд. Тобто їхній світогляд виявився настільки переконливим і настільки самодостатнім, що він перемагає навіть людину, яка приїхала ззовні зі своїми переконаннями.</w:t>
      </w:r>
    </w:p>
    <w:p w14:paraId="09F35EDA" w14:textId="362ECB6D" w:rsidR="00DA1825" w:rsidRDefault="00DA1825" w:rsidP="003E55A5">
      <w:pPr>
        <w:spacing w:after="100" w:afterAutospacing="1" w:line="360" w:lineRule="auto"/>
        <w:jc w:val="both"/>
      </w:pPr>
      <w:r>
        <w:rPr>
          <w:b/>
        </w:rPr>
        <w:t xml:space="preserve">Питання </w:t>
      </w:r>
      <w:r>
        <w:rPr>
          <w:b/>
          <w:lang w:val="uk-UA"/>
        </w:rPr>
        <w:t>3</w:t>
      </w:r>
      <w:r>
        <w:rPr>
          <w:b/>
        </w:rPr>
        <w:t xml:space="preserve">. </w:t>
      </w:r>
      <w:r w:rsidRPr="00DA1825">
        <w:rPr>
          <w:b/>
        </w:rPr>
        <w:t>Чому більшість благ цивілізації не мають цінності для піраха?</w:t>
      </w:r>
    </w:p>
    <w:p w14:paraId="1E4854AC" w14:textId="77777777" w:rsidR="003E55A5" w:rsidRPr="003E55A5" w:rsidRDefault="00DA1825" w:rsidP="003E55A5">
      <w:pPr>
        <w:spacing w:after="100" w:afterAutospacing="1" w:line="360" w:lineRule="auto"/>
        <w:jc w:val="both"/>
        <w:rPr>
          <w:lang w:val="uk-UA"/>
        </w:rPr>
      </w:pPr>
      <w:r>
        <w:t>Відповідь</w:t>
      </w:r>
      <w:r>
        <w:rPr>
          <w:lang w:val="uk-UA"/>
        </w:rPr>
        <w:t xml:space="preserve">: </w:t>
      </w:r>
      <w:r w:rsidR="003E55A5" w:rsidRPr="003E55A5">
        <w:rPr>
          <w:lang w:val="uk-UA"/>
        </w:rPr>
        <w:t>Благо для них має сенс лише тоді, коли воно щось робить із самим «зараз». Речі, які відсилають у минуле або в майбутнє, для них просто не мають цінності. Тому вони не запасують їжу: немає сенсу готувати їжу на той день, якого для них узагалі не існує. Їжа для них не є чимось значним сама по собі — сьогодні може і не бути, а наступного дня буде.</w:t>
      </w:r>
    </w:p>
    <w:p w14:paraId="57E5030E" w14:textId="77777777" w:rsidR="003E55A5" w:rsidRPr="003E55A5" w:rsidRDefault="003E55A5" w:rsidP="003E55A5">
      <w:pPr>
        <w:spacing w:after="100" w:afterAutospacing="1" w:line="360" w:lineRule="auto"/>
        <w:jc w:val="both"/>
        <w:rPr>
          <w:lang w:val="uk-UA"/>
        </w:rPr>
      </w:pPr>
      <w:r w:rsidRPr="003E55A5">
        <w:rPr>
          <w:lang w:val="uk-UA"/>
        </w:rPr>
        <w:t>Це видно і на чомусь іншому: вони вважають, що довгий сон шкідливий, бо можна прокинутися іншою людиною, і саме через це не сплять по 8 годин. Для мене це дуже показово: те, що для нас — норма, для них — небезпека.</w:t>
      </w:r>
    </w:p>
    <w:p w14:paraId="07B30F40" w14:textId="77777777" w:rsidR="003E55A5" w:rsidRPr="003E55A5" w:rsidRDefault="003E55A5" w:rsidP="003E55A5">
      <w:pPr>
        <w:spacing w:after="100" w:afterAutospacing="1" w:line="360" w:lineRule="auto"/>
        <w:jc w:val="both"/>
        <w:rPr>
          <w:lang w:val="uk-UA"/>
        </w:rPr>
      </w:pPr>
      <w:r w:rsidRPr="003E55A5">
        <w:rPr>
          <w:lang w:val="uk-UA"/>
        </w:rPr>
        <w:t>Піраха використовують деякі блага, але дуже рідко і точково: одяг, алюмінієвий посуд, нитки, сірники, рибальські снасті. Тобто вони беруть тільки те, що не потребує розуміння часу, історії чи планування. Одяг не має історії, сірники не треба закуповувати про запас — а отже, все це не ламає їхнього світогляду.</w:t>
      </w:r>
    </w:p>
    <w:p w14:paraId="2777AAC2" w14:textId="7B5CB196" w:rsidR="003E55A5" w:rsidRDefault="003E55A5" w:rsidP="003E55A5">
      <w:pPr>
        <w:spacing w:after="100" w:afterAutospacing="1" w:line="360" w:lineRule="auto"/>
        <w:jc w:val="both"/>
        <w:rPr>
          <w:lang w:val="uk-UA"/>
        </w:rPr>
      </w:pPr>
      <w:r w:rsidRPr="003E55A5">
        <w:rPr>
          <w:lang w:val="uk-UA"/>
        </w:rPr>
        <w:t>Причина проста: вони звикли все робити так, як робили їхні предки, тому будь-яке нововведення — це зайвий стрес. Якщо людину все задовольняє, то найлегший шлях для неї — продовжувати жити так, не змушуючи себе щось змінювати. Вони живуть у своїй бульбашці і продовжуватимуть так жити, поки не станеться якихось радікальних змін.</w:t>
      </w:r>
      <w:r w:rsidR="007D6E46">
        <w:rPr>
          <w:lang w:val="uk-UA"/>
        </w:rPr>
        <w:t xml:space="preserve"> </w:t>
      </w:r>
    </w:p>
    <w:p w14:paraId="45A08E7C" w14:textId="614B5541" w:rsidR="00DA1825" w:rsidRDefault="00DA1825" w:rsidP="00DA1825">
      <w:pPr>
        <w:spacing w:line="360" w:lineRule="auto"/>
        <w:jc w:val="both"/>
        <w:rPr>
          <w:b/>
          <w:lang w:val="uk-UA"/>
        </w:rPr>
      </w:pPr>
      <w:r>
        <w:rPr>
          <w:b/>
        </w:rPr>
        <w:t xml:space="preserve">Питання </w:t>
      </w:r>
      <w:r>
        <w:rPr>
          <w:b/>
          <w:lang w:val="uk-UA"/>
        </w:rPr>
        <w:t>4</w:t>
      </w:r>
      <w:r>
        <w:rPr>
          <w:b/>
        </w:rPr>
        <w:t xml:space="preserve">. </w:t>
      </w:r>
      <w:r w:rsidRPr="00DA1825">
        <w:rPr>
          <w:b/>
        </w:rPr>
        <w:t>Чи можна поза контекстом світогляду говорити про об</w:t>
      </w:r>
      <w:r>
        <w:rPr>
          <w:b/>
          <w:lang w:val="uk-UA"/>
        </w:rPr>
        <w:t>’</w:t>
      </w:r>
      <w:r w:rsidRPr="00DA1825">
        <w:rPr>
          <w:b/>
        </w:rPr>
        <w:t>єктивне благо чи зло для людини?</w:t>
      </w:r>
    </w:p>
    <w:p w14:paraId="6F82B8D9" w14:textId="6132CC08" w:rsidR="003E55A5" w:rsidRPr="003E55A5" w:rsidRDefault="003E55A5" w:rsidP="003E55A5">
      <w:pPr>
        <w:spacing w:line="360" w:lineRule="auto"/>
        <w:jc w:val="both"/>
        <w:rPr>
          <w:lang w:val="uk-UA"/>
        </w:rPr>
      </w:pPr>
      <w:r>
        <w:lastRenderedPageBreak/>
        <w:t>Відповідь</w:t>
      </w:r>
      <w:r>
        <w:rPr>
          <w:lang w:val="uk-UA"/>
        </w:rPr>
        <w:t xml:space="preserve">: </w:t>
      </w:r>
      <w:r>
        <w:rPr>
          <w:lang w:val="uk-UA"/>
        </w:rPr>
        <w:t xml:space="preserve"> </w:t>
      </w:r>
      <w:r w:rsidRPr="003E55A5">
        <w:rPr>
          <w:lang w:val="uk-UA"/>
        </w:rPr>
        <w:t xml:space="preserve">Я додам до своєї попередньої думки, що відповідь тут має бути скоріше «ні». </w:t>
      </w:r>
    </w:p>
    <w:p w14:paraId="04FA60A3" w14:textId="77777777" w:rsidR="003E55A5" w:rsidRPr="003E55A5" w:rsidRDefault="003E55A5" w:rsidP="003E55A5">
      <w:pPr>
        <w:spacing w:line="360" w:lineRule="auto"/>
        <w:jc w:val="both"/>
        <w:rPr>
          <w:lang w:val="uk-UA"/>
        </w:rPr>
      </w:pPr>
      <w:r w:rsidRPr="003E55A5">
        <w:rPr>
          <w:lang w:val="uk-UA"/>
        </w:rPr>
        <w:t>Нам кажуть, що «світ» — це усе, що може бути помислене людиною. Але помислити щось означає, що це вже пропущено через людську свідомість, через оцінку, через мову. Тобто «світ людини» — це вже завжди світ, подивлений кимось. І оцінка «добре чи погано» не може виникнути сама собою — вона завжди йде від того, хто оцінює. Об'єктивного глядача ззовні немає: поки я кажу «це зло», я вже стою всередині якогось світогляду і користуюся його поняттями.</w:t>
      </w:r>
    </w:p>
    <w:p w14:paraId="1459EDD0" w14:textId="77777777" w:rsidR="003E55A5" w:rsidRPr="003E55A5" w:rsidRDefault="003E55A5" w:rsidP="003E55A5">
      <w:pPr>
        <w:spacing w:line="360" w:lineRule="auto"/>
        <w:jc w:val="both"/>
        <w:rPr>
          <w:lang w:val="uk-UA"/>
        </w:rPr>
      </w:pPr>
      <w:r w:rsidRPr="003E55A5">
        <w:rPr>
          <w:lang w:val="uk-UA"/>
        </w:rPr>
        <w:t>Тому так, рамки (межі) існують, але вони не роблять поняття об'єктивними — вони їх уточнюють. Рамка, за якою, на мій погляд, обмежене саме це поняття, досить проста: за межами людського розуміння ми не маємо права вживати слова благо і зло. Там, де людина не може нічого помислити, немає й оцінки.</w:t>
      </w:r>
    </w:p>
    <w:p w14:paraId="10EED3A1" w14:textId="28C87439" w:rsidR="003E55A5" w:rsidRPr="003E55A5" w:rsidRDefault="003E55A5" w:rsidP="003E55A5">
      <w:pPr>
        <w:spacing w:line="360" w:lineRule="auto"/>
        <w:jc w:val="both"/>
        <w:rPr>
          <w:lang w:val="uk-UA"/>
        </w:rPr>
      </w:pPr>
      <w:r w:rsidRPr="003E55A5">
        <w:rPr>
          <w:lang w:val="uk-UA"/>
        </w:rPr>
        <w:t>Якщо більшість людей раптом змінять свій світогляд, поняття «зло» теж зміниться — але не довільно, а в межах своєї природи. Завжди залишатиметься ядро: те, що завдає реального, відчутного страждання. Зміниться те, що вважатиметься злом, але не зміниться те, що зло взагалі має щось робити з людиною. Саме це, на мою думку, і є тією межею</w:t>
      </w:r>
      <w:r>
        <w:rPr>
          <w:lang w:val="uk-UA"/>
        </w:rPr>
        <w:t>.</w:t>
      </w:r>
    </w:p>
    <w:p w14:paraId="16CD5583" w14:textId="328DB5DE" w:rsidR="00963C8B" w:rsidRPr="00CA78D3" w:rsidRDefault="00963C8B" w:rsidP="00CA78D3">
      <w:pPr>
        <w:spacing w:after="100" w:afterAutospacing="1" w:line="360" w:lineRule="auto"/>
        <w:jc w:val="both"/>
        <w:rPr>
          <w:lang w:val="uk-UA"/>
        </w:rPr>
      </w:pPr>
    </w:p>
    <w:sectPr w:rsidR="00963C8B" w:rsidRPr="00CA78D3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17FFE"/>
    <w:multiLevelType w:val="hybridMultilevel"/>
    <w:tmpl w:val="6F5EFA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C50BA"/>
    <w:multiLevelType w:val="hybridMultilevel"/>
    <w:tmpl w:val="807C765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D5CA8"/>
    <w:multiLevelType w:val="hybridMultilevel"/>
    <w:tmpl w:val="B97AED44"/>
    <w:lvl w:ilvl="0" w:tplc="6690F97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605BE"/>
    <w:multiLevelType w:val="hybridMultilevel"/>
    <w:tmpl w:val="6A48EDD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635534">
    <w:abstractNumId w:val="8"/>
  </w:num>
  <w:num w:numId="2" w16cid:durableId="810248980">
    <w:abstractNumId w:val="6"/>
  </w:num>
  <w:num w:numId="3" w16cid:durableId="1985968482">
    <w:abstractNumId w:val="5"/>
  </w:num>
  <w:num w:numId="4" w16cid:durableId="581837225">
    <w:abstractNumId w:val="4"/>
  </w:num>
  <w:num w:numId="5" w16cid:durableId="2100564765">
    <w:abstractNumId w:val="7"/>
  </w:num>
  <w:num w:numId="6" w16cid:durableId="1342856850">
    <w:abstractNumId w:val="3"/>
  </w:num>
  <w:num w:numId="7" w16cid:durableId="1425615937">
    <w:abstractNumId w:val="2"/>
  </w:num>
  <w:num w:numId="8" w16cid:durableId="680281464">
    <w:abstractNumId w:val="1"/>
  </w:num>
  <w:num w:numId="9" w16cid:durableId="1380670628">
    <w:abstractNumId w:val="0"/>
  </w:num>
  <w:num w:numId="10" w16cid:durableId="884098136">
    <w:abstractNumId w:val="12"/>
  </w:num>
  <w:num w:numId="11" w16cid:durableId="1485272800">
    <w:abstractNumId w:val="9"/>
  </w:num>
  <w:num w:numId="12" w16cid:durableId="1723601615">
    <w:abstractNumId w:val="10"/>
  </w:num>
  <w:num w:numId="13" w16cid:durableId="17306166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328"/>
    <w:rsid w:val="00106607"/>
    <w:rsid w:val="0012448E"/>
    <w:rsid w:val="0015074B"/>
    <w:rsid w:val="0029639D"/>
    <w:rsid w:val="002E07CE"/>
    <w:rsid w:val="00326F90"/>
    <w:rsid w:val="00333978"/>
    <w:rsid w:val="003E55A5"/>
    <w:rsid w:val="00410C72"/>
    <w:rsid w:val="005C5BBC"/>
    <w:rsid w:val="0065798E"/>
    <w:rsid w:val="007D6E46"/>
    <w:rsid w:val="00870F2E"/>
    <w:rsid w:val="008F0946"/>
    <w:rsid w:val="00927990"/>
    <w:rsid w:val="00931AD6"/>
    <w:rsid w:val="00963C8B"/>
    <w:rsid w:val="009A7DAB"/>
    <w:rsid w:val="00AA1D8D"/>
    <w:rsid w:val="00B24BA3"/>
    <w:rsid w:val="00B47730"/>
    <w:rsid w:val="00B74FDB"/>
    <w:rsid w:val="00CA78D3"/>
    <w:rsid w:val="00CB0664"/>
    <w:rsid w:val="00CB58CB"/>
    <w:rsid w:val="00DA1825"/>
    <w:rsid w:val="00DA4BDE"/>
    <w:rsid w:val="00DE532C"/>
    <w:rsid w:val="00E04008"/>
    <w:rsid w:val="00E624C1"/>
    <w:rsid w:val="00E62F78"/>
    <w:rsid w:val="00E914A6"/>
    <w:rsid w:val="00F35031"/>
    <w:rsid w:val="00F50682"/>
    <w:rsid w:val="00FA40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9232CB"/>
  <w14:defaultImageDpi w14:val="300"/>
  <w15:docId w15:val="{DE119DE3-B43E-4D64-B790-51F88FC4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A1825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3259</Words>
  <Characters>1858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olexandr koval</cp:lastModifiedBy>
  <cp:revision>5</cp:revision>
  <dcterms:created xsi:type="dcterms:W3CDTF">2026-10-07T13:15:00Z</dcterms:created>
  <dcterms:modified xsi:type="dcterms:W3CDTF">2026-10-07T13:47:00Z</dcterms:modified>
  <cp:category/>
</cp:coreProperties>
</file>