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4859" w14:textId="77777777" w:rsidR="0060302E" w:rsidRDefault="0060302E" w:rsidP="0060302E">
      <w:pPr>
        <w:pStyle w:val="BodyText"/>
        <w:spacing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НАЦІОНАЛЬНИЙ ТЕХНІЧНИЙ УНІВЕРСИТЕТ УКРАЇНИ</w:t>
      </w:r>
    </w:p>
    <w:p w14:paraId="39EE6CDA" w14:textId="77777777" w:rsidR="0060302E" w:rsidRDefault="0060302E" w:rsidP="0060302E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“КИЇВСЬКИЙ ПОЛІТЕХНІЧНИЙ ІНСТИТУТ </w:t>
      </w:r>
      <w:proofErr w:type="spellStart"/>
      <w:r>
        <w:rPr>
          <w:rFonts w:ascii="Times New Roman" w:hAnsi="Times New Roman" w:cs="Times New Roman"/>
          <w:lang w:val="ru-RU"/>
        </w:rPr>
        <w:t>ім</w:t>
      </w:r>
      <w:proofErr w:type="spellEnd"/>
      <w:r>
        <w:rPr>
          <w:rFonts w:ascii="Times New Roman" w:hAnsi="Times New Roman" w:cs="Times New Roman"/>
          <w:lang w:val="ru-RU"/>
        </w:rPr>
        <w:t>. ІГОРЯ СІКОРСЬКОГО”</w:t>
      </w:r>
    </w:p>
    <w:p w14:paraId="0AD2BDF7" w14:textId="77777777" w:rsidR="0060302E" w:rsidRDefault="0060302E" w:rsidP="0060302E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51CE6D3E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41CC6C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4C3077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FEC07FE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CFB6F0C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DFD5AF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A156880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56CCBE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6F9717C" w14:textId="58925206" w:rsidR="0060302E" w:rsidRPr="0063273C" w:rsidRDefault="0060302E" w:rsidP="0060302E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1</w:t>
      </w:r>
    </w:p>
    <w:p w14:paraId="1A83816F" w14:textId="77777777" w:rsidR="0060302E" w:rsidRDefault="0060302E" w:rsidP="0060302E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42093B91" w14:textId="77216302" w:rsidR="0060302E" w:rsidRDefault="0060302E" w:rsidP="0060302E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Pr="0060302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лінгвістика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</w:p>
    <w:p w14:paraId="773F0503" w14:textId="77777777" w:rsidR="0060302E" w:rsidRDefault="0060302E" w:rsidP="0060302E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7B02E0A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CE3097A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3CEF70FA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8CDF0A0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1F9500BF" w14:textId="77777777" w:rsidR="0060302E" w:rsidRDefault="0060302E" w:rsidP="0060302E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324A51F7" w14:textId="77777777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68373B82" w14:textId="77777777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29F2CEB5" w14:textId="77777777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</w:p>
    <w:p w14:paraId="62F0BF7B" w14:textId="6CCECF71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Перевірив:</w:t>
      </w:r>
    </w:p>
    <w:p w14:paraId="48EEC7B2" w14:textId="07FC189A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0B6FD4BB" w14:textId="28C7A84D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Фіногенов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О.Д.</w:t>
      </w:r>
    </w:p>
    <w:p w14:paraId="5C40ADF9" w14:textId="77777777" w:rsidR="0060302E" w:rsidRDefault="0060302E" w:rsidP="0060302E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85F1175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22D93D7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98D6CE2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96E268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478947B" w14:textId="77777777" w:rsidR="0060302E" w:rsidRDefault="0060302E" w:rsidP="0060302E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0E537AE" w14:textId="77777777" w:rsidR="0060302E" w:rsidRPr="00F906D5" w:rsidRDefault="0060302E" w:rsidP="0060302E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Київ-2021</w:t>
      </w:r>
    </w:p>
    <w:p w14:paraId="54C0D4EA" w14:textId="6A146783" w:rsidR="0072449E" w:rsidRDefault="003C54C4" w:rsidP="003C54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54C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</w:p>
    <w:p w14:paraId="4D555353" w14:textId="77777777" w:rsidR="003C54C4" w:rsidRPr="003C54C4" w:rsidRDefault="003C54C4" w:rsidP="003C5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54C4">
        <w:rPr>
          <w:rFonts w:ascii="Times New Roman" w:hAnsi="Times New Roman" w:cs="Times New Roman"/>
          <w:sz w:val="28"/>
          <w:szCs w:val="28"/>
          <w:lang w:val="uk-UA"/>
        </w:rPr>
        <w:t>Метою роботи є вивчення методів визначення автора тексту за допомогою статистичного аналізу буквосполучень.</w:t>
      </w:r>
    </w:p>
    <w:p w14:paraId="2BD40839" w14:textId="7C428E86" w:rsidR="003C54C4" w:rsidRDefault="003C54C4" w:rsidP="003C54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C54C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завдання</w:t>
      </w:r>
      <w:r w:rsidR="00F749E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дані про авторів</w:t>
      </w:r>
    </w:p>
    <w:p w14:paraId="059E9701" w14:textId="7F02A05B" w:rsidR="003C54C4" w:rsidRPr="00187B98" w:rsidRDefault="00D0106E" w:rsidP="003C54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 1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Іван Багряний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- справжнє ім'я: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Лозов'яга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Іва́н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Па́влович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(також: Лозов'ягін); 19 вересня (2 жовтня) 1906, Охтирка, Харківська губернія, Російська імперія — 25 серпня 1963, Новий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Ульм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, ФРН — український поет, прозаїк, публіцист, політичний діяч.</w:t>
      </w:r>
    </w:p>
    <w:p w14:paraId="280BCD98" w14:textId="4C5C00EA" w:rsidR="00D0106E" w:rsidRDefault="00D0106E" w:rsidP="00D0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Маруся Богуславка</w:t>
      </w:r>
      <w:r w:rsidR="00187B98" w:rsidRPr="00187B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>роман (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виданий під заголовком "Буйний вітер", Мюнхен, 1957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52B9E8B" w14:textId="03645647" w:rsidR="00D0106E" w:rsidRDefault="00D0106E" w:rsidP="00D0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Гетсиманський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– роман 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(Новий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Ульм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, 1950)</w:t>
      </w:r>
    </w:p>
    <w:p w14:paraId="196B4630" w14:textId="257DF0B7" w:rsidR="00D0106E" w:rsidRDefault="00D0106E" w:rsidP="00D0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Тигролови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– роман 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(Львів–Краків, 1944)</w:t>
      </w:r>
    </w:p>
    <w:p w14:paraId="5DAFAC6B" w14:textId="65CD4AC1" w:rsidR="000259F8" w:rsidRDefault="000259F8" w:rsidP="00D0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259F8">
        <w:rPr>
          <w:rFonts w:ascii="Times New Roman" w:hAnsi="Times New Roman" w:cs="Times New Roman"/>
          <w:sz w:val="28"/>
          <w:szCs w:val="28"/>
          <w:lang w:val="uk-UA"/>
        </w:rPr>
        <w:t>Людина біжить над прірвою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– роман 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(посмертно, Новий </w:t>
      </w:r>
      <w:proofErr w:type="spellStart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Ульм</w:t>
      </w:r>
      <w:proofErr w:type="spellEnd"/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>, Нью-Йорк, 1965)</w:t>
      </w:r>
      <w:r w:rsidR="008D1A01" w:rsidRPr="008D1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A01">
        <w:rPr>
          <w:rFonts w:ascii="Times New Roman" w:hAnsi="Times New Roman" w:cs="Times New Roman"/>
          <w:sz w:val="28"/>
          <w:szCs w:val="28"/>
          <w:lang w:val="uk-UA"/>
        </w:rPr>
        <w:t>– для тестових уривків</w:t>
      </w:r>
    </w:p>
    <w:p w14:paraId="36E6883A" w14:textId="77777777" w:rsidR="00D0106E" w:rsidRDefault="00D0106E" w:rsidP="00D0106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46A689D" w14:textId="4146B5AE" w:rsidR="00D0106E" w:rsidRDefault="00D0106E" w:rsidP="00D0106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 2</w:t>
      </w:r>
      <w:r w:rsidR="00187B98" w:rsidRPr="00187B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Михайло Старицький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187B98" w:rsidRPr="00187B98">
        <w:rPr>
          <w:rFonts w:ascii="Times New Roman" w:hAnsi="Times New Roman" w:cs="Times New Roman"/>
          <w:sz w:val="28"/>
          <w:szCs w:val="28"/>
          <w:lang w:val="uk-UA"/>
        </w:rPr>
        <w:t xml:space="preserve"> (14) листопада 1839, Кліщинці — 14 (27) квітня 1904, Київ — український письменник (поет, драматург, прозаїк), театральний і культурний діяч. Один з корифеїв українського побутового театру.</w:t>
      </w:r>
    </w:p>
    <w:p w14:paraId="341A34D0" w14:textId="5FD56CA2" w:rsidR="00D0106E" w:rsidRDefault="0016484E" w:rsidP="00D0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6484E">
        <w:rPr>
          <w:rFonts w:ascii="Times New Roman" w:hAnsi="Times New Roman" w:cs="Times New Roman"/>
          <w:sz w:val="28"/>
          <w:szCs w:val="28"/>
          <w:lang w:val="uk-UA"/>
        </w:rPr>
        <w:t>Талан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>– драма</w:t>
      </w:r>
    </w:p>
    <w:p w14:paraId="2EF43D9C" w14:textId="34070826" w:rsidR="00D0106E" w:rsidRDefault="00D0106E" w:rsidP="00D0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Кармелюк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роман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(1927-1928)</w:t>
      </w:r>
    </w:p>
    <w:p w14:paraId="13D6FC57" w14:textId="5EA2D777" w:rsidR="00D0106E" w:rsidRDefault="00F749E0" w:rsidP="00D0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Облога Буші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– історичний роман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(1894)</w:t>
      </w:r>
    </w:p>
    <w:p w14:paraId="5EF33741" w14:textId="70498997" w:rsidR="000259F8" w:rsidRDefault="000259F8" w:rsidP="00D0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7255378"/>
      <w:r>
        <w:rPr>
          <w:rFonts w:ascii="Times New Roman" w:hAnsi="Times New Roman" w:cs="Times New Roman"/>
          <w:sz w:val="28"/>
          <w:szCs w:val="28"/>
          <w:lang w:val="uk-UA"/>
        </w:rPr>
        <w:t>Молодість Мазепи</w:t>
      </w:r>
      <w:r w:rsidR="0018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 w:rsidR="00187B98">
        <w:rPr>
          <w:rFonts w:ascii="Times New Roman" w:hAnsi="Times New Roman" w:cs="Times New Roman"/>
          <w:sz w:val="28"/>
          <w:szCs w:val="28"/>
          <w:lang w:val="uk-UA"/>
        </w:rPr>
        <w:t>– історичний роман (1898)</w:t>
      </w:r>
      <w:r w:rsidR="008D1A01">
        <w:rPr>
          <w:rFonts w:ascii="Times New Roman" w:hAnsi="Times New Roman" w:cs="Times New Roman"/>
          <w:sz w:val="28"/>
          <w:szCs w:val="28"/>
          <w:lang w:val="uk-UA"/>
        </w:rPr>
        <w:t xml:space="preserve"> – для тестових уривків</w:t>
      </w:r>
    </w:p>
    <w:p w14:paraId="0893031D" w14:textId="0AEB251D" w:rsidR="00F749E0" w:rsidRDefault="00F749E0" w:rsidP="00F749E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9FB7823" w14:textId="5D42CA79" w:rsidR="00F749E0" w:rsidRDefault="00F749E0" w:rsidP="00F749E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 3</w:t>
      </w:r>
      <w:r w:rsidR="00187B98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Марко Вовчок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ім'я при народженні — Марія Олександрівна Вілінська, за першим чоловіком — Маркович, за другим чоловіком — </w:t>
      </w:r>
      <w:proofErr w:type="spellStart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Лобач</w:t>
      </w:r>
      <w:proofErr w:type="spellEnd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-Жученко; 10 (22) грудня 1833, маєток Єкатерининське </w:t>
      </w:r>
      <w:proofErr w:type="spellStart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Єлецького</w:t>
      </w:r>
      <w:proofErr w:type="spellEnd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 повіту Орловської губернії, тепер Липецька область РФ — 28 липня (10 серпня) 1907, Нальчик, Росія — українська і російська письменниця, перекладачка, видавниця. Її твори мали </w:t>
      </w:r>
      <w:proofErr w:type="spellStart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антикріпацьке</w:t>
      </w:r>
      <w:proofErr w:type="spellEnd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 спрямування та описували історичне минуле України.</w:t>
      </w:r>
    </w:p>
    <w:p w14:paraId="3192DB55" w14:textId="3C461BD3" w:rsidR="00F749E0" w:rsidRDefault="00F749E0" w:rsidP="00F749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Інститутка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– повість </w:t>
      </w:r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 xml:space="preserve">(початкова назва «Панночка»; </w:t>
      </w:r>
      <w:proofErr w:type="spellStart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="00BE6712" w:rsidRPr="00BE6712">
        <w:rPr>
          <w:rFonts w:ascii="Times New Roman" w:hAnsi="Times New Roman" w:cs="Times New Roman"/>
          <w:sz w:val="28"/>
          <w:szCs w:val="28"/>
          <w:lang w:val="uk-UA"/>
        </w:rPr>
        <w:t>: журнал «Основа» No.3, 1862)</w:t>
      </w:r>
    </w:p>
    <w:p w14:paraId="601CF0DB" w14:textId="3691FDCA" w:rsidR="00F749E0" w:rsidRDefault="00F749E0" w:rsidP="00F749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Маруся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- повість</w:t>
      </w:r>
    </w:p>
    <w:p w14:paraId="3F503AB9" w14:textId="55B1054F" w:rsidR="00F749E0" w:rsidRDefault="00F749E0" w:rsidP="00F749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 долі</w:t>
      </w:r>
      <w:r w:rsidR="00BE6712">
        <w:rPr>
          <w:rFonts w:ascii="Times New Roman" w:hAnsi="Times New Roman" w:cs="Times New Roman"/>
          <w:sz w:val="28"/>
          <w:szCs w:val="28"/>
          <w:lang w:val="uk-UA"/>
        </w:rPr>
        <w:t xml:space="preserve"> – оповідання (1862)</w:t>
      </w:r>
    </w:p>
    <w:p w14:paraId="7FB625E0" w14:textId="5EF473F6" w:rsidR="000259F8" w:rsidRDefault="000259F8" w:rsidP="00F749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Павло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Чорнокри</w:t>
      </w:r>
      <w:r w:rsidR="004A554B">
        <w:rPr>
          <w:rFonts w:ascii="Times New Roman" w:hAnsi="Times New Roman" w:cs="Times New Roman"/>
          <w:sz w:val="28"/>
          <w:szCs w:val="28"/>
          <w:lang w:val="uk-UA"/>
        </w:rPr>
        <w:t>л</w:t>
      </w:r>
      <w:proofErr w:type="spellEnd"/>
      <w:r w:rsidR="005E30D9">
        <w:rPr>
          <w:rFonts w:ascii="Times New Roman" w:hAnsi="Times New Roman" w:cs="Times New Roman"/>
          <w:sz w:val="28"/>
          <w:szCs w:val="28"/>
          <w:lang w:val="uk-UA"/>
        </w:rPr>
        <w:t xml:space="preserve"> – оповідання</w:t>
      </w:r>
      <w:r w:rsidR="008D1A01">
        <w:rPr>
          <w:rFonts w:ascii="Times New Roman" w:hAnsi="Times New Roman" w:cs="Times New Roman"/>
          <w:sz w:val="28"/>
          <w:szCs w:val="28"/>
          <w:lang w:val="uk-UA"/>
        </w:rPr>
        <w:t xml:space="preserve"> – для тестових уривків</w:t>
      </w:r>
    </w:p>
    <w:p w14:paraId="7DD40661" w14:textId="77777777" w:rsidR="005E30D9" w:rsidRDefault="005E30D9" w:rsidP="005E30D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A5236F2" w14:textId="68D26B8A" w:rsidR="00F749E0" w:rsidRDefault="00F749E0" w:rsidP="00F749E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49E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Короткі теоретичні відомості</w:t>
      </w:r>
    </w:p>
    <w:p w14:paraId="2F3525F5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При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проведені досліджень, а також при автоматичній обробці текстів часто виникає сукупність задач з ідентифікації автора тексту, жанру тексту, формату тексту (роман, повість, розповідь і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т.д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.) та інших. Одним з методів дослідження тексту є статистичний аналіз повторюваності елементів тексту (буквосполучень): грам,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триграм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. Кількісні характеристики тексту для кожного автора теоретично будуть відрізнятися в залежності від словникового запасу, жанру тексту, часу, коли текст був написаний та інших чинників. Ця умова не є достатньою. так як будь-який автор може скласти будь-який текст, але будемо вважати, що без накладання додаткових обмежень, авторський стиль буде давати змогу відрізнити автора від інших.</w:t>
      </w:r>
    </w:p>
    <w:p w14:paraId="24FDE3E0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В таблиці 1.1 наведено частота символів російської та української мов, обрахована на множині текстів [1].</w:t>
      </w:r>
    </w:p>
    <w:p w14:paraId="3B1BC0DF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32C30334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Таблиця 1.1 – Частота грамів російської та української мов </w:t>
      </w:r>
    </w:p>
    <w:tbl>
      <w:tblPr>
        <w:tblStyle w:val="TableGrid"/>
        <w:tblW w:w="8169" w:type="dxa"/>
        <w:jc w:val="center"/>
        <w:tblInd w:w="0" w:type="dxa"/>
        <w:tblLook w:val="01E0" w:firstRow="1" w:lastRow="1" w:firstColumn="1" w:lastColumn="1" w:noHBand="0" w:noVBand="0"/>
      </w:tblPr>
      <w:tblGrid>
        <w:gridCol w:w="1204"/>
        <w:gridCol w:w="1630"/>
        <w:gridCol w:w="1876"/>
        <w:gridCol w:w="1630"/>
        <w:gridCol w:w="1876"/>
      </w:tblGrid>
      <w:tr w:rsidR="005E30D9" w:rsidRPr="005E30D9" w14:paraId="41956E6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B3B5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3472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Буква рос. мови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BF79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Частота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586D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Буква </w:t>
            </w:r>
            <w:proofErr w:type="spellStart"/>
            <w:r w:rsidRPr="005E30D9">
              <w:rPr>
                <w:rFonts w:ascii="Times New Roman" w:hAnsi="Times New Roman"/>
                <w:sz w:val="28"/>
                <w:lang w:val="uk-UA"/>
              </w:rPr>
              <w:t>укр</w:t>
            </w:r>
            <w:proofErr w:type="spellEnd"/>
            <w:r w:rsidRPr="005E30D9">
              <w:rPr>
                <w:rFonts w:ascii="Times New Roman" w:hAnsi="Times New Roman"/>
                <w:sz w:val="28"/>
                <w:lang w:val="uk-UA"/>
              </w:rPr>
              <w:t>. мови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34C5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Частота </w:t>
            </w:r>
          </w:p>
        </w:tc>
      </w:tr>
      <w:tr w:rsidR="005E30D9" w:rsidRPr="005E30D9" w14:paraId="0025F8C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B44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8EA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0AE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0.062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649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А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981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0.0807</w:t>
            </w:r>
          </w:p>
        </w:tc>
      </w:tr>
      <w:tr w:rsidR="005E30D9" w:rsidRPr="005E30D9" w14:paraId="443E885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FA9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E00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Б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6A7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4AD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Б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24C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0.0177</w:t>
            </w:r>
          </w:p>
        </w:tc>
      </w:tr>
      <w:tr w:rsidR="005E30D9" w:rsidRPr="005E30D9" w14:paraId="1436084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507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BD6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В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AA0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0.038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C26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В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227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0.0535</w:t>
            </w:r>
          </w:p>
        </w:tc>
      </w:tr>
      <w:tr w:rsidR="005E30D9" w:rsidRPr="005E30D9" w14:paraId="5C1A6949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50B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CD9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Г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8BA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3F1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Г, Ґ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27E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0.0155</w:t>
            </w:r>
          </w:p>
        </w:tc>
      </w:tr>
      <w:tr w:rsidR="005E30D9" w:rsidRPr="005E30D9" w14:paraId="3FCD1651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0CE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FB2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Д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610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0.025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384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Д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343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0.0338</w:t>
            </w:r>
          </w:p>
        </w:tc>
      </w:tr>
      <w:tr w:rsidR="005E30D9" w:rsidRPr="005E30D9" w14:paraId="4A5E26A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E51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57A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Е, Ё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99A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0.072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87E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Е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DC7F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0.0495</w:t>
            </w:r>
          </w:p>
        </w:tc>
      </w:tr>
      <w:tr w:rsidR="005E30D9" w:rsidRPr="005E30D9" w14:paraId="74667014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A45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947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Ж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49D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0.007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989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Ж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AAA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0.0093</w:t>
            </w:r>
          </w:p>
        </w:tc>
      </w:tr>
      <w:tr w:rsidR="005E30D9" w:rsidRPr="005E30D9" w14:paraId="6880365C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9DF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BE9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З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FF8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836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З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4B8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0.0232</w:t>
            </w:r>
          </w:p>
        </w:tc>
      </w:tr>
      <w:tr w:rsidR="005E30D9" w:rsidRPr="005E30D9" w14:paraId="62FD1C75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49B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4A6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И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FF2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0.062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40D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И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9C1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0.0626</w:t>
            </w:r>
          </w:p>
        </w:tc>
      </w:tr>
      <w:tr w:rsidR="005E30D9" w:rsidRPr="005E30D9" w14:paraId="5D652FE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A93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893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C6B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0.010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3C1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Й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F20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0.0138</w:t>
            </w:r>
          </w:p>
        </w:tc>
      </w:tr>
      <w:tr w:rsidR="005E30D9" w:rsidRPr="005E30D9" w14:paraId="076116D8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E64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820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CB3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0.028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D45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063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0.0354</w:t>
            </w:r>
          </w:p>
        </w:tc>
      </w:tr>
      <w:tr w:rsidR="005E30D9" w:rsidRPr="005E30D9" w14:paraId="1754D8E9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0C0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0F5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Л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399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0.035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50C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Л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F21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0.0369</w:t>
            </w:r>
          </w:p>
        </w:tc>
      </w:tr>
      <w:tr w:rsidR="005E30D9" w:rsidRPr="005E30D9" w14:paraId="1B3D72D5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2ED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0A4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М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4E2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451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М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76C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0.0303</w:t>
            </w:r>
          </w:p>
        </w:tc>
      </w:tr>
      <w:tr w:rsidR="005E30D9" w:rsidRPr="005E30D9" w14:paraId="2A85B588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143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779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Н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0F3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1EB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Н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869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0.0681</w:t>
            </w:r>
          </w:p>
        </w:tc>
      </w:tr>
      <w:tr w:rsidR="005E30D9" w:rsidRPr="005E30D9" w14:paraId="58E1F43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ED1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lastRenderedPageBreak/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28B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8F6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0.090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17E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О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A69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0.0942</w:t>
            </w:r>
          </w:p>
        </w:tc>
      </w:tr>
      <w:tr w:rsidR="005E30D9" w:rsidRPr="005E30D9" w14:paraId="461AFBC6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3B3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DD1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П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3D0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4F2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П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263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0.0290</w:t>
            </w:r>
          </w:p>
        </w:tc>
      </w:tr>
      <w:tr w:rsidR="005E30D9" w:rsidRPr="005E30D9" w14:paraId="7C08070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9B51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AB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Р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941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0.040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EC4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Р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840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0.0448</w:t>
            </w:r>
          </w:p>
        </w:tc>
      </w:tr>
      <w:tr w:rsidR="005E30D9" w:rsidRPr="005E30D9" w14:paraId="42043F55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C01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805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236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0.045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2CA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С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22F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0.0424</w:t>
            </w:r>
          </w:p>
        </w:tc>
      </w:tr>
      <w:tr w:rsidR="005E30D9" w:rsidRPr="005E30D9" w14:paraId="3ACB55C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7A2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98BE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Т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71B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3D6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Т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C22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0.0535</w:t>
            </w:r>
          </w:p>
        </w:tc>
      </w:tr>
      <w:tr w:rsidR="005E30D9" w:rsidRPr="005E30D9" w14:paraId="31D0FAED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EC2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FF0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У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F3E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0.021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CE5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У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F55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0.0336</w:t>
            </w:r>
          </w:p>
        </w:tc>
      </w:tr>
      <w:tr w:rsidR="005E30D9" w:rsidRPr="005E30D9" w14:paraId="06613139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144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2B9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Ф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BEA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107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Ф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927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0.0028</w:t>
            </w:r>
          </w:p>
        </w:tc>
      </w:tr>
      <w:tr w:rsidR="005E30D9" w:rsidRPr="005E30D9" w14:paraId="3D1676C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F9F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B97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Х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E4E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0.009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1CE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Х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DA5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0.0119</w:t>
            </w:r>
          </w:p>
        </w:tc>
      </w:tr>
      <w:tr w:rsidR="005E30D9" w:rsidRPr="005E30D9" w14:paraId="1AECC905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801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DD5A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Ц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E3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831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Ц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070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0.0083</w:t>
            </w:r>
          </w:p>
        </w:tc>
      </w:tr>
      <w:tr w:rsidR="005E30D9" w:rsidRPr="005E30D9" w14:paraId="65EA1FC0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90D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7C7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Ч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0AE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0.012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EF9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Ч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A1F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0.0141</w:t>
            </w:r>
          </w:p>
        </w:tc>
      </w:tr>
      <w:tr w:rsidR="005E30D9" w:rsidRPr="005E30D9" w14:paraId="0485474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A3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BF5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Ш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2148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953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Ш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DC9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0.0076</w:t>
            </w:r>
          </w:p>
        </w:tc>
      </w:tr>
      <w:tr w:rsidR="005E30D9" w:rsidRPr="005E30D9" w14:paraId="4C993E89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68C0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42F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Щ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3CC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18E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Щ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066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0.0056</w:t>
            </w:r>
          </w:p>
        </w:tc>
      </w:tr>
      <w:tr w:rsidR="005E30D9" w:rsidRPr="005E30D9" w14:paraId="5EE982A8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F28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CA7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Ь, Ъ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F66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5F5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І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DCC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0.0575</w:t>
            </w:r>
          </w:p>
        </w:tc>
      </w:tr>
      <w:tr w:rsidR="005E30D9" w:rsidRPr="005E30D9" w14:paraId="6984E704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4D3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C75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Ы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EE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696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Ї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CDA4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0.0065</w:t>
            </w:r>
          </w:p>
        </w:tc>
      </w:tr>
      <w:tr w:rsidR="005E30D9" w:rsidRPr="005E30D9" w14:paraId="0C5F76B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72F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9139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Э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1E9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0.003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230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Ь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A8C6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0.0177</w:t>
            </w:r>
          </w:p>
        </w:tc>
      </w:tr>
      <w:tr w:rsidR="005E30D9" w:rsidRPr="005E30D9" w14:paraId="12B9C0EA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3812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E73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Ю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69F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0.006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31E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Є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613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0.0061</w:t>
            </w:r>
          </w:p>
        </w:tc>
      </w:tr>
      <w:tr w:rsidR="005E30D9" w:rsidRPr="005E30D9" w14:paraId="3F549022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8D3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AB97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Я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385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0.018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399D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Ю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33FF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0.0093</w:t>
            </w:r>
          </w:p>
        </w:tc>
      </w:tr>
      <w:tr w:rsidR="005E30D9" w:rsidRPr="005E30D9" w14:paraId="629C43F7" w14:textId="77777777" w:rsidTr="005E30D9">
        <w:trPr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41AB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046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 w:rsidRPr="005E30D9">
              <w:rPr>
                <w:rFonts w:ascii="Times New Roman" w:hAnsi="Times New Roman"/>
                <w:lang w:val="uk-UA"/>
              </w:rPr>
              <w:t>Пробел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CD1C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0.175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9D23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Я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C31" w14:textId="77777777" w:rsidR="005E30D9" w:rsidRPr="005E30D9" w:rsidRDefault="005E30D9" w:rsidP="005E30D9">
            <w:pPr>
              <w:jc w:val="center"/>
              <w:rPr>
                <w:rFonts w:ascii="Times New Roman" w:hAnsi="Times New Roman"/>
                <w:lang w:val="uk-UA"/>
              </w:rPr>
            </w:pPr>
            <w:r w:rsidRPr="005E30D9">
              <w:rPr>
                <w:rFonts w:ascii="Times New Roman" w:hAnsi="Times New Roman"/>
                <w:lang w:val="uk-UA"/>
              </w:rPr>
              <w:t>0.0248</w:t>
            </w:r>
          </w:p>
        </w:tc>
      </w:tr>
    </w:tbl>
    <w:p w14:paraId="1FE857B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2F79BA0F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Аналіз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біграмів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(буквосполучень 2-х символів) можна представити у вигляді температурної діаграми (рис. 1.1), де кольорами відображається частота використання, або у вигляді квадратної таблиці.</w:t>
      </w:r>
    </w:p>
    <w:p w14:paraId="6BE39C3A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15ED418D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noProof/>
          <w:sz w:val="28"/>
          <w:szCs w:val="20"/>
          <w:lang w:val="uk-UA" w:eastAsia="uk-UA"/>
        </w:rPr>
        <w:lastRenderedPageBreak/>
        <w:drawing>
          <wp:inline distT="0" distB="0" distL="0" distR="0" wp14:anchorId="01B21EF9" wp14:editId="295AF1CD">
            <wp:extent cx="3228975" cy="3228975"/>
            <wp:effectExtent l="0" t="0" r="9525" b="9525"/>
            <wp:docPr id="18" name="Picture 18" descr="Ð Ð¸Ñ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Ð Ð¸Ñ.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880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Рисунок 1.1 – Частоти використання пар букв російського алфавіту</w:t>
      </w:r>
    </w:p>
    <w:p w14:paraId="5E874B29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075B3CD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Зазвичай, п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робіли,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розділові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знаки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,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цифр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и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, букв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и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іншого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алфав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т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у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та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інші символи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гнор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у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ют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ь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ся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,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якщо аналіз не направлений саме на ці особливості.</w:t>
      </w:r>
    </w:p>
    <w:p w14:paraId="5239A885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Для уникнення неузгодженості початку відліку буквосполучень при визначенні кількості n-грамів (наприклад, для типового закінчення дієслів "-</w:t>
      </w:r>
      <w:proofErr w:type="spellStart"/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ться</w:t>
      </w:r>
      <w:proofErr w:type="spellEnd"/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" початок відліку для </w:t>
      </w:r>
      <w:proofErr w:type="spellStart"/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біграмів</w:t>
      </w:r>
      <w:proofErr w:type="spellEnd"/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може бути з літери "т" або з "ь" в залежності від парності/непарності кількості літер попереднього тексту), зсув при аналізі n-грамів відбувається на 1 позицію, а не на довжину  n-грама. Таким чином кожна літера (за виключенням n-1 перших та останніх) зустрінеться n-грамах n разів, що дасть змогу уникнути 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некоректного відображення результатів.</w:t>
      </w:r>
    </w:p>
    <w:p w14:paraId="0902DACD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Формалізована задача розпізнавання автора тексту може бути представлена у наступний спосіб [2]:</w:t>
      </w:r>
    </w:p>
    <w:p w14:paraId="4D908DD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Нехай є бібліотека текстів, яка представлена у вигляді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щільності функції розподілу або статистиці n-грамів (грамів,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біграмів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триграмів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і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т.д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.) для А відомих авторів. Нехай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405" w:dyaOrig="375" w14:anchorId="7A87D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5pt;height:18.7pt" o:ole="">
            <v:imagedata r:id="rId7" o:title=""/>
          </v:shape>
          <o:OLEObject Type="Embed" ProgID="Equation.3" ShapeID="_x0000_i1025" DrawAspect="Content" ObjectID="_1677875230" r:id="rId8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– кількість текстів а–го автора, </w:t>
      </w:r>
      <w:r w:rsidRPr="005E30D9">
        <w:rPr>
          <w:rFonts w:ascii="Times New Roman" w:eastAsia="Times New Roman" w:hAnsi="Times New Roman" w:cs="Times New Roman"/>
          <w:position w:val="-16"/>
          <w:sz w:val="28"/>
          <w:szCs w:val="20"/>
          <w:lang w:val="uk-UA" w:eastAsia="uk-UA"/>
        </w:rPr>
        <w:object w:dxaOrig="495" w:dyaOrig="420" w14:anchorId="47EBEA94">
          <v:shape id="_x0000_i1026" type="#_x0000_t75" style="width:24.3pt;height:20.55pt" o:ole="">
            <v:imagedata r:id="rId9" o:title=""/>
          </v:shape>
          <o:OLEObject Type="Embed" ProgID="Equation.3" ShapeID="_x0000_i1026" DrawAspect="Content" ObjectID="_1677875231" r:id="rId10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–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lastRenderedPageBreak/>
        <w:t xml:space="preserve">кількість символів в і-му тексті цього автора, де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1440" w:dyaOrig="375" w14:anchorId="4092F91F">
          <v:shape id="_x0000_i1027" type="#_x0000_t75" style="width:1in;height:18.7pt" o:ole="">
            <v:imagedata r:id="rId11" o:title=""/>
          </v:shape>
          <o:OLEObject Type="Embed" ProgID="Equation.3" ShapeID="_x0000_i1027" DrawAspect="Content" ObjectID="_1677875232" r:id="rId12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. Будемо вважати, що довжина кожного тексту достатня для проведення статистичного аналізу (тобто довжина тексту дає достатньо інформації про стиль автора в розрізі частоти зустрічі n-грамів).</w:t>
      </w:r>
    </w:p>
    <w:p w14:paraId="3D9E40C1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Нехай </w:t>
      </w:r>
      <w:r w:rsidRPr="005E30D9">
        <w:rPr>
          <w:rFonts w:ascii="Times New Roman" w:eastAsia="Times New Roman" w:hAnsi="Times New Roman" w:cs="Times New Roman"/>
          <w:position w:val="-16"/>
          <w:sz w:val="28"/>
          <w:szCs w:val="20"/>
          <w:lang w:val="uk-UA" w:eastAsia="uk-UA"/>
        </w:rPr>
        <w:object w:dxaOrig="795" w:dyaOrig="420" w14:anchorId="616BED6E">
          <v:shape id="_x0000_i1028" type="#_x0000_t75" style="width:40.2pt;height:20.55pt" o:ole="">
            <v:imagedata r:id="rId13" o:title=""/>
          </v:shape>
          <o:OLEObject Type="Embed" ProgID="Equation.3" ShapeID="_x0000_i1028" DrawAspect="Content" ObjectID="_1677875233" r:id="rId14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– функція щільності n-грамів відповідного тексту. де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2535" w:dyaOrig="435" w14:anchorId="048086A2">
          <v:shape id="_x0000_i1029" type="#_x0000_t75" style="width:127.15pt;height:21.5pt" o:ole="">
            <v:imagedata r:id="rId15" o:title=""/>
          </v:shape>
          <o:OLEObject Type="Embed" ProgID="Equation.3" ShapeID="_x0000_i1029" DrawAspect="Content" ObjectID="_1677875234" r:id="rId16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(Ω – розмір алфавіту або кількість символів, що досліджуються). Для кожного автора визначимо середньозважене значення щільності функції розподілу, нехтуючи відмінністю (одиницею) між грамами,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біграмами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і далі, внаслідок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1020" w:dyaOrig="375" w14:anchorId="51B99705">
          <v:shape id="_x0000_i1030" type="#_x0000_t75" style="width:51.45pt;height:18.7pt" o:ole="">
            <v:imagedata r:id="rId17" o:title=""/>
          </v:shape>
          <o:OLEObject Type="Embed" ProgID="Equation.3" ShapeID="_x0000_i1030" DrawAspect="Content" ObjectID="_1677875235" r:id="rId18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:</w:t>
      </w:r>
    </w:p>
    <w:p w14:paraId="7B27092C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noProof/>
          <w:sz w:val="28"/>
          <w:szCs w:val="20"/>
          <w:lang w:val="uk-UA" w:eastAsia="uk-UA"/>
        </w:rPr>
        <w:drawing>
          <wp:inline distT="0" distB="0" distL="0" distR="0" wp14:anchorId="20FB19EC" wp14:editId="5C1E320C">
            <wp:extent cx="5772150" cy="771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CDC1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11BD26D4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Значення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720" w:dyaOrig="375" w14:anchorId="57E36E10">
          <v:shape id="_x0000_i1031" type="#_x0000_t75" style="width:36.45pt;height:18.7pt" o:ole="">
            <v:imagedata r:id="rId20" o:title=""/>
          </v:shape>
          <o:OLEObject Type="Embed" ProgID="Equation.3" ShapeID="_x0000_i1031" DrawAspect="Content" ObjectID="_1677875236" r:id="rId21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– будемо вважати авторським еталоном.</w:t>
      </w:r>
    </w:p>
    <w:p w14:paraId="208751F5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Введемо «бібліотечну норму»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405" w:dyaOrig="375" w14:anchorId="4B022E15">
          <v:shape id="_x0000_i1032" type="#_x0000_t75" style="width:20.55pt;height:18.7pt" o:ole="">
            <v:imagedata r:id="rId22" o:title=""/>
          </v:shape>
          <o:OLEObject Type="Embed" ProgID="Equation.3" ShapeID="_x0000_i1032" DrawAspect="Content" ObjectID="_1677875237" r:id="rId23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як відстань між щільністю функцій розподілу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текст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в </w:t>
      </w:r>
      <w:r w:rsidRPr="005E30D9">
        <w:rPr>
          <w:rFonts w:ascii="UkrainianJournal" w:eastAsia="Times New Roman" w:hAnsi="UkrainianJournal" w:cs="Times New Roman"/>
          <w:position w:val="-6"/>
          <w:sz w:val="28"/>
          <w:szCs w:val="20"/>
          <w:lang w:val="uk-UA" w:eastAsia="uk-UA"/>
        </w:rPr>
        <w:object w:dxaOrig="165" w:dyaOrig="285" w14:anchorId="2DAEC667">
          <v:shape id="_x0000_i1033" type="#_x0000_t75" style="width:8.4pt;height:14.05pt" o:ole="">
            <v:imagedata r:id="rId24" o:title=""/>
          </v:shape>
          <o:OLEObject Type="Embed" ProgID="Equation.3" ShapeID="_x0000_i1033" DrawAspect="Content" ObjectID="_1677875238" r:id="rId25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та </w:t>
      </w:r>
      <w:r w:rsidRPr="005E30D9">
        <w:rPr>
          <w:rFonts w:ascii="Times New Roman" w:eastAsia="Times New Roman" w:hAnsi="Times New Roman" w:cs="Times New Roman"/>
          <w:position w:val="-6"/>
          <w:sz w:val="28"/>
          <w:szCs w:val="20"/>
          <w:lang w:val="uk-UA" w:eastAsia="uk-UA"/>
        </w:rPr>
        <w:object w:dxaOrig="225" w:dyaOrig="300" w14:anchorId="24FE310A">
          <v:shape id="_x0000_i1034" type="#_x0000_t75" style="width:11.2pt;height:14.95pt" o:ole="">
            <v:imagedata r:id="rId26" o:title=""/>
          </v:shape>
          <o:OLEObject Type="Embed" ProgID="Equation.3" ShapeID="_x0000_i1034" DrawAspect="Content" ObjectID="_1677875239" r:id="rId27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в нормі підсумованих функцій </w:t>
      </w:r>
    </w:p>
    <w:p w14:paraId="025FEDAA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noProof/>
          <w:sz w:val="28"/>
          <w:szCs w:val="20"/>
          <w:lang w:val="uk-UA" w:eastAsia="uk-UA"/>
        </w:rPr>
        <w:drawing>
          <wp:inline distT="0" distB="0" distL="0" distR="0" wp14:anchorId="0D72E2DC" wp14:editId="0B75C600">
            <wp:extent cx="4505325" cy="657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3513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2259FB17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Нехай в наявності є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текст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«0» не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відомого автора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,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який необхідно ідентифікувати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в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середині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дано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ї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б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бл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отеки. Автором текст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у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«0»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вважається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 то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й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з автор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і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в «a», для 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якого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норма </w:t>
      </w:r>
      <w:r w:rsidRPr="005E30D9">
        <w:rPr>
          <w:rFonts w:ascii="UkrainianJournal" w:eastAsia="Times New Roman" w:hAnsi="UkrainianJournal" w:cs="Times New Roman"/>
          <w:position w:val="-14"/>
          <w:sz w:val="28"/>
          <w:szCs w:val="20"/>
          <w:lang w:val="uk-UA" w:eastAsia="uk-UA"/>
        </w:rPr>
        <w:object w:dxaOrig="1560" w:dyaOrig="465" w14:anchorId="46AC1B62">
          <v:shape id="_x0000_i1035" type="#_x0000_t75" style="width:77.6pt;height:23.4pt" o:ole="">
            <v:imagedata r:id="rId29" o:title=""/>
          </v:shape>
          <o:OLEObject Type="Embed" ProgID="Equation.3" ShapeID="_x0000_i1035" DrawAspect="Content" ObjectID="_1677875240" r:id="rId30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різниці між щільністю функції розподілу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675" w:dyaOrig="375" w14:anchorId="53A354C5">
          <v:shape id="_x0000_i1036" type="#_x0000_t75" style="width:33.65pt;height:18.7pt" o:ole="">
            <v:imagedata r:id="rId31" o:title=""/>
          </v:shape>
          <o:OLEObject Type="Embed" ProgID="Equation.3" ShapeID="_x0000_i1036" DrawAspect="Content" ObjectID="_1677875241" r:id="rId32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тексту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«0»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та 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с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е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редн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ьою 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авторс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ь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>ко</w: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ю щільністю функції розподілу</w:t>
      </w:r>
      <w:r w:rsidRPr="005E30D9">
        <w:rPr>
          <w:rFonts w:ascii="UkrainianJournal" w:eastAsia="Times New Roman" w:hAnsi="UkrainianJournal" w:cs="Times New Roman"/>
          <w:sz w:val="28"/>
          <w:szCs w:val="20"/>
          <w:lang w:val="uk-UA" w:eastAsia="uk-UA"/>
        </w:rPr>
        <w:t xml:space="preserve"> </w:t>
      </w:r>
      <w:r w:rsidRPr="005E30D9"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uk-UA"/>
        </w:rPr>
        <w:object w:dxaOrig="705" w:dyaOrig="375" w14:anchorId="3BF7DF0F">
          <v:shape id="_x0000_i1037" type="#_x0000_t75" style="width:35.55pt;height:18.7pt" o:ole="">
            <v:imagedata r:id="rId33" o:title=""/>
          </v:shape>
          <o:OLEObject Type="Embed" ProgID="Equation.3" ShapeID="_x0000_i1037" DrawAspect="Content" ObjectID="_1677875242" r:id="rId34"/>
        </w:object>
      </w: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 xml:space="preserve"> мінімальна:</w:t>
      </w:r>
    </w:p>
    <w:p w14:paraId="71025C06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noProof/>
          <w:sz w:val="28"/>
          <w:szCs w:val="20"/>
          <w:lang w:val="uk-UA" w:eastAsia="uk-UA"/>
        </w:rPr>
        <w:drawing>
          <wp:inline distT="0" distB="0" distL="0" distR="0" wp14:anchorId="4039AAB1" wp14:editId="7F562715">
            <wp:extent cx="4629150" cy="514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34A4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</w:p>
    <w:p w14:paraId="179D1EC5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lastRenderedPageBreak/>
        <w:t xml:space="preserve">Дослідження російської мови показують, що найкращий результат по розпізнаванню автора відбувається при використанні 5 або 6 літерних буквосполучень, але в цьому випадку відсутня проста графічна інтерпретація результатів і тому в даній лабораторній роботі використані лише грами та </w:t>
      </w:r>
      <w:proofErr w:type="spellStart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біграми</w:t>
      </w:r>
      <w:proofErr w:type="spellEnd"/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.</w:t>
      </w:r>
    </w:p>
    <w:p w14:paraId="6B747C66" w14:textId="41C48FDF" w:rsidR="005E30D9" w:rsidRDefault="005E30D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30D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програми</w:t>
      </w:r>
    </w:p>
    <w:p w14:paraId="2CD0299E" w14:textId="4931BDD7" w:rsidR="005E30D9" w:rsidRDefault="005E30D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Дані</w:t>
      </w:r>
      <w:r w:rsidR="00AB2E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 кількість символів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творів</w:t>
      </w:r>
    </w:p>
    <w:p w14:paraId="705FA162" w14:textId="77777777" w:rsidR="005E30D9" w:rsidRPr="005E30D9" w:rsidRDefault="005E30D9" w:rsidP="005E30D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</w:pPr>
      <w:r w:rsidRPr="005E30D9">
        <w:rPr>
          <w:rFonts w:ascii="Times New Roman" w:eastAsia="Times New Roman" w:hAnsi="Times New Roman" w:cs="Times New Roman"/>
          <w:sz w:val="28"/>
          <w:szCs w:val="20"/>
          <w:lang w:val="uk-UA" w:eastAsia="uk-UA"/>
        </w:rPr>
        <w:t>Таблиця 1.1 – Дані творів</w:t>
      </w:r>
    </w:p>
    <w:tbl>
      <w:tblPr>
        <w:tblStyle w:val="TableGrid"/>
        <w:tblW w:w="520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3118"/>
        <w:gridCol w:w="2087"/>
      </w:tblGrid>
      <w:tr w:rsidR="005E30D9" w:rsidRPr="005E30D9" w14:paraId="20983D85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FBF180D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Автор</w:t>
            </w:r>
          </w:p>
          <w:p w14:paraId="010A707C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>(Твір)</w:t>
            </w:r>
          </w:p>
          <w:p w14:paraId="0889FCA6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1BE6793" w14:textId="187C367C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Обсяг(символів, </w:t>
            </w:r>
            <w:proofErr w:type="spellStart"/>
            <w:r w:rsidRPr="005E30D9">
              <w:rPr>
                <w:rFonts w:ascii="Times New Roman" w:hAnsi="Times New Roman"/>
                <w:sz w:val="28"/>
                <w:lang w:val="uk-UA"/>
              </w:rPr>
              <w:t>укр</w:t>
            </w:r>
            <w:proofErr w:type="spellEnd"/>
            <w:r w:rsidRPr="005E30D9">
              <w:rPr>
                <w:rFonts w:ascii="Times New Roman" w:hAnsi="Times New Roman"/>
                <w:sz w:val="28"/>
                <w:lang w:val="uk-UA"/>
              </w:rPr>
              <w:t>.)</w:t>
            </w:r>
          </w:p>
        </w:tc>
      </w:tr>
      <w:tr w:rsidR="005E30D9" w:rsidRPr="005E30D9" w14:paraId="6BBD98F7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B7CE19D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0E7E80A" w14:textId="77777777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</w:tr>
      <w:tr w:rsidR="005E30D9" w:rsidRPr="005E30D9" w14:paraId="6C4FE6BE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2F45" w14:textId="226FA933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Маруся Богуславка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4780" w14:textId="4AAE2A82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823091</w:t>
            </w:r>
          </w:p>
        </w:tc>
      </w:tr>
      <w:tr w:rsidR="005E30D9" w:rsidRPr="005E30D9" w14:paraId="6BC558AF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00C8" w14:textId="3C811F9B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Сад Гетсиманський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D8F0" w14:textId="7634F2C6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1055588</w:t>
            </w:r>
          </w:p>
        </w:tc>
      </w:tr>
      <w:tr w:rsidR="005E30D9" w:rsidRPr="005E30D9" w14:paraId="482A7AFC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2830" w14:textId="4C10312F" w:rsidR="005E30D9" w:rsidRPr="005E30D9" w:rsidRDefault="005E30D9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Тигролови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8198" w14:textId="6535E58D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447273</w:t>
            </w:r>
          </w:p>
        </w:tc>
      </w:tr>
      <w:tr w:rsidR="005E30D9" w:rsidRPr="005E30D9" w14:paraId="04A19195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FC6D" w14:textId="53931283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1" w:name="_Hlk67248379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 w:rsidR="000F2057">
              <w:rPr>
                <w:rFonts w:ascii="Times New Roman" w:hAnsi="Times New Roman"/>
                <w:sz w:val="28"/>
                <w:szCs w:val="28"/>
                <w:lang w:val="uk-UA"/>
              </w:rPr>
              <w:t>Талан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1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A423" w14:textId="7A1585DA" w:rsidR="005E30D9" w:rsidRPr="000F2057" w:rsidRDefault="000F2057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0F2057">
              <w:rPr>
                <w:rFonts w:ascii="Times New Roman" w:hAnsi="Times New Roman"/>
                <w:sz w:val="28"/>
                <w:lang w:val="en-US"/>
              </w:rPr>
              <w:t>28,738</w:t>
            </w:r>
          </w:p>
        </w:tc>
      </w:tr>
      <w:tr w:rsidR="005E30D9" w:rsidRPr="005E30D9" w14:paraId="79DDC160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C3D1" w14:textId="6F4F918D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2" w:name="_Hlk67248614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Кармелюк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2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F5BA" w14:textId="2817FE27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1438294</w:t>
            </w:r>
          </w:p>
        </w:tc>
      </w:tr>
      <w:tr w:rsidR="005E30D9" w:rsidRPr="005E30D9" w14:paraId="346AEA61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73CA" w14:textId="69D882ED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3" w:name="_Hlk67248720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  <w:r w:rsidRPr="005E30D9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Облога Буші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3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E638" w14:textId="3CFA1E53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148566</w:t>
            </w:r>
          </w:p>
        </w:tc>
      </w:tr>
      <w:tr w:rsidR="005E30D9" w:rsidRPr="005E30D9" w14:paraId="7BA7323B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64A2" w14:textId="2B28D473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4" w:name="_Hlk67248810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Марко Вовчок 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Інститутка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4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42B7" w14:textId="1B0AA96F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65416</w:t>
            </w:r>
          </w:p>
        </w:tc>
      </w:tr>
      <w:tr w:rsidR="005E30D9" w:rsidRPr="005E30D9" w14:paraId="5A4266D2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F3C6" w14:textId="5C0FE5F8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5" w:name="_Hlk67248861"/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Марко Вовчок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Маруся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5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D3F7" w14:textId="308A1CCF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155357</w:t>
            </w:r>
          </w:p>
        </w:tc>
      </w:tr>
      <w:tr w:rsidR="005E30D9" w:rsidRPr="005E30D9" w14:paraId="137BFA41" w14:textId="77777777" w:rsidTr="00AB2E33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A0E" w14:textId="3B3D65AC" w:rsidR="005E30D9" w:rsidRPr="005E30D9" w:rsidRDefault="005467C4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bookmarkStart w:id="6" w:name="_Hlk67248919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Марко Вовчок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Три долі</w:t>
            </w:r>
            <w:r w:rsidR="005E30D9" w:rsidRPr="005E30D9">
              <w:rPr>
                <w:rFonts w:ascii="Times New Roman" w:hAnsi="Times New Roman"/>
                <w:sz w:val="28"/>
                <w:lang w:val="uk-UA"/>
              </w:rPr>
              <w:t>)</w:t>
            </w:r>
            <w:bookmarkEnd w:id="6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4DEB" w14:textId="301705DC" w:rsidR="005E30D9" w:rsidRPr="005E30D9" w:rsidRDefault="008D1A01" w:rsidP="005E30D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8D1A01">
              <w:rPr>
                <w:rFonts w:ascii="Times New Roman" w:hAnsi="Times New Roman"/>
                <w:sz w:val="28"/>
                <w:lang w:val="uk-UA"/>
              </w:rPr>
              <w:t>136221</w:t>
            </w:r>
          </w:p>
        </w:tc>
      </w:tr>
    </w:tbl>
    <w:p w14:paraId="6075AFCE" w14:textId="77777777" w:rsidR="00AB2E33" w:rsidRDefault="00AB2E33" w:rsidP="00AB2E3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E8AFDE" wp14:editId="099AE50B">
            <wp:extent cx="501396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0250" cy="35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6621" w14:textId="1E762B81" w:rsidR="00AB2E33" w:rsidRDefault="00AB2E33" w:rsidP="00AB2E33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 w:rsidRPr="00AB2E33">
        <w:rPr>
          <w:rFonts w:ascii="Times New Roman" w:hAnsi="Times New Roman" w:cs="Times New Roman"/>
          <w:sz w:val="28"/>
          <w:szCs w:val="28"/>
          <w:lang w:val="uk-UA"/>
        </w:rPr>
        <w:t xml:space="preserve">Рисунок 1 - </w:t>
      </w:r>
      <w:r w:rsidRPr="00AB2E33"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AB2E33">
        <w:rPr>
          <w:rFonts w:ascii="Times New Roman" w:hAnsi="Times New Roman"/>
          <w:sz w:val="28"/>
          <w:lang w:val="uk-UA"/>
        </w:rPr>
        <w:t xml:space="preserve"> (</w:t>
      </w:r>
      <w:r w:rsidRPr="00AB2E33">
        <w:rPr>
          <w:rFonts w:ascii="Times New Roman" w:hAnsi="Times New Roman"/>
          <w:sz w:val="28"/>
          <w:szCs w:val="28"/>
          <w:lang w:val="uk-UA"/>
        </w:rPr>
        <w:t>Маруся Богуславка</w:t>
      </w:r>
      <w:r w:rsidRPr="00AB2E33">
        <w:rPr>
          <w:rFonts w:ascii="Times New Roman" w:hAnsi="Times New Roman"/>
          <w:sz w:val="28"/>
          <w:lang w:val="uk-UA"/>
        </w:rPr>
        <w:t>)</w:t>
      </w:r>
    </w:p>
    <w:p w14:paraId="74B5A34D" w14:textId="77777777" w:rsidR="00AB2E33" w:rsidRDefault="00AB2E33" w:rsidP="00AB2E3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F2A758" wp14:editId="6B2703DA">
            <wp:extent cx="4592221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4597" cy="32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AEAA" w14:textId="77777777" w:rsidR="00AB2E33" w:rsidRDefault="00AB2E33" w:rsidP="00AB2E3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2 - </w:t>
      </w:r>
      <w:r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5E30D9">
        <w:rPr>
          <w:rFonts w:ascii="Times New Roman" w:hAnsi="Times New Roman"/>
          <w:sz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Сад Гетсиманський</w:t>
      </w:r>
      <w:r w:rsidRPr="005E30D9">
        <w:rPr>
          <w:rFonts w:ascii="Times New Roman" w:hAnsi="Times New Roman"/>
          <w:sz w:val="28"/>
          <w:lang w:val="uk-UA"/>
        </w:rPr>
        <w:t>)</w:t>
      </w:r>
    </w:p>
    <w:p w14:paraId="6DA7ACF6" w14:textId="77777777" w:rsidR="00AB2E33" w:rsidRDefault="00AB2E33" w:rsidP="00AB2E3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3803DF" wp14:editId="4FF93723">
            <wp:extent cx="5476875" cy="394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4749" w14:textId="77777777" w:rsidR="00AB2E33" w:rsidRPr="00AB2E33" w:rsidRDefault="00AB2E33" w:rsidP="00AB2E3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3 - </w:t>
      </w:r>
      <w:r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5E30D9">
        <w:rPr>
          <w:rFonts w:ascii="Times New Roman" w:hAnsi="Times New Roman"/>
          <w:sz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Тигролови</w:t>
      </w:r>
      <w:r w:rsidRPr="005E30D9">
        <w:rPr>
          <w:rFonts w:ascii="Times New Roman" w:hAnsi="Times New Roman"/>
          <w:sz w:val="28"/>
          <w:lang w:val="uk-UA"/>
        </w:rPr>
        <w:t>)</w:t>
      </w:r>
    </w:p>
    <w:p w14:paraId="366FA910" w14:textId="36CD4D31" w:rsidR="00AB2E33" w:rsidRDefault="000F2057" w:rsidP="00AB2E33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D171CA0" wp14:editId="7AB21F6E">
            <wp:extent cx="52959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FAC" w14:textId="17D5D95A" w:rsidR="00AB2E33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2057">
        <w:rPr>
          <w:rFonts w:ascii="Times New Roman" w:hAnsi="Times New Roman" w:cs="Times New Roman"/>
          <w:sz w:val="28"/>
          <w:szCs w:val="28"/>
          <w:lang w:val="uk-UA"/>
        </w:rPr>
        <w:t>Рисунок 4 - Михайло Старицький (Талан)</w:t>
      </w:r>
    </w:p>
    <w:p w14:paraId="02000EB1" w14:textId="2FF3B50F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D6F61B3" wp14:editId="7503DAF4">
            <wp:extent cx="547687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C203" w14:textId="5DA5E3E2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5 - 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>Михайло Старицький (Кармелюк)</w:t>
      </w:r>
    </w:p>
    <w:p w14:paraId="402434A3" w14:textId="7D68191B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9CACE4" wp14:editId="5AA169E3">
            <wp:extent cx="5305425" cy="3886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360" w14:textId="3DA73582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6 - 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>Михайло Старицький (Облога Буші)</w:t>
      </w:r>
    </w:p>
    <w:p w14:paraId="52BC83A2" w14:textId="79AD7CA6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923619" wp14:editId="6432532B">
            <wp:extent cx="538162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8F4" w14:textId="75538AD8" w:rsidR="000F2057" w:rsidRDefault="000F2057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7 - </w:t>
      </w:r>
      <w:r w:rsidR="00C36474"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(Інститутка)</w:t>
      </w:r>
    </w:p>
    <w:p w14:paraId="21028266" w14:textId="148CB65D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C6D371" wp14:editId="72AA9115">
            <wp:extent cx="5400675" cy="3886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B844" w14:textId="555CE2F4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(Маруся)</w:t>
      </w:r>
    </w:p>
    <w:p w14:paraId="677B9064" w14:textId="5480BB66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0C1259" wp14:editId="2B28BA53">
            <wp:extent cx="5324475" cy="3838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2465" w14:textId="1FFCE7E3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(Три долі)</w:t>
      </w:r>
    </w:p>
    <w:p w14:paraId="4458BF0A" w14:textId="77777777" w:rsidR="001A285E" w:rsidRPr="000F2057" w:rsidRDefault="001A285E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A50295" w14:textId="03EC0A53" w:rsidR="005E30D9" w:rsidRDefault="00AB2E33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E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Гістограми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частот</w:t>
      </w:r>
      <w:r w:rsidRPr="00AB2E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творів</w:t>
      </w:r>
    </w:p>
    <w:p w14:paraId="1154C5C8" w14:textId="6C20D711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B8084E" wp14:editId="73234BF5">
            <wp:extent cx="54102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0E09" w14:textId="40DDF989" w:rsidR="00C36474" w:rsidRDefault="00C36474" w:rsidP="00C36474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 w:rsidRPr="00AB2E33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7230A6" w:rsidRPr="007230A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B2E3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B2E33"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AB2E33">
        <w:rPr>
          <w:rFonts w:ascii="Times New Roman" w:hAnsi="Times New Roman"/>
          <w:sz w:val="28"/>
          <w:lang w:val="uk-UA"/>
        </w:rPr>
        <w:t xml:space="preserve"> (</w:t>
      </w:r>
      <w:r w:rsidRPr="00AB2E33">
        <w:rPr>
          <w:rFonts w:ascii="Times New Roman" w:hAnsi="Times New Roman"/>
          <w:sz w:val="28"/>
          <w:szCs w:val="28"/>
          <w:lang w:val="uk-UA"/>
        </w:rPr>
        <w:t>Маруся Богуславка</w:t>
      </w:r>
      <w:r w:rsidRPr="00AB2E33">
        <w:rPr>
          <w:rFonts w:ascii="Times New Roman" w:hAnsi="Times New Roman"/>
          <w:sz w:val="28"/>
          <w:lang w:val="uk-UA"/>
        </w:rPr>
        <w:t>)</w:t>
      </w:r>
    </w:p>
    <w:p w14:paraId="616687CF" w14:textId="3B46FBE4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811750B" wp14:editId="10C3F393">
            <wp:extent cx="5248275" cy="3838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8DF" w14:textId="62417A8A" w:rsidR="00C36474" w:rsidRDefault="00C36474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 w:rsidRPr="007230A6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5E30D9">
        <w:rPr>
          <w:rFonts w:ascii="Times New Roman" w:hAnsi="Times New Roman"/>
          <w:sz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Сад Гетсиманський</w:t>
      </w:r>
      <w:r w:rsidRPr="005E30D9">
        <w:rPr>
          <w:rFonts w:ascii="Times New Roman" w:hAnsi="Times New Roman"/>
          <w:sz w:val="28"/>
          <w:lang w:val="uk-UA"/>
        </w:rPr>
        <w:t>)</w:t>
      </w:r>
    </w:p>
    <w:p w14:paraId="16A8AFE1" w14:textId="0F05B405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C550ED" wp14:editId="47BE74D4">
            <wp:extent cx="5257800" cy="3895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40AD" w14:textId="6C6AD1FF" w:rsidR="00C36474" w:rsidRDefault="00C36474" w:rsidP="00C36474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Іван Багряний</w:t>
      </w:r>
      <w:r w:rsidRPr="005E30D9">
        <w:rPr>
          <w:rFonts w:ascii="Times New Roman" w:hAnsi="Times New Roman"/>
          <w:sz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Тигролови</w:t>
      </w:r>
      <w:r w:rsidRPr="005E30D9">
        <w:rPr>
          <w:rFonts w:ascii="Times New Roman" w:hAnsi="Times New Roman"/>
          <w:sz w:val="28"/>
          <w:lang w:val="uk-UA"/>
        </w:rPr>
        <w:t>)</w:t>
      </w:r>
    </w:p>
    <w:p w14:paraId="5907081D" w14:textId="30223956" w:rsidR="007230A6" w:rsidRDefault="007230A6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E8E2C7" wp14:editId="0050A04C">
            <wp:extent cx="5267325" cy="3771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54CA" w14:textId="277C0B48" w:rsidR="007230A6" w:rsidRPr="001D0729" w:rsidRDefault="007230A6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 – сукупна для Івана Багряного</w:t>
      </w:r>
    </w:p>
    <w:p w14:paraId="68D7E574" w14:textId="76904F34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CF8A92" wp14:editId="1403F30F">
            <wp:extent cx="531495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6CE5" w14:textId="74A3A020" w:rsidR="00C36474" w:rsidRDefault="00C36474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205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 xml:space="preserve"> - Михайло Старицький (Талан)</w:t>
      </w:r>
    </w:p>
    <w:p w14:paraId="193B660B" w14:textId="2BF9B727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C23094" wp14:editId="4CCE9367">
            <wp:extent cx="5343525" cy="3886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0534" w14:textId="54C5C820" w:rsidR="00C36474" w:rsidRDefault="00C36474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>Михайло Старицький (Кармелюк)</w:t>
      </w:r>
    </w:p>
    <w:p w14:paraId="25F419C1" w14:textId="52D86163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1CEBB7" w14:textId="33B857CD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792828" wp14:editId="630643AC">
            <wp:extent cx="5286375" cy="395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01E3" w14:textId="5D6763D6" w:rsidR="00C36474" w:rsidRDefault="00C36474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230A6" w:rsidRPr="007230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F2057">
        <w:rPr>
          <w:rFonts w:ascii="Times New Roman" w:hAnsi="Times New Roman" w:cs="Times New Roman"/>
          <w:sz w:val="28"/>
          <w:szCs w:val="28"/>
          <w:lang w:val="uk-UA"/>
        </w:rPr>
        <w:t>Михайло Старицький (Облога Буші)</w:t>
      </w:r>
    </w:p>
    <w:p w14:paraId="46A8C301" w14:textId="381A4D44" w:rsidR="001D0729" w:rsidRDefault="001D0729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352690" wp14:editId="6E15097F">
            <wp:extent cx="5267325" cy="3886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F48E" w14:textId="307FB2ED" w:rsidR="001D0729" w:rsidRDefault="001D0729" w:rsidP="00C3647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17 – сукупна для Михайла Старицького</w:t>
      </w:r>
    </w:p>
    <w:p w14:paraId="420D15EF" w14:textId="27201B99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E7EB90" wp14:editId="6C44D158">
            <wp:extent cx="5229225" cy="3857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5510" w14:textId="5096C6DF" w:rsidR="007230A6" w:rsidRDefault="007230A6" w:rsidP="007230A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(Інститутка)</w:t>
      </w:r>
    </w:p>
    <w:p w14:paraId="15CF9586" w14:textId="59F40527" w:rsidR="00C36474" w:rsidRDefault="00C36474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7687CE" w14:textId="56B7C28B" w:rsidR="007230A6" w:rsidRDefault="007230A6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E26486D" wp14:editId="1DB57E37">
            <wp:extent cx="5257800" cy="3876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4DA0" w14:textId="285ED57C" w:rsidR="007230A6" w:rsidRDefault="007230A6" w:rsidP="007230A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0729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(Маруся)</w:t>
      </w:r>
    </w:p>
    <w:p w14:paraId="62AF4209" w14:textId="62683313" w:rsidR="007230A6" w:rsidRDefault="007230A6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4BD84" wp14:editId="41973F67">
            <wp:extent cx="5276850" cy="3905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A4D2" w14:textId="70639865" w:rsidR="007230A6" w:rsidRPr="000F2057" w:rsidRDefault="007230A6" w:rsidP="007230A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D0729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C36474">
        <w:rPr>
          <w:rFonts w:ascii="Times New Roman" w:hAnsi="Times New Roman" w:cs="Times New Roman"/>
          <w:sz w:val="28"/>
          <w:szCs w:val="28"/>
          <w:lang w:val="uk-UA"/>
        </w:rPr>
        <w:t>Марко Вовчок (Три долі)</w:t>
      </w:r>
    </w:p>
    <w:p w14:paraId="527C45E1" w14:textId="41821019" w:rsidR="007230A6" w:rsidRDefault="001D072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61372F" wp14:editId="358EC756">
            <wp:extent cx="5200650" cy="3876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7177" w14:textId="6DDACA8E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072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1D0729">
        <w:rPr>
          <w:rFonts w:ascii="Times New Roman" w:hAnsi="Times New Roman" w:cs="Times New Roman"/>
          <w:sz w:val="28"/>
          <w:szCs w:val="28"/>
          <w:lang w:val="uk-UA"/>
        </w:rPr>
        <w:t xml:space="preserve"> – сукупна для Марка Вовчка</w:t>
      </w:r>
    </w:p>
    <w:p w14:paraId="7D999601" w14:textId="4D5A823A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072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Теплові діаграми</w:t>
      </w:r>
    </w:p>
    <w:p w14:paraId="726A2D35" w14:textId="0D4041E4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3518F6" wp14:editId="0B773906">
            <wp:extent cx="4266991" cy="425767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9277" cy="42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8737" w14:textId="77D34057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0729">
        <w:rPr>
          <w:rFonts w:ascii="Times New Roman" w:hAnsi="Times New Roman" w:cs="Times New Roman"/>
          <w:sz w:val="28"/>
          <w:szCs w:val="28"/>
          <w:lang w:val="uk-UA"/>
        </w:rPr>
        <w:t>Рисунок 22 – сукупна для Івана Багряного</w:t>
      </w:r>
    </w:p>
    <w:p w14:paraId="7E584D67" w14:textId="4F8E55EF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68600A" wp14:editId="0193C748">
            <wp:extent cx="4184199" cy="424815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02322" cy="42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9BC6" w14:textId="540A08B8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23 – сукупна для Михайла Старицького</w:t>
      </w:r>
    </w:p>
    <w:p w14:paraId="1FFD6E89" w14:textId="285BD76A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663616" wp14:editId="3C97FBCE">
            <wp:extent cx="4048125" cy="4056964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58910" cy="406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CEF4" w14:textId="2DA3D971" w:rsidR="001D0729" w:rsidRDefault="001D0729" w:rsidP="005E30D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24 – сукупна для Марка Вовчка</w:t>
      </w:r>
    </w:p>
    <w:p w14:paraId="01D98218" w14:textId="0D956F3C" w:rsidR="001D0729" w:rsidRDefault="001A285E" w:rsidP="001A285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Можемо бачити з теплових діаграм частот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вони є дуже подібними між собою.</w:t>
      </w:r>
    </w:p>
    <w:p w14:paraId="38D90373" w14:textId="49E5FBF6" w:rsidR="001A285E" w:rsidRPr="001A285E" w:rsidRDefault="001A285E" w:rsidP="001A285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285E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Гістограми різниці частот використання пар букв українського алфавіту для сукупного набору творів кожного автора та загальної частоти використання букв українського алфавіту</w:t>
      </w:r>
    </w:p>
    <w:p w14:paraId="4316D326" w14:textId="1B586A51" w:rsidR="001D0729" w:rsidRDefault="001A285E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64C8B" wp14:editId="6799F510">
            <wp:extent cx="4833257" cy="3526971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2583" cy="35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A01F" w14:textId="12F6431E" w:rsidR="008712ED" w:rsidRDefault="008712ED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0729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1D0729">
        <w:rPr>
          <w:rFonts w:ascii="Times New Roman" w:hAnsi="Times New Roman" w:cs="Times New Roman"/>
          <w:sz w:val="28"/>
          <w:szCs w:val="28"/>
          <w:lang w:val="uk-UA"/>
        </w:rPr>
        <w:t xml:space="preserve"> – сукупна для Івана Багряного</w:t>
      </w:r>
    </w:p>
    <w:p w14:paraId="0E801A0E" w14:textId="77777777" w:rsidR="001A285E" w:rsidRPr="008712ED" w:rsidRDefault="001A285E" w:rsidP="001A285E">
      <w:pPr>
        <w:pStyle w:val="ListParagraph"/>
        <w:rPr>
          <w:noProof/>
          <w:lang w:val="uk-UA"/>
        </w:rPr>
      </w:pPr>
    </w:p>
    <w:p w14:paraId="4613F8F4" w14:textId="77777777" w:rsidR="008712ED" w:rsidRDefault="001A285E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1ECF46" wp14:editId="46E282EF">
            <wp:extent cx="4723906" cy="3586348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31625" cy="35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7EBD" w14:textId="5A661FEA" w:rsidR="008712ED" w:rsidRDefault="008712ED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26 – сукупна для Михайла Старицького</w:t>
      </w:r>
    </w:p>
    <w:p w14:paraId="29F35CCD" w14:textId="02B776B8" w:rsidR="001A285E" w:rsidRDefault="001A285E" w:rsidP="001A285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3882A2" wp14:editId="79F843FC">
            <wp:extent cx="5191125" cy="3876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691" w14:textId="454FD25C" w:rsidR="008712ED" w:rsidRDefault="008712ED" w:rsidP="008712E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27 – сукупна для Марка Вовчка</w:t>
      </w:r>
    </w:p>
    <w:p w14:paraId="2245FF2C" w14:textId="2347E072" w:rsidR="008712ED" w:rsidRDefault="005E7FE9" w:rsidP="005E7FE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Червоний колір означає, що частота використання більше ніж в українській мові, а світло синій навпаки, що менше.</w:t>
      </w:r>
    </w:p>
    <w:p w14:paraId="177A3601" w14:textId="77777777" w:rsidR="005E7FE9" w:rsidRDefault="005E7FE9" w:rsidP="005E7F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93A0BE" w14:textId="13118C81" w:rsidR="005E7FE9" w:rsidRPr="005E7FE9" w:rsidRDefault="005E7FE9" w:rsidP="005E7FE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Pr="005E7FE9">
        <w:rPr>
          <w:rFonts w:ascii="Times New Roman" w:hAnsi="Times New Roman" w:cs="Times New Roman"/>
          <w:b/>
          <w:bCs/>
          <w:sz w:val="28"/>
          <w:szCs w:val="28"/>
          <w:lang w:val="ru-RU"/>
        </w:rPr>
        <w:t>ізниці</w:t>
      </w:r>
      <w:proofErr w:type="spellEnd"/>
      <w:r w:rsidRPr="005E7F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частот</w:t>
      </w:r>
    </w:p>
    <w:p w14:paraId="40D82946" w14:textId="359CA7DF" w:rsidR="005E7FE9" w:rsidRDefault="005E7FE9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2EC30A" wp14:editId="40CCA882">
            <wp:extent cx="3649511" cy="3610098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77385" cy="36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731" w14:textId="5407A0EF" w:rsidR="005E7FE9" w:rsidRDefault="00E150AE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28 – (Багряний - Старицький)</w:t>
      </w:r>
    </w:p>
    <w:p w14:paraId="43B5D587" w14:textId="066962D7" w:rsidR="00E150AE" w:rsidRDefault="00E150AE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13BE45" wp14:editId="6523E971">
            <wp:extent cx="3752603" cy="379375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57299" cy="379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CE4" w14:textId="1498C41F" w:rsidR="00E150AE" w:rsidRDefault="00E150AE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29 –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Багряний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Марко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Вовчок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3A8A743" w14:textId="12CA5D05" w:rsidR="00E150AE" w:rsidRDefault="00E150AE" w:rsidP="005E7FE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CB0542" wp14:editId="08C63071">
            <wp:extent cx="4577848" cy="4548249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05049" cy="45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E5F7" w14:textId="50A7D5C4" w:rsidR="00E150AE" w:rsidRDefault="00E150AE" w:rsidP="00E150A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30 – (</w:t>
      </w:r>
      <w:r>
        <w:rPr>
          <w:rFonts w:ascii="Times New Roman" w:hAnsi="Times New Roman" w:cs="Times New Roman"/>
          <w:sz w:val="28"/>
          <w:szCs w:val="28"/>
          <w:lang w:val="uk-UA"/>
        </w:rPr>
        <w:t>Старицький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Марко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Вовчок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1C08EA7" w14:textId="45CA0622" w:rsidR="0072449E" w:rsidRDefault="0072449E" w:rsidP="0072449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Бачимо, що у Багряного значно більше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Старицького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Марка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Вовчка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А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Старицького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ніж у Марка Вовчка. В усіх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випадках різниці незначні.</w:t>
      </w:r>
    </w:p>
    <w:p w14:paraId="725A2090" w14:textId="77777777" w:rsidR="0072449E" w:rsidRPr="0072449E" w:rsidRDefault="0072449E" w:rsidP="0072449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85F3133" w14:textId="196DF0AA" w:rsidR="00E150AE" w:rsidRDefault="00E150AE" w:rsidP="005E7FE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Визначення</w:t>
      </w:r>
      <w:proofErr w:type="spellEnd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автора за </w:t>
      </w:r>
      <w:proofErr w:type="spellStart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уривком</w:t>
      </w:r>
      <w:proofErr w:type="spellEnd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тексту за </w:t>
      </w:r>
      <w:proofErr w:type="spellStart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допомогою</w:t>
      </w:r>
      <w:proofErr w:type="spellEnd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150AE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грамів</w:t>
      </w:r>
      <w:proofErr w:type="spellEnd"/>
    </w:p>
    <w:p w14:paraId="29B659F0" w14:textId="11A69664" w:rsidR="00924819" w:rsidRPr="00924819" w:rsidRDefault="00924819" w:rsidP="0092481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1.3 – 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2449E">
        <w:rPr>
          <w:rFonts w:ascii="Times New Roman" w:hAnsi="Times New Roman" w:cs="Times New Roman"/>
          <w:sz w:val="28"/>
          <w:szCs w:val="28"/>
          <w:lang w:val="uk-UA"/>
        </w:rPr>
        <w:t xml:space="preserve">Іван Багряний - </w:t>
      </w:r>
      <w:r w:rsidR="0072449E" w:rsidRPr="000259F8">
        <w:rPr>
          <w:rFonts w:ascii="Times New Roman" w:hAnsi="Times New Roman" w:cs="Times New Roman"/>
          <w:sz w:val="28"/>
          <w:szCs w:val="28"/>
          <w:lang w:val="uk-UA"/>
        </w:rPr>
        <w:t>Людина біжить над прірвою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924819" w14:paraId="11336500" w14:textId="77777777" w:rsidTr="0072449E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213E9C8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50FC53E7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7B2BB23D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5661BF87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EFD7123" w14:textId="08EC2EF0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EA3669" w14:textId="355AB035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3364D29" w14:textId="54D19692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53AF0C5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924819" w14:paraId="02D40230" w14:textId="77777777" w:rsidTr="0072449E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63A6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CF6B" w14:textId="25E97DA1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0.08588456238815285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F5F1" w14:textId="7E848CC3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0.09511863793207281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EFA0" w14:textId="3DB80F18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0.12988914403049304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9521" w14:textId="2CD94126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924819" w14:paraId="17B3835F" w14:textId="77777777" w:rsidTr="0072449E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8DD5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E62C" w14:textId="2CF3FAB2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0.08312798294080517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DC88" w14:textId="24030285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0.08875748077450774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303C" w14:textId="59C8D203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0.12355459650421524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E0A" w14:textId="082DB547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924819" w14:paraId="7A03B2F6" w14:textId="77777777" w:rsidTr="0072449E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8FE7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7A31" w14:textId="62E0005E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0.06060995889589778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8B81" w14:textId="4C62240B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0.086476834813784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CEAD" w14:textId="01FFA75D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0.11619349134739705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6B3C" w14:textId="47C44C16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924819" w14:paraId="5C37AE2A" w14:textId="77777777" w:rsidTr="0072449E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8338" w14:textId="77777777" w:rsidR="00924819" w:rsidRPr="0072449E" w:rsidRDefault="0092481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054A" w14:textId="5FF99571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0.0557129232172798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AACC" w14:textId="4445952C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0.07713935525700072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0F74" w14:textId="7572CFE6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0.11072567744785572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A996" w14:textId="509EA4C3" w:rsidR="00924819" w:rsidRPr="0072449E" w:rsidRDefault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721198C3" w14:textId="01769FAA" w:rsidR="0072449E" w:rsidRPr="00924819" w:rsidRDefault="0072449E" w:rsidP="0072449E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  <w:r w:rsidRPr="0072449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– 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C450E">
        <w:rPr>
          <w:rFonts w:ascii="Times New Roman" w:hAnsi="Times New Roman" w:cs="Times New Roman"/>
          <w:sz w:val="28"/>
          <w:szCs w:val="28"/>
          <w:lang w:val="uk-UA"/>
        </w:rPr>
        <w:t>Михайло Старицький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9C450E" w:rsidRPr="009C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50E" w:rsidRPr="009C450E">
        <w:rPr>
          <w:rFonts w:ascii="Times New Roman" w:hAnsi="Times New Roman" w:cs="Times New Roman"/>
          <w:sz w:val="28"/>
          <w:szCs w:val="28"/>
          <w:lang w:val="uk-UA"/>
        </w:rPr>
        <w:t>Молодість Мазепи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72449E" w14:paraId="37E467B0" w14:textId="77777777" w:rsidTr="004A554B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81E5FA9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3048A2BF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6D9856BF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0844C3AB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1132859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6FFC522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D3A8B48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9FE3281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72449E" w14:paraId="56EEF096" w14:textId="77777777" w:rsidTr="004A554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A932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D056" w14:textId="213C6E17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0.2551026676952059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3FAB" w14:textId="7F8491EB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0.2615840567669273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6774" w14:textId="2D5F871A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0.2623401108242164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8902" w14:textId="6C4144C5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2449E" w14:paraId="5B97A4A6" w14:textId="77777777" w:rsidTr="004A554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82AF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4565" w14:textId="61BAF3D4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0.22491311540608863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1B06" w14:textId="282EE914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0.23192969662659035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54E0" w14:textId="3BA07F2F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0.23710752884811223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E8D9" w14:textId="345711A5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2449E" w14:paraId="0139CAE0" w14:textId="77777777" w:rsidTr="004A554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49A5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3ADF" w14:textId="20F3892B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0.20614180803</w:t>
            </w: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781507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677C" w14:textId="4AB5B824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0.20705993169</w:t>
            </w: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802708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DE29" w14:textId="21382078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0.20272432918</w:t>
            </w: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066802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83C4" w14:textId="1A786B3C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-</w:t>
            </w:r>
          </w:p>
        </w:tc>
      </w:tr>
      <w:tr w:rsidR="0072449E" w14:paraId="2AE295CA" w14:textId="77777777" w:rsidTr="004A554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B098" w14:textId="77777777" w:rsidR="0072449E" w:rsidRPr="0072449E" w:rsidRDefault="0072449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7A0F" w14:textId="5614C593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0.20699372432290739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5154" w14:textId="5AD3E4B5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0.20724775222565622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C45E" w14:textId="61E346F1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C450E">
              <w:rPr>
                <w:rFonts w:ascii="Times New Roman" w:hAnsi="Times New Roman"/>
                <w:sz w:val="28"/>
                <w:szCs w:val="28"/>
                <w:lang w:val="uk-UA"/>
              </w:rPr>
              <w:t>0.20711044017505142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18DC" w14:textId="330B0E17" w:rsidR="0072449E" w:rsidRPr="0072449E" w:rsidRDefault="009C450E" w:rsidP="0072449E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1FC68C3" w14:textId="4C8DB43A" w:rsidR="004A554B" w:rsidRPr="00924819" w:rsidRDefault="004A554B" w:rsidP="004A554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  <w:r w:rsidRPr="004A554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– 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Марко Вовчок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9C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Павло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Чорнокрил</w:t>
      </w:r>
      <w:proofErr w:type="spellEnd"/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4A554B" w14:paraId="02324C6E" w14:textId="77777777" w:rsidTr="000126AA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B4BDE47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789B10AC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6FDB903E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55397ACE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9291A6A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8E7055C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1C584BF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1826390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4A554B" w14:paraId="14050314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C584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4F13" w14:textId="29DBAA61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0.13010736022716649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6FA2" w14:textId="7A4191D6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0.11615851251778876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6AA0" w14:textId="149D1269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0.0860647348750019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4E9E" w14:textId="68D80B73" w:rsidR="004A554B" w:rsidRPr="004A554B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4A554B" w14:paraId="5AF4AB18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DD86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2D8D" w14:textId="6068E3F6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0.12150577389618854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6C30" w14:textId="112E1151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0.1008008876824641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51EA" w14:textId="5B033E46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0.07560956826837481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6E1A" w14:textId="2678D9D3" w:rsidR="004A554B" w:rsidRPr="004A554B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4A554B" w14:paraId="5FA9C004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94C7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8710" w14:textId="07900CA0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0.07560956826837481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3286" w14:textId="74872CE0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A554B">
              <w:rPr>
                <w:rFonts w:ascii="Times New Roman" w:hAnsi="Times New Roman"/>
                <w:sz w:val="28"/>
                <w:szCs w:val="28"/>
                <w:lang w:val="uk-UA"/>
              </w:rPr>
              <w:t>0.0978108536067914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23FB" w14:textId="4DC76A21" w:rsidR="004A554B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6388">
              <w:rPr>
                <w:rFonts w:ascii="Times New Roman" w:hAnsi="Times New Roman"/>
                <w:sz w:val="28"/>
                <w:szCs w:val="28"/>
                <w:lang w:val="uk-UA"/>
              </w:rPr>
              <w:t>0.06778618955934665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5B33" w14:textId="763F58B0" w:rsidR="004A554B" w:rsidRPr="00C16388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4A554B" w14:paraId="6B45E1BE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4979" w14:textId="77777777" w:rsidR="004A554B" w:rsidRPr="0072449E" w:rsidRDefault="004A554B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6FA4" w14:textId="0E2FAE17" w:rsidR="004A554B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6388">
              <w:rPr>
                <w:rFonts w:ascii="Times New Roman" w:hAnsi="Times New Roman"/>
                <w:sz w:val="28"/>
                <w:szCs w:val="28"/>
                <w:lang w:val="uk-UA"/>
              </w:rPr>
              <w:t>0.11462684603414341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A166" w14:textId="470FDFEB" w:rsidR="004A554B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6388">
              <w:rPr>
                <w:rFonts w:ascii="Times New Roman" w:hAnsi="Times New Roman"/>
                <w:sz w:val="28"/>
                <w:szCs w:val="28"/>
                <w:lang w:val="uk-UA"/>
              </w:rPr>
              <w:t>0.09305271905685797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9016" w14:textId="03B43F6C" w:rsidR="004A554B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6388">
              <w:rPr>
                <w:rFonts w:ascii="Times New Roman" w:hAnsi="Times New Roman"/>
                <w:sz w:val="28"/>
                <w:szCs w:val="28"/>
                <w:lang w:val="uk-UA"/>
              </w:rPr>
              <w:t>0.06057769044883725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6127" w14:textId="34F1B8AD" w:rsidR="004A554B" w:rsidRPr="00C16388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</w:tbl>
    <w:p w14:paraId="24846C52" w14:textId="5A6F91B2" w:rsidR="00E150AE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розпізнано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1.4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малих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велику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схожість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теплових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уривок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вірогідність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автора.</w:t>
      </w:r>
    </w:p>
    <w:p w14:paraId="053537C7" w14:textId="65A98629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38CCDEE" w14:textId="3BC4E0AE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AEC360D" w14:textId="22E2451A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D81A8A5" w14:textId="522FB69B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B7D2B08" w14:textId="5BE899C3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55FAF1A" w14:textId="42CD2314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2C79DAA" w14:textId="4EF87612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CD67F49" w14:textId="3BDDD8D4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8D41787" w14:textId="0B978012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E18E6D7" w14:textId="2C5C97B4" w:rsidR="003818F7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7734A6CF" w14:textId="77777777" w:rsidR="003818F7" w:rsidRPr="00C16388" w:rsidRDefault="003818F7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5B58AFD" w14:textId="1E86D13D" w:rsidR="00C16388" w:rsidRDefault="00C16388" w:rsidP="005E7FE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</w:t>
      </w:r>
      <w:r w:rsidRPr="00C163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аблиця результатів визначення автора за уривком тексту за допомогою </w:t>
      </w:r>
      <w:proofErr w:type="spellStart"/>
      <w:r w:rsidRPr="00C16388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біграмів</w:t>
      </w:r>
      <w:proofErr w:type="spellEnd"/>
    </w:p>
    <w:p w14:paraId="22784C9C" w14:textId="27E93B07" w:rsidR="00C16388" w:rsidRPr="00924819" w:rsidRDefault="00C16388" w:rsidP="00C1638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  <w:r w:rsidR="00B4741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– 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Іван Багряний - </w:t>
      </w:r>
      <w:r w:rsidRPr="000259F8">
        <w:rPr>
          <w:rFonts w:ascii="Times New Roman" w:hAnsi="Times New Roman" w:cs="Times New Roman"/>
          <w:sz w:val="28"/>
          <w:szCs w:val="28"/>
          <w:lang w:val="uk-UA"/>
        </w:rPr>
        <w:t>Людина біжить над прірвою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C16388" w14:paraId="655E94A8" w14:textId="77777777" w:rsidTr="000126AA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C1FB77D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67CF26CD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111071FF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3EF21037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64D9E1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3078D05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3B9AB17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4E58CFD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C16388" w14:paraId="3C3050C5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ED8F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82CD" w14:textId="7056A805" w:rsidR="00C16388" w:rsidRPr="003818F7" w:rsidRDefault="007562DD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62DD">
              <w:rPr>
                <w:rFonts w:ascii="Times New Roman" w:hAnsi="Times New Roman"/>
                <w:sz w:val="28"/>
                <w:szCs w:val="28"/>
                <w:lang w:val="en-US"/>
              </w:rPr>
              <w:t>0.3169472440096983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FC6B" w14:textId="5DA7DA29" w:rsidR="00C16388" w:rsidRPr="007562DD" w:rsidRDefault="007562DD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62DD">
              <w:rPr>
                <w:rFonts w:ascii="Times New Roman" w:hAnsi="Times New Roman"/>
                <w:sz w:val="28"/>
                <w:szCs w:val="28"/>
                <w:lang w:val="ru-RU"/>
              </w:rPr>
              <w:t>0.35160803599180884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57C7" w14:textId="2E86904F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0.4187956494512635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755E" w14:textId="19E49FB2" w:rsidR="00C16388" w:rsidRPr="007562DD" w:rsidRDefault="007562DD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C16388" w14:paraId="7AF1DE88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6332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2F88" w14:textId="37CF8660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0.2593214543973275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615A" w14:textId="4537D59F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0.3030391112507171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9794" w14:textId="0FC8D945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0.37521928313116026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F976" w14:textId="2743F2F3" w:rsidR="00C16388" w:rsidRPr="00B47413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C16388" w14:paraId="622A4D67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103A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E9F" w14:textId="3AEB55D5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0.19148697914706042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0388" w14:textId="144A34E7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0.2490865167742695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1CBE" w14:textId="27E232F5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0.33005478751989387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A8E6" w14:textId="2BC9AFAE" w:rsidR="00C16388" w:rsidRPr="00B47413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C16388" w14:paraId="2B18BA66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5E0F" w14:textId="77777777" w:rsidR="00C16388" w:rsidRPr="0072449E" w:rsidRDefault="00C16388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1FAB" w14:textId="7FB3F39A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0.17899870991834874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C222" w14:textId="697FB010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0.23846946730252963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521F" w14:textId="462A7C0C" w:rsidR="00C16388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0.32790717705500366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1279" w14:textId="66E5AD53" w:rsidR="00C16388" w:rsidRPr="00B47413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7E74B3C1" w14:textId="00EBBFBF" w:rsidR="00B47413" w:rsidRPr="00924819" w:rsidRDefault="00B47413" w:rsidP="00B4741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>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Михайло Старицький -</w:t>
      </w:r>
      <w:r w:rsidRPr="009C450E">
        <w:rPr>
          <w:rFonts w:ascii="Times New Roman" w:hAnsi="Times New Roman" w:cs="Times New Roman"/>
          <w:sz w:val="28"/>
          <w:szCs w:val="28"/>
          <w:lang w:val="uk-UA"/>
        </w:rPr>
        <w:t xml:space="preserve"> Молодість Мазепи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B47413" w14:paraId="2E7AB14A" w14:textId="77777777" w:rsidTr="000126AA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C916D1A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021353CB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3A8241F4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3228F1C1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CF47DC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604BF75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F319AA2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D061C5B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B47413" w14:paraId="3F9A838C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42BE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4B37" w14:textId="001E0467" w:rsidR="00B47413" w:rsidRPr="003818F7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en-US"/>
              </w:rPr>
              <w:t>0.5202601223752776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4ECE" w14:textId="2BD5B521" w:rsidR="00B47413" w:rsidRPr="007562DD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ru-RU"/>
              </w:rPr>
              <w:t>0.5234431435684263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F5CC" w14:textId="57F2B72D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0.5011615067359579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7F75" w14:textId="156A1463" w:rsidR="00B47413" w:rsidRPr="007562DD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B47413" w14:paraId="4B078A22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55BF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4998" w14:textId="65921EC8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47413">
              <w:rPr>
                <w:rFonts w:ascii="Times New Roman" w:hAnsi="Times New Roman"/>
                <w:sz w:val="28"/>
                <w:szCs w:val="28"/>
                <w:lang w:val="uk-UA"/>
              </w:rPr>
              <w:t>0.469541002085491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1175" w14:textId="7D11499E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0.47070886326680544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62B0" w14:textId="003EEAA0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0.4519441717166633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C1B7" w14:textId="08BBB872" w:rsidR="00B47413" w:rsidRPr="00B47413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B47413" w14:paraId="01273B36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0F78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55A0" w14:textId="1E4A7CBB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0.42317836279389603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854F" w14:textId="1B9DD677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0.41740015195347646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0BA8" w14:textId="5D13E1AA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0.40192157869535916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EB80" w14:textId="52D4BD24" w:rsidR="00B47413" w:rsidRPr="00B47413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B47413" w14:paraId="68AAD1C2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3273" w14:textId="77777777" w:rsidR="00B47413" w:rsidRPr="0072449E" w:rsidRDefault="00B47413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5514" w14:textId="4668E1FF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0.40412061458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D60D" w14:textId="40B2DE43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0.39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34337635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9F3F" w14:textId="29057606" w:rsidR="00B47413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0.39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17961850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E44A" w14:textId="22D14F1C" w:rsidR="00B47413" w:rsidRPr="00B47413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3515DAD1" w14:textId="42DF07F8" w:rsidR="00C16388" w:rsidRDefault="00C16388" w:rsidP="005E7FE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0FE38D" w14:textId="77777777" w:rsidR="00015089" w:rsidRPr="00924819" w:rsidRDefault="00015089" w:rsidP="0001508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24819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24819">
        <w:rPr>
          <w:rFonts w:ascii="Times New Roman" w:hAnsi="Times New Roman" w:cs="Times New Roman"/>
          <w:sz w:val="28"/>
          <w:szCs w:val="28"/>
          <w:lang w:val="uk-UA"/>
        </w:rPr>
        <w:t>Визначення автора невідомого тексту</w:t>
      </w:r>
      <w:r w:rsidRPr="009248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Марко Вовчок -</w:t>
      </w:r>
      <w:r w:rsidRPr="009C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Павло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Чорнокрил</w:t>
      </w:r>
      <w:proofErr w:type="spellEnd"/>
      <w:r w:rsidRPr="009248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952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178"/>
        <w:gridCol w:w="2086"/>
        <w:gridCol w:w="2087"/>
        <w:gridCol w:w="2087"/>
        <w:gridCol w:w="2087"/>
      </w:tblGrid>
      <w:tr w:rsidR="00015089" w14:paraId="4E261ED3" w14:textId="77777777" w:rsidTr="000126AA">
        <w:trPr>
          <w:trHeight w:val="1473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C121EC4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Розмір</w:t>
            </w:r>
          </w:p>
          <w:p w14:paraId="2E32FB27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уривку</w:t>
            </w:r>
          </w:p>
          <w:p w14:paraId="74D9D89D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тексту</w:t>
            </w:r>
          </w:p>
          <w:p w14:paraId="6457E9E2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BB45DD8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Іван Багряний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180D9AB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Михайло Старицький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72B69C8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Марко </w:t>
            </w:r>
            <w:proofErr w:type="spellStart"/>
            <w:r w:rsidRPr="0072449E">
              <w:rPr>
                <w:rFonts w:ascii="Times New Roman" w:hAnsi="Times New Roman"/>
                <w:sz w:val="28"/>
                <w:szCs w:val="28"/>
                <w:lang w:val="ru-RU"/>
              </w:rPr>
              <w:t>Вовчок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78616D0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Визначено автора</w:t>
            </w:r>
          </w:p>
        </w:tc>
      </w:tr>
      <w:tr w:rsidR="00015089" w14:paraId="5D0799C4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68C2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A7B9" w14:textId="269F8BD5" w:rsidR="00015089" w:rsidRPr="003818F7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en-US"/>
              </w:rPr>
              <w:t>0.3441281935778748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6ED2" w14:textId="285B414E" w:rsidR="00015089" w:rsidRPr="007562DD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ru-RU"/>
              </w:rPr>
              <w:t>0.3394549111760917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6FFD" w14:textId="154614C6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0.30432789603692034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26DD" w14:textId="1BBBCCAB" w:rsidR="00015089" w:rsidRPr="007562DD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015089" w14:paraId="613305EE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D7DD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DCBB" w14:textId="31BE78D3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0.3355282377262333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A22F" w14:textId="407A6563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15089">
              <w:rPr>
                <w:rFonts w:ascii="Times New Roman" w:hAnsi="Times New Roman"/>
                <w:sz w:val="28"/>
                <w:szCs w:val="28"/>
                <w:lang w:val="uk-UA"/>
              </w:rPr>
              <w:t>0.32303770260689224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E461" w14:textId="770E3BB7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0.25771653507048875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2805" w14:textId="7815CFB1" w:rsidR="00015089" w:rsidRPr="00B47413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015089" w14:paraId="30C068B5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B8D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F63C" w14:textId="660F6769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0.32836944468018786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38F0" w14:textId="23B9FE2D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0.3003434614500422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FA32" w14:textId="6E6D5823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0.21393200076013205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340B" w14:textId="73DB1832" w:rsidR="00015089" w:rsidRPr="00B47413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 w:rsidR="00015089" w14:paraId="662D7242" w14:textId="77777777" w:rsidTr="000126AA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B202" w14:textId="77777777" w:rsidR="00015089" w:rsidRPr="0072449E" w:rsidRDefault="00015089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449E">
              <w:rPr>
                <w:rFonts w:ascii="Times New Roman" w:hAnsi="Times New Roman"/>
                <w:sz w:val="28"/>
                <w:szCs w:val="28"/>
                <w:lang w:val="uk-UA"/>
              </w:rPr>
              <w:t>50000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D0CA" w14:textId="4A1EBCD1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0.31636462839730745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BBF6" w14:textId="14BCB025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0.29034645560463396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9964" w14:textId="3D83C53A" w:rsidR="00015089" w:rsidRPr="0072449E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3737">
              <w:rPr>
                <w:rFonts w:ascii="Times New Roman" w:hAnsi="Times New Roman"/>
                <w:sz w:val="28"/>
                <w:szCs w:val="28"/>
                <w:lang w:val="uk-UA"/>
              </w:rPr>
              <w:t>0.19773154905817872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870A" w14:textId="033207FC" w:rsidR="00015089" w:rsidRPr="00B47413" w:rsidRDefault="00703737" w:rsidP="000126AA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217474E7" w14:textId="27696068" w:rsidR="00703737" w:rsidRDefault="00703737" w:rsidP="0070373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73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Молодість Мазепи</w:t>
      </w:r>
      <w:r w:rsidRPr="0070373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Старицького порівняння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дало трохи кращі результати, але все ще на малому по розміру уривку дана техніка не змогла правильно ідентифікувати автора. В усіх інших випадках автори були визначені правильно. Результати на великих уривках тексту є кращими.</w:t>
      </w:r>
    </w:p>
    <w:p w14:paraId="10A4467B" w14:textId="77777777" w:rsidR="00703737" w:rsidRDefault="00703737" w:rsidP="0070373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2ACF3A4" w14:textId="0930A837" w:rsidR="00703737" w:rsidRDefault="00703737" w:rsidP="0070373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373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2AB1FD0E" w14:textId="08BF26D0" w:rsidR="00703737" w:rsidRPr="00703737" w:rsidRDefault="00703737" w:rsidP="0070373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статистичного аналізу, який був проведений в даній лабораторній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можемо зробити висновок, що не для всіх творів ми можемо</w:t>
      </w:r>
      <w:r w:rsidR="003259D0">
        <w:rPr>
          <w:rFonts w:ascii="Times New Roman" w:hAnsi="Times New Roman" w:cs="Times New Roman"/>
          <w:sz w:val="28"/>
          <w:szCs w:val="28"/>
          <w:lang w:val="uk-UA"/>
        </w:rPr>
        <w:t xml:space="preserve"> правильно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ідентифікувати автора, так як в даному випадку гістограми частот, теплові діаграми та гістограми порівняння творів авторів з </w:t>
      </w:r>
      <w:r w:rsidR="003259D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символів української мови не були дуже відмінними. Аналіз за допомогою </w:t>
      </w:r>
      <w:proofErr w:type="spellStart"/>
      <w:r w:rsidR="003259D0">
        <w:rPr>
          <w:rFonts w:ascii="Times New Roman" w:hAnsi="Times New Roman" w:cs="Times New Roman"/>
          <w:sz w:val="28"/>
          <w:szCs w:val="28"/>
          <w:lang w:val="uk-UA"/>
        </w:rPr>
        <w:t>біграмів</w:t>
      </w:r>
      <w:proofErr w:type="spellEnd"/>
      <w:r w:rsidR="003259D0">
        <w:rPr>
          <w:rFonts w:ascii="Times New Roman" w:hAnsi="Times New Roman" w:cs="Times New Roman"/>
          <w:sz w:val="28"/>
          <w:szCs w:val="28"/>
          <w:lang w:val="uk-UA"/>
        </w:rPr>
        <w:t xml:space="preserve"> дав </w:t>
      </w:r>
      <w:proofErr w:type="spellStart"/>
      <w:r w:rsidR="003259D0">
        <w:rPr>
          <w:rFonts w:ascii="Times New Roman" w:hAnsi="Times New Roman" w:cs="Times New Roman"/>
          <w:sz w:val="28"/>
          <w:szCs w:val="28"/>
          <w:lang w:val="uk-UA"/>
        </w:rPr>
        <w:t>твохи</w:t>
      </w:r>
      <w:proofErr w:type="spellEnd"/>
      <w:r w:rsidR="003259D0">
        <w:rPr>
          <w:rFonts w:ascii="Times New Roman" w:hAnsi="Times New Roman" w:cs="Times New Roman"/>
          <w:sz w:val="28"/>
          <w:szCs w:val="28"/>
          <w:lang w:val="uk-UA"/>
        </w:rPr>
        <w:t xml:space="preserve"> кращий результат у визначенні ніж аналіз тексту за допомогою грамів. Розмір уривку тексту також впливає на точність визначення автора (Чим більший уривок тим краще).</w:t>
      </w:r>
    </w:p>
    <w:sectPr w:rsidR="00703737" w:rsidRPr="007037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krainianJourna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5F76"/>
    <w:multiLevelType w:val="hybridMultilevel"/>
    <w:tmpl w:val="08A6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7D3A"/>
    <w:multiLevelType w:val="hybridMultilevel"/>
    <w:tmpl w:val="FEB87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0FD7"/>
    <w:multiLevelType w:val="hybridMultilevel"/>
    <w:tmpl w:val="B4605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1E"/>
    <w:rsid w:val="00015089"/>
    <w:rsid w:val="000259F8"/>
    <w:rsid w:val="000F2057"/>
    <w:rsid w:val="0016484E"/>
    <w:rsid w:val="00187B98"/>
    <w:rsid w:val="001A285E"/>
    <w:rsid w:val="001D0729"/>
    <w:rsid w:val="003259D0"/>
    <w:rsid w:val="003818F7"/>
    <w:rsid w:val="003C54C4"/>
    <w:rsid w:val="004A554B"/>
    <w:rsid w:val="005467C4"/>
    <w:rsid w:val="005E30D9"/>
    <w:rsid w:val="005E7FE9"/>
    <w:rsid w:val="0060302E"/>
    <w:rsid w:val="00625322"/>
    <w:rsid w:val="00703737"/>
    <w:rsid w:val="007230A6"/>
    <w:rsid w:val="0072449E"/>
    <w:rsid w:val="007562DD"/>
    <w:rsid w:val="008712ED"/>
    <w:rsid w:val="008D1A01"/>
    <w:rsid w:val="00924819"/>
    <w:rsid w:val="009803CF"/>
    <w:rsid w:val="009C450E"/>
    <w:rsid w:val="00AB2E33"/>
    <w:rsid w:val="00B42C1E"/>
    <w:rsid w:val="00B47413"/>
    <w:rsid w:val="00BE6712"/>
    <w:rsid w:val="00C16388"/>
    <w:rsid w:val="00C36474"/>
    <w:rsid w:val="00D0106E"/>
    <w:rsid w:val="00E0348B"/>
    <w:rsid w:val="00E150AE"/>
    <w:rsid w:val="00F7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EE62"/>
  <w15:chartTrackingRefBased/>
  <w15:docId w15:val="{045073EF-4AB5-46E7-A2A4-B8E6AC28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0302E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0302E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D0106E"/>
    <w:pPr>
      <w:ind w:left="720"/>
      <w:contextualSpacing/>
    </w:pPr>
  </w:style>
  <w:style w:type="table" w:styleId="TableGrid">
    <w:name w:val="Table Grid"/>
    <w:basedOn w:val="TableNormal"/>
    <w:rsid w:val="005E30D9"/>
    <w:pPr>
      <w:widowControl w:val="0"/>
      <w:overflowPunct w:val="0"/>
      <w:autoSpaceDE w:val="0"/>
      <w:autoSpaceDN w:val="0"/>
      <w:adjustRightInd w:val="0"/>
      <w:spacing w:after="0" w:line="360" w:lineRule="atLeast"/>
      <w:ind w:firstLine="720"/>
      <w:jc w:val="both"/>
    </w:pPr>
    <w:rPr>
      <w:rFonts w:ascii="Garamond" w:eastAsia="Times New Roman" w:hAnsi="Garamond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image" Target="media/image45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http://statistica.ru/upload/medialibrary/analyz-tekstov/bee.jpg" TargetMode="Externa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61" Type="http://schemas.openxmlformats.org/officeDocument/2006/relationships/image" Target="media/image43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5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image" Target="media/image46.png"/><Relationship Id="rId8" Type="http://schemas.openxmlformats.org/officeDocument/2006/relationships/oleObject" Target="embeddings/oleObject1.bin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26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6</cp:revision>
  <dcterms:created xsi:type="dcterms:W3CDTF">2021-03-21T00:14:00Z</dcterms:created>
  <dcterms:modified xsi:type="dcterms:W3CDTF">2021-03-21T21:40:00Z</dcterms:modified>
</cp:coreProperties>
</file>