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7FCD" w14:textId="77777777" w:rsidR="00C9375A" w:rsidRDefault="00C9375A" w:rsidP="00C9375A">
      <w:pPr>
        <w:suppressAutoHyphens/>
        <w:spacing w:after="14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НАЦІОНАЛЬНИЙ ТЕХНІЧНИЙ УНІВЕРСИТЕТ УКРАЇНИ</w:t>
      </w:r>
    </w:p>
    <w:p w14:paraId="2F2FDA41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“КИЇВСЬКИЙ ПОЛІТЕХНІЧНИЙ ІНСТИТУТ ім. ІГОРЯ СІКОРСЬКОГО”</w:t>
      </w:r>
    </w:p>
    <w:p w14:paraId="59D4AFFA" w14:textId="77777777" w:rsidR="00C9375A" w:rsidRDefault="00C9375A" w:rsidP="00C9375A">
      <w:pPr>
        <w:suppressAutoHyphens/>
        <w:spacing w:after="0" w:line="360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t>КАФЕДРА АВТОМАТИЗОВАНИХ СИСТЕМ ОБРОБКИ ІНФОРМАЦІЇ І УПРАВЛІННЯ</w:t>
      </w:r>
    </w:p>
    <w:p w14:paraId="4F6FE4C8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12A8BA21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DF945EC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EFC68F2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0452C94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7009FE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6E043FF4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4167365" w14:textId="77777777" w:rsidR="00C9375A" w:rsidRDefault="00C9375A" w:rsidP="00C9375A">
      <w:pPr>
        <w:suppressAutoHyphens/>
        <w:spacing w:after="0" w:line="288" w:lineRule="auto"/>
        <w:ind w:hanging="426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5C55B7FD" w14:textId="05F57065" w:rsidR="00C9375A" w:rsidRPr="00A666D4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Практична робота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 xml:space="preserve"> № </w:t>
      </w:r>
      <w:r w:rsidR="00A666D4">
        <w:rPr>
          <w:rFonts w:ascii="Times New Roman" w:eastAsia="SimSun" w:hAnsi="Times New Roman" w:cs="Times New Roman"/>
          <w:kern w:val="2"/>
          <w:sz w:val="28"/>
          <w:szCs w:val="28"/>
          <w:lang w:val="en-US" w:eastAsia="zh-CN" w:bidi="hi-IN"/>
        </w:rPr>
        <w:t>6</w:t>
      </w:r>
    </w:p>
    <w:p w14:paraId="5F805DFE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з дисципліни</w:t>
      </w:r>
    </w:p>
    <w:p w14:paraId="5AA2C77E" w14:textId="5AF088F4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“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Основи захисту інформації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”</w:t>
      </w:r>
    </w:p>
    <w:p w14:paraId="58C2D33A" w14:textId="478B8B9D" w:rsidR="00264A29" w:rsidRDefault="00264A29" w:rsidP="00C9375A">
      <w:pPr>
        <w:suppressAutoHyphens/>
        <w:spacing w:after="0" w:line="288" w:lineRule="auto"/>
        <w:ind w:left="-426"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Варіант 4</w:t>
      </w:r>
    </w:p>
    <w:p w14:paraId="31CC0E08" w14:textId="77777777" w:rsidR="00C9375A" w:rsidRDefault="00C9375A" w:rsidP="00C9375A">
      <w:pPr>
        <w:suppressAutoHyphens/>
        <w:spacing w:after="0" w:line="288" w:lineRule="auto"/>
        <w:ind w:left="-426" w:hanging="426"/>
        <w:jc w:val="center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  <w:br/>
      </w:r>
    </w:p>
    <w:p w14:paraId="7C4319E6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35459A52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A3E08BD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48E2296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275B4017" w14:textId="77777777" w:rsidR="00C9375A" w:rsidRDefault="00C9375A" w:rsidP="00C9375A">
      <w:pPr>
        <w:suppressAutoHyphens/>
        <w:spacing w:after="0" w:line="288" w:lineRule="auto"/>
        <w:ind w:left="705" w:hanging="426"/>
        <w:rPr>
          <w:rFonts w:ascii="Times New Roman" w:eastAsia="SimSun" w:hAnsi="Times New Roman" w:cs="Times New Roman"/>
          <w:kern w:val="2"/>
          <w:sz w:val="24"/>
          <w:szCs w:val="24"/>
          <w:lang w:val="ru-RU" w:eastAsia="zh-CN" w:bidi="hi-IN"/>
        </w:rPr>
      </w:pPr>
    </w:p>
    <w:p w14:paraId="72B68CDE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Виконала:</w:t>
      </w:r>
    </w:p>
    <w:p w14:paraId="60470AAC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студентка групи ІС-71</w:t>
      </w:r>
    </w:p>
    <w:p w14:paraId="2071433A" w14:textId="77777777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Вознюк О. В.</w:t>
      </w:r>
    </w:p>
    <w:p w14:paraId="342CBA46" w14:textId="6B38093B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br/>
        <w:t>Перевірив:</w:t>
      </w:r>
    </w:p>
    <w:p w14:paraId="32F2DDBB" w14:textId="2BD37F4A" w:rsidR="00C9375A" w:rsidRPr="00D76647" w:rsidRDefault="00D76647" w:rsidP="00C9375A">
      <w:pPr>
        <w:suppressAutoHyphens/>
        <w:spacing w:after="0" w:line="288" w:lineRule="auto"/>
        <w:ind w:left="705" w:hanging="426"/>
        <w:jc w:val="right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 w:rsidRPr="00D76647"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  <w:t>аспірант</w:t>
      </w:r>
    </w:p>
    <w:p w14:paraId="2A3121A8" w14:textId="166048DD" w:rsidR="00C9375A" w:rsidRDefault="00C9375A" w:rsidP="00C9375A">
      <w:pPr>
        <w:suppressAutoHyphens/>
        <w:spacing w:after="0" w:line="288" w:lineRule="auto"/>
        <w:ind w:left="705" w:hanging="426"/>
        <w:jc w:val="right"/>
        <w:rPr>
          <w:rFonts w:ascii="Liberation Serif" w:eastAsia="SimSun" w:hAnsi="Liberation Serif" w:cs="Mangal" w:hint="eastAsia"/>
          <w:kern w:val="2"/>
          <w:sz w:val="24"/>
          <w:szCs w:val="24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 xml:space="preserve">Ільїн </w:t>
      </w:r>
      <w:r w:rsidR="00D76647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. І.</w:t>
      </w:r>
    </w:p>
    <w:p w14:paraId="39E4F1E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F2072B9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ADDF435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FEE564A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5714833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5EB94FD" w14:textId="77777777" w:rsidR="00C9375A" w:rsidRDefault="00C9375A" w:rsidP="00C9375A">
      <w:pPr>
        <w:suppressAutoHyphens/>
        <w:spacing w:after="0" w:line="288" w:lineRule="auto"/>
        <w:ind w:hanging="426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BFF9C0B" w14:textId="77777777" w:rsidR="00C9375A" w:rsidRDefault="00C9375A" w:rsidP="00C9375A">
      <w:pPr>
        <w:tabs>
          <w:tab w:val="left" w:pos="165"/>
        </w:tabs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</w:pPr>
    </w:p>
    <w:p w14:paraId="0F1359C3" w14:textId="292F7D0D" w:rsidR="009B76B7" w:rsidRPr="00D76647" w:rsidRDefault="00C9375A" w:rsidP="00264A29">
      <w:pPr>
        <w:tabs>
          <w:tab w:val="left" w:pos="165"/>
        </w:tabs>
        <w:suppressAutoHyphens/>
        <w:spacing w:after="0" w:line="288" w:lineRule="auto"/>
        <w:ind w:hanging="426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Київ-202</w:t>
      </w:r>
      <w:r w:rsidR="00264A29">
        <w:rPr>
          <w:rFonts w:ascii="Times New Roman" w:eastAsia="SimSun" w:hAnsi="Times New Roman" w:cs="Times New Roman"/>
          <w:kern w:val="2"/>
          <w:sz w:val="28"/>
          <w:szCs w:val="28"/>
          <w:lang w:val="uk-UA" w:eastAsia="zh-CN" w:bidi="hi-IN"/>
        </w:rPr>
        <w:t>0</w:t>
      </w:r>
    </w:p>
    <w:p w14:paraId="246D10CF" w14:textId="0497C23F" w:rsidR="00C9375A" w:rsidRDefault="00C9375A" w:rsidP="00C937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</w:t>
      </w:r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ід вик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D7664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нання роботи</w:t>
      </w:r>
    </w:p>
    <w:p w14:paraId="078BE5DF" w14:textId="77777777" w:rsidR="006E497A" w:rsidRPr="006E497A" w:rsidRDefault="006E497A" w:rsidP="006E49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7A">
        <w:rPr>
          <w:rFonts w:ascii="Times New Roman" w:hAnsi="Times New Roman" w:cs="Times New Roman"/>
          <w:sz w:val="28"/>
          <w:szCs w:val="28"/>
          <w:lang w:val="ru-RU"/>
        </w:rPr>
        <w:t>1. Напишіть команди Transact SQL для наступних дій:</w:t>
      </w:r>
    </w:p>
    <w:p w14:paraId="1CFE4C1E" w14:textId="6B2EB9AE" w:rsidR="006E497A" w:rsidRDefault="006E497A" w:rsidP="006E497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E497A">
        <w:rPr>
          <w:rFonts w:ascii="Times New Roman" w:hAnsi="Times New Roman" w:cs="Times New Roman"/>
          <w:sz w:val="28"/>
          <w:szCs w:val="28"/>
          <w:lang w:val="ru-RU"/>
        </w:rPr>
        <w:t>1 Створити новий обліковий запис;</w:t>
      </w:r>
    </w:p>
    <w:p w14:paraId="7A962E8F" w14:textId="6E344916" w:rsidR="006E497A" w:rsidRPr="006E497A" w:rsidRDefault="006E497A" w:rsidP="00AA225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E4D4DD" wp14:editId="73C7167F">
            <wp:extent cx="36290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E5E6" w14:textId="37B6FBC6" w:rsidR="006E497A" w:rsidRDefault="006E497A" w:rsidP="006E497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E497A">
        <w:rPr>
          <w:rFonts w:ascii="Times New Roman" w:hAnsi="Times New Roman" w:cs="Times New Roman"/>
          <w:sz w:val="28"/>
          <w:szCs w:val="28"/>
          <w:lang w:val="ru-RU"/>
        </w:rPr>
        <w:t>2. Назначити користувачу роль БД (будь-яку);</w:t>
      </w:r>
    </w:p>
    <w:p w14:paraId="01E5BBAB" w14:textId="409817B8" w:rsidR="006E497A" w:rsidRPr="006E497A" w:rsidRDefault="006E497A" w:rsidP="00AA225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D2C7C2" wp14:editId="2246361E">
            <wp:extent cx="40957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1F0" w14:textId="77777777" w:rsidR="006E497A" w:rsidRPr="006E497A" w:rsidRDefault="006E497A" w:rsidP="006E497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E497A">
        <w:rPr>
          <w:rFonts w:ascii="Times New Roman" w:hAnsi="Times New Roman" w:cs="Times New Roman"/>
          <w:sz w:val="28"/>
          <w:szCs w:val="28"/>
          <w:lang w:val="ru-RU"/>
        </w:rPr>
        <w:t>3. Надати користувачу Bill повноваження на доступ к збереженої</w:t>
      </w:r>
    </w:p>
    <w:p w14:paraId="60DB57EA" w14:textId="7A96F22A" w:rsidR="006E497A" w:rsidRDefault="006E497A" w:rsidP="006E49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97A">
        <w:rPr>
          <w:rFonts w:ascii="Times New Roman" w:hAnsi="Times New Roman" w:cs="Times New Roman"/>
          <w:sz w:val="28"/>
          <w:szCs w:val="28"/>
          <w:lang w:val="ru-RU"/>
        </w:rPr>
        <w:t>процедури (будь-якої);</w:t>
      </w:r>
    </w:p>
    <w:p w14:paraId="0BD52A39" w14:textId="208B7D68" w:rsidR="006E497A" w:rsidRPr="006E497A" w:rsidRDefault="00AA2257" w:rsidP="00AA22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56D4F3" wp14:editId="783443C4">
            <wp:extent cx="45148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21E2" w14:textId="10B3E930" w:rsidR="00EA7D5F" w:rsidRDefault="006E497A" w:rsidP="006E497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E497A">
        <w:rPr>
          <w:rFonts w:ascii="Times New Roman" w:hAnsi="Times New Roman" w:cs="Times New Roman"/>
          <w:sz w:val="28"/>
          <w:szCs w:val="28"/>
          <w:lang w:val="ru-RU"/>
        </w:rPr>
        <w:t>4. Відкликати всі надані користувачу John привілегії.</w:t>
      </w:r>
    </w:p>
    <w:p w14:paraId="61059706" w14:textId="2CB72EC9" w:rsidR="00AA2257" w:rsidRDefault="00AA2257" w:rsidP="00AA225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275F04" wp14:editId="287507C1">
            <wp:extent cx="253365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54D5" w14:textId="77777777" w:rsidR="00AA2257" w:rsidRPr="00AA2257" w:rsidRDefault="00AA2257" w:rsidP="00AA22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2257">
        <w:rPr>
          <w:rFonts w:ascii="Times New Roman" w:hAnsi="Times New Roman" w:cs="Times New Roman"/>
          <w:sz w:val="28"/>
          <w:szCs w:val="28"/>
          <w:lang w:val="ru-RU"/>
        </w:rPr>
        <w:t>2. Поясніть призначення наступних команд Transact SQL:</w:t>
      </w:r>
    </w:p>
    <w:p w14:paraId="5F833223" w14:textId="77777777" w:rsidR="00AA2257" w:rsidRPr="00AA2257" w:rsidRDefault="00AA2257" w:rsidP="00AA225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en-US"/>
        </w:rPr>
        <w:t>1. GRANT SELECT, INSERT ON SUPPLIES TO J_Smith WITH</w:t>
      </w:r>
    </w:p>
    <w:p w14:paraId="472762D9" w14:textId="77777777" w:rsidR="00AA2257" w:rsidRPr="00AA2257" w:rsidRDefault="00AA2257" w:rsidP="00AA2257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en-US"/>
        </w:rPr>
        <w:t>GRANT OPTION AS Economists</w:t>
      </w:r>
    </w:p>
    <w:p w14:paraId="40437F4B" w14:textId="6BF75960" w:rsidR="00AA2257" w:rsidRPr="00AA2257" w:rsidRDefault="00AA2257" w:rsidP="00AA2257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AA2257">
        <w:rPr>
          <w:rFonts w:ascii="Times New Roman" w:hAnsi="Times New Roman" w:cs="Times New Roman"/>
          <w:sz w:val="28"/>
          <w:szCs w:val="28"/>
          <w:lang w:val="ru-RU"/>
        </w:rPr>
        <w:t>Надати можливість зчитувати та додавати дані в таблицю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SUPPLIES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 xml:space="preserve"> користувачу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Smith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 xml:space="preserve"> та надати користувачу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Smith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можливість надавати дозволи на зчитування та додавання даних в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таблицю SUPPLIES іншим користувачам. Цей запит викликається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користувачем зі вказанням членства в групі Economists.</w:t>
      </w:r>
    </w:p>
    <w:p w14:paraId="78772A6C" w14:textId="77777777" w:rsidR="00AA2257" w:rsidRPr="00AA2257" w:rsidRDefault="00AA2257" w:rsidP="00AA225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en-US"/>
        </w:rPr>
        <w:t>2. EXEC[UTE] sp_addlogin ‘king_of_the_db', ‘a2h7d0f7dg84mdf94',</w:t>
      </w:r>
    </w:p>
    <w:p w14:paraId="0EA36AB2" w14:textId="77777777" w:rsidR="00AA2257" w:rsidRPr="00AA2257" w:rsidRDefault="00AA2257" w:rsidP="00AA2257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en-US"/>
        </w:rPr>
        <w:t>‘PROJECTS', ‘Ukrainian', ‘master', ‘NULL'</w:t>
      </w:r>
    </w:p>
    <w:p w14:paraId="6B289420" w14:textId="7411DFC0" w:rsidR="00AA2257" w:rsidRPr="00AA2257" w:rsidRDefault="00AA2257" w:rsidP="00AA225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обліковий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запис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king_of_the_db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паролем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- a2h7d0f7dg84mdf94,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базою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PROJECTS,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мовою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- Ukrainian, SID – master,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без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пароля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C78B7C" w14:textId="77777777" w:rsidR="00AA2257" w:rsidRPr="00AA2257" w:rsidRDefault="00AA2257" w:rsidP="00AA225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en-US"/>
        </w:rPr>
        <w:t>3. REVOKE ALL TO ‘M_Ivanenko' CASCADE</w:t>
      </w:r>
    </w:p>
    <w:p w14:paraId="0A8AAD4A" w14:textId="7C5B30B6" w:rsidR="00AA2257" w:rsidRDefault="00AA2257" w:rsidP="00AA225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A2257">
        <w:rPr>
          <w:rFonts w:ascii="Times New Roman" w:hAnsi="Times New Roman" w:cs="Times New Roman"/>
          <w:sz w:val="28"/>
          <w:szCs w:val="28"/>
          <w:lang w:val="ru-RU"/>
        </w:rPr>
        <w:t>Відкликати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надані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John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дозволи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тако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відкликати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всі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дозволи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яким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вони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були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надані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r w:rsidRPr="00AA2257">
        <w:rPr>
          <w:rFonts w:ascii="Times New Roman" w:hAnsi="Times New Roman" w:cs="Times New Roman"/>
          <w:sz w:val="28"/>
          <w:szCs w:val="28"/>
          <w:lang w:val="en-US"/>
        </w:rPr>
        <w:t xml:space="preserve"> John.</w:t>
      </w:r>
    </w:p>
    <w:p w14:paraId="5168C2D5" w14:textId="3B074404" w:rsidR="00AA2257" w:rsidRDefault="00AA2257" w:rsidP="00AA2257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0C910BE" w14:textId="65F882F9" w:rsidR="00AA2257" w:rsidRDefault="00AA2257" w:rsidP="00AA22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2257">
        <w:rPr>
          <w:rFonts w:ascii="Times New Roman" w:hAnsi="Times New Roman" w:cs="Times New Roman"/>
          <w:sz w:val="28"/>
          <w:szCs w:val="28"/>
          <w:lang w:val="ru-RU"/>
        </w:rPr>
        <w:lastRenderedPageBreak/>
        <w:t>3. Напишіть послідовність команд, яка шифрує вміст однієї з колонок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2257">
        <w:rPr>
          <w:rFonts w:ascii="Times New Roman" w:hAnsi="Times New Roman" w:cs="Times New Roman"/>
          <w:sz w:val="28"/>
          <w:szCs w:val="28"/>
          <w:lang w:val="ru-RU"/>
        </w:rPr>
        <w:t>таблиці в створеній БД.</w:t>
      </w:r>
    </w:p>
    <w:p w14:paraId="06C6E245" w14:textId="77777777" w:rsidR="00BA015F" w:rsidRPr="00BA015F" w:rsidRDefault="00BA015F" w:rsidP="00BA01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1. Впевнитися, що для екземпляра SQL Server створено мастер-ключ.</w:t>
      </w:r>
    </w:p>
    <w:p w14:paraId="51B4A133" w14:textId="249F46F5" w:rsidR="00AA2257" w:rsidRDefault="00BA015F" w:rsidP="00AA22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508048" wp14:editId="0AA48E6C">
            <wp:extent cx="5731510" cy="1270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EDEA" w14:textId="363AFEEA" w:rsidR="00BA015F" w:rsidRDefault="00BA015F" w:rsidP="00BA01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Створити мастер-ключ бази даних my_db</w:t>
      </w:r>
    </w:p>
    <w:p w14:paraId="10523426" w14:textId="34EB276B" w:rsidR="00BA015F" w:rsidRDefault="00BA015F" w:rsidP="00BA01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1B2B8D" wp14:editId="6F629B42">
            <wp:extent cx="360045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F1D6" w14:textId="308E6038" w:rsidR="00BA015F" w:rsidRDefault="00BA015F" w:rsidP="00BA01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Створити сертификат.</w:t>
      </w:r>
    </w:p>
    <w:p w14:paraId="610E2407" w14:textId="45E119CC" w:rsidR="00BA015F" w:rsidRDefault="00BA015F" w:rsidP="00BA01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F9CFE4" wp14:editId="6FA91D97">
            <wp:extent cx="3981450" cy="24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F55" w14:textId="088D686E" w:rsidR="00BA015F" w:rsidRDefault="00BA015F" w:rsidP="00BA01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Створення симетричного ключа:</w:t>
      </w:r>
    </w:p>
    <w:p w14:paraId="33EC07B3" w14:textId="5A2A332C" w:rsidR="00BA015F" w:rsidRDefault="00BA015F" w:rsidP="00BA01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691AEE" wp14:editId="02142709">
            <wp:extent cx="5731510" cy="2851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13F4" w14:textId="2186233D" w:rsidR="00BA015F" w:rsidRPr="00BA015F" w:rsidRDefault="00BA015F" w:rsidP="00BA015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Зміна схеми даних. Для зберігання зашифрованої інформації даних тип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колонки має бути varbinary, тому в таблицю додається колонка такого типу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 xml:space="preserve">іменем </w:t>
      </w:r>
      <w:r w:rsidRPr="00BA015F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015F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015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015F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AACD7E" w14:textId="14B6CD63" w:rsidR="00BA015F" w:rsidRDefault="00BA015F" w:rsidP="00BA015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9C2C63" wp14:editId="5E5F9A7E">
            <wp:extent cx="355282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FADF" w14:textId="0B999EB3" w:rsidR="00BA015F" w:rsidRDefault="00BA015F" w:rsidP="00BA015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Шифрування колонки таблиці. Для шифрування використовується команда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EncryptByKey. Перед шифруванням необхідно відкрит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симетричный ключ,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015F">
        <w:rPr>
          <w:rFonts w:ascii="Times New Roman" w:hAnsi="Times New Roman" w:cs="Times New Roman"/>
          <w:sz w:val="28"/>
          <w:szCs w:val="28"/>
          <w:lang w:val="ru-RU"/>
        </w:rPr>
        <w:t>а по закінченню закрити.</w:t>
      </w:r>
    </w:p>
    <w:p w14:paraId="47C6A4B5" w14:textId="2AA99191" w:rsidR="00C6087C" w:rsidRPr="00BA015F" w:rsidRDefault="00C6087C" w:rsidP="00C608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BDD422" wp14:editId="58EA8FBE">
            <wp:extent cx="2672032" cy="1685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819" cy="17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44D5" w14:textId="46422B09" w:rsidR="00F02388" w:rsidRDefault="00F02388" w:rsidP="00F0238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</w:t>
      </w:r>
      <w:r w:rsidRPr="00DB1B4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ідповіді на теор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етичні </w:t>
      </w:r>
      <w:r w:rsidRPr="00DB1B4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</w:t>
      </w:r>
    </w:p>
    <w:p w14:paraId="38F0C466" w14:textId="6587FA6D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1. Які етапи автентифікації проходять користувачі для роботи з MS SQL</w:t>
      </w: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Server?</w:t>
      </w:r>
    </w:p>
    <w:p w14:paraId="07AB442B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Спочатку перевіряється, чи співставлене дане ім’я користувацькому</w:t>
      </w:r>
    </w:p>
    <w:p w14:paraId="39127FD1" w14:textId="748594E6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запису, яка має дозвіл на підключення до екземпляра SQL Server. Далі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ядро бази перевіряє, чи має даний обліковий запис дозвіл на доступ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тієї бази, до якої намагається він підключитися.</w:t>
      </w:r>
    </w:p>
    <w:p w14:paraId="15BE3EBC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2. Як можна встановити довірче з’єднання?</w:t>
      </w:r>
    </w:p>
    <w:p w14:paraId="3E79628D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При підключення до SQL Server необхідно використати ім’я входу</w:t>
      </w:r>
    </w:p>
    <w:p w14:paraId="51C69429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Windows.</w:t>
      </w:r>
    </w:p>
    <w:p w14:paraId="4A2EDA09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3. Коли варто використовувати змішаний режим аутентифікації?</w:t>
      </w:r>
    </w:p>
    <w:p w14:paraId="3399B1DB" w14:textId="16917C23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Деякі сторонні програми підтримують лише змішану автентифікацію,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деякі мови програмування, такі як Java,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підтримують автентифікацію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Windows для з'єднань SQL Server. В інших випадках архітектори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можуть визначити, що змішана автентифікація забезпечує найшвидший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найпростіший шлях для розробки, або вам може знадобитися працювати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існуючими програмами, які використовують змішану автентифікацію,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поки у вас не буде часу або персоналу переписати їх для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автентифікації Windows.</w:t>
      </w:r>
    </w:p>
    <w:p w14:paraId="2A48FD0B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4. Який термін використовується фактично при доступі об’єкта до БД?</w:t>
      </w:r>
    </w:p>
    <w:p w14:paraId="4D206AB5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(login чи user)</w:t>
      </w:r>
    </w:p>
    <w:p w14:paraId="6FAA882E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User</w:t>
      </w:r>
    </w:p>
    <w:p w14:paraId="7C373229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5. Яке призначення ролі сервера і ролі БД?</w:t>
      </w:r>
    </w:p>
    <w:p w14:paraId="6C8C4CFF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SQL Server надає ролі на рівні сервера, щоб допомогти вам керувати</w:t>
      </w:r>
    </w:p>
    <w:p w14:paraId="20136158" w14:textId="67B5FFAE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дозволами на сервері. Ці ролі є основами безпеки, які групують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інших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принципи безпеки. Ролі сервера є загальносерверними за обсягом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дозволів.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Ролі бази даних можна використовувати для призначення дозволів бази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даних в групі користувачів.</w:t>
      </w:r>
    </w:p>
    <w:p w14:paraId="228A3EA5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6. Що значить параметр CASCADE?</w:t>
      </w:r>
    </w:p>
    <w:p w14:paraId="7622E251" w14:textId="51063871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Виконання зазначеної операції або запиту відносно записів або об’єктів,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що пов’язані з тим, над яким виконується операція або запит.</w:t>
      </w:r>
    </w:p>
    <w:p w14:paraId="33512F8B" w14:textId="77777777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7. Коли виникає конфлікт доступу?</w:t>
      </w:r>
    </w:p>
    <w:p w14:paraId="77418CF8" w14:textId="2CF52175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t>Два користувачі зчитують одні й ті самі дані. Користувач 1 оновлює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та записує ці зміни назад у базу даних, перш ніж користувач 2 зробить 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саме. Тепер у вас виник конфлікт, оскільки користувач 1 прочитав дані,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перш ніж користувач 2 записав їх назад до бази даних.</w:t>
      </w:r>
    </w:p>
    <w:p w14:paraId="66A302E9" w14:textId="21D84325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8. Яким є призначення сертифікату в системі криптографічного захисту MS</w:t>
      </w: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u w:val="single"/>
          <w:lang w:val="uk-UA"/>
        </w:rPr>
        <w:t>SQL Server?</w:t>
      </w:r>
    </w:p>
    <w:p w14:paraId="7379DD6B" w14:textId="340BE5D4" w:rsidR="00C6087C" w:rsidRPr="00C6087C" w:rsidRDefault="00C6087C" w:rsidP="00C6087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C6087C"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Сертифікат забезпечує безпеку шифрування та доступу до зашифрованих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даних. Користувач, який намагається отримати доступ до зашифрованих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даних має вказати сертифікат, який був використаний при їх шифруванні.</w:t>
      </w:r>
    </w:p>
    <w:p w14:paraId="190B90D3" w14:textId="1E6A4E89" w:rsidR="004716FD" w:rsidRDefault="004716FD" w:rsidP="006831D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16F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6F539E94" w14:textId="5CB2364B" w:rsidR="000F25B9" w:rsidRPr="00A666D4" w:rsidRDefault="00C6087C" w:rsidP="00C608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 xml:space="preserve"> цій роботі були набуті навички налаштування системи безпеки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087C">
        <w:rPr>
          <w:rFonts w:ascii="Times New Roman" w:hAnsi="Times New Roman" w:cs="Times New Roman"/>
          <w:sz w:val="28"/>
          <w:szCs w:val="28"/>
          <w:lang w:val="uk-UA"/>
        </w:rPr>
        <w:t>SQL (створення користувача, розмежування прав доступу) на прикладі MS SQL Server.</w:t>
      </w:r>
    </w:p>
    <w:sectPr w:rsidR="000F25B9" w:rsidRPr="00A66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66A2"/>
    <w:multiLevelType w:val="hybridMultilevel"/>
    <w:tmpl w:val="21D43310"/>
    <w:lvl w:ilvl="0" w:tplc="0419000F">
      <w:start w:val="1"/>
      <w:numFmt w:val="decimal"/>
      <w:lvlText w:val="%1."/>
      <w:lvlJc w:val="left"/>
      <w:pPr>
        <w:ind w:left="2970" w:hanging="360"/>
      </w:pPr>
    </w:lvl>
    <w:lvl w:ilvl="1" w:tplc="04190019">
      <w:start w:val="1"/>
      <w:numFmt w:val="lowerLetter"/>
      <w:lvlText w:val="%2."/>
      <w:lvlJc w:val="left"/>
      <w:pPr>
        <w:ind w:left="3690" w:hanging="360"/>
      </w:pPr>
    </w:lvl>
    <w:lvl w:ilvl="2" w:tplc="0419001B">
      <w:start w:val="1"/>
      <w:numFmt w:val="lowerRoman"/>
      <w:lvlText w:val="%3."/>
      <w:lvlJc w:val="right"/>
      <w:pPr>
        <w:ind w:left="4410" w:hanging="180"/>
      </w:pPr>
    </w:lvl>
    <w:lvl w:ilvl="3" w:tplc="0419000F">
      <w:start w:val="1"/>
      <w:numFmt w:val="decimal"/>
      <w:lvlText w:val="%4."/>
      <w:lvlJc w:val="left"/>
      <w:pPr>
        <w:ind w:left="5130" w:hanging="360"/>
      </w:pPr>
    </w:lvl>
    <w:lvl w:ilvl="4" w:tplc="04190019">
      <w:start w:val="1"/>
      <w:numFmt w:val="lowerLetter"/>
      <w:lvlText w:val="%5."/>
      <w:lvlJc w:val="left"/>
      <w:pPr>
        <w:ind w:left="5850" w:hanging="360"/>
      </w:pPr>
    </w:lvl>
    <w:lvl w:ilvl="5" w:tplc="0419001B">
      <w:start w:val="1"/>
      <w:numFmt w:val="lowerRoman"/>
      <w:lvlText w:val="%6."/>
      <w:lvlJc w:val="right"/>
      <w:pPr>
        <w:ind w:left="6570" w:hanging="180"/>
      </w:pPr>
    </w:lvl>
    <w:lvl w:ilvl="6" w:tplc="0419000F">
      <w:start w:val="1"/>
      <w:numFmt w:val="decimal"/>
      <w:lvlText w:val="%7."/>
      <w:lvlJc w:val="left"/>
      <w:pPr>
        <w:ind w:left="7290" w:hanging="360"/>
      </w:pPr>
    </w:lvl>
    <w:lvl w:ilvl="7" w:tplc="04190019">
      <w:start w:val="1"/>
      <w:numFmt w:val="lowerLetter"/>
      <w:lvlText w:val="%8."/>
      <w:lvlJc w:val="left"/>
      <w:pPr>
        <w:ind w:left="8010" w:hanging="360"/>
      </w:pPr>
    </w:lvl>
    <w:lvl w:ilvl="8" w:tplc="0419001B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11CC64BD"/>
    <w:multiLevelType w:val="hybridMultilevel"/>
    <w:tmpl w:val="4EF2F8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094E03"/>
    <w:multiLevelType w:val="hybridMultilevel"/>
    <w:tmpl w:val="DDDA9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9658D"/>
    <w:multiLevelType w:val="hybridMultilevel"/>
    <w:tmpl w:val="253CCA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33443"/>
    <w:multiLevelType w:val="hybridMultilevel"/>
    <w:tmpl w:val="D5048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C10CE"/>
    <w:multiLevelType w:val="hybridMultilevel"/>
    <w:tmpl w:val="B4C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E623A"/>
    <w:multiLevelType w:val="hybridMultilevel"/>
    <w:tmpl w:val="126E86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4017FC"/>
    <w:multiLevelType w:val="hybridMultilevel"/>
    <w:tmpl w:val="8F54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F3882"/>
    <w:multiLevelType w:val="hybridMultilevel"/>
    <w:tmpl w:val="23888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497842"/>
    <w:multiLevelType w:val="hybridMultilevel"/>
    <w:tmpl w:val="A3F68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A7306"/>
    <w:multiLevelType w:val="hybridMultilevel"/>
    <w:tmpl w:val="75FEF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A02CEE"/>
    <w:multiLevelType w:val="hybridMultilevel"/>
    <w:tmpl w:val="E902B3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9142BE"/>
    <w:multiLevelType w:val="hybridMultilevel"/>
    <w:tmpl w:val="7E421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43"/>
    <w:rsid w:val="00007BC5"/>
    <w:rsid w:val="000900A0"/>
    <w:rsid w:val="000F25B9"/>
    <w:rsid w:val="00175612"/>
    <w:rsid w:val="001C5FBF"/>
    <w:rsid w:val="00264A29"/>
    <w:rsid w:val="002A6BE2"/>
    <w:rsid w:val="00402DA1"/>
    <w:rsid w:val="004716FD"/>
    <w:rsid w:val="005F7237"/>
    <w:rsid w:val="00651BC7"/>
    <w:rsid w:val="00663A43"/>
    <w:rsid w:val="006673D2"/>
    <w:rsid w:val="006831D1"/>
    <w:rsid w:val="006E497A"/>
    <w:rsid w:val="007525C5"/>
    <w:rsid w:val="007761FE"/>
    <w:rsid w:val="00823A0A"/>
    <w:rsid w:val="008307CA"/>
    <w:rsid w:val="009803CF"/>
    <w:rsid w:val="00985272"/>
    <w:rsid w:val="009931EF"/>
    <w:rsid w:val="00A666D4"/>
    <w:rsid w:val="00AA2257"/>
    <w:rsid w:val="00B163E0"/>
    <w:rsid w:val="00B1702B"/>
    <w:rsid w:val="00BA015F"/>
    <w:rsid w:val="00BF2887"/>
    <w:rsid w:val="00C34D27"/>
    <w:rsid w:val="00C6087C"/>
    <w:rsid w:val="00C9375A"/>
    <w:rsid w:val="00D411D3"/>
    <w:rsid w:val="00D62834"/>
    <w:rsid w:val="00D76647"/>
    <w:rsid w:val="00DB0D37"/>
    <w:rsid w:val="00DB1B4F"/>
    <w:rsid w:val="00E0348B"/>
    <w:rsid w:val="00EA7D5F"/>
    <w:rsid w:val="00F02388"/>
    <w:rsid w:val="00F26E64"/>
    <w:rsid w:val="00F72598"/>
    <w:rsid w:val="00FB22A2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E64A"/>
  <w15:chartTrackingRefBased/>
  <w15:docId w15:val="{75B24927-FD68-4489-8CCB-AC60399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75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7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79EE0-2A86-45A9-8461-6ABE38702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16</cp:revision>
  <dcterms:created xsi:type="dcterms:W3CDTF">2020-09-21T20:25:00Z</dcterms:created>
  <dcterms:modified xsi:type="dcterms:W3CDTF">2020-12-05T23:49:00Z</dcterms:modified>
</cp:coreProperties>
</file>