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0AAAD533" w:rsidR="00665C58" w:rsidRPr="00C345DE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C4A4F" w:rsidRPr="00C345D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17992852" w:rsidR="00C345DE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69AC8B1B" w14:textId="085A0505" w:rsidR="00C345DE" w:rsidRDefault="00C345D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B61894A" w14:textId="77777777" w:rsidR="00C345DE" w:rsidRDefault="00C345DE" w:rsidP="00C345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6F565BF" wp14:editId="6C83F82E">
            <wp:extent cx="4897995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847" cy="403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6BD" w14:textId="77777777" w:rsidR="00C345DE" w:rsidRPr="00C345DE" w:rsidRDefault="00C345DE" w:rsidP="00C345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345DE">
        <w:rPr>
          <w:rFonts w:ascii="Times New Roman" w:hAnsi="Times New Roman" w:cs="Times New Roman"/>
          <w:sz w:val="32"/>
          <w:szCs w:val="32"/>
          <w:lang w:val="ru-RU"/>
        </w:rPr>
        <w:t>Рисунок 1- схема 1 практикуму 6</w:t>
      </w:r>
    </w:p>
    <w:p w14:paraId="08E36B54" w14:textId="77777777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CDEABF7" w14:textId="13A754BF" w:rsidR="00525F37" w:rsidRDefault="00525F37" w:rsidP="00525F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46AB4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p w14:paraId="0275C389" w14:textId="1DD4EBD5" w:rsidR="004C4A4F" w:rsidRDefault="00C24CC5" w:rsidP="00C345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CE013D5" wp14:editId="64582167">
            <wp:extent cx="4705350" cy="2364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636" cy="23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0C3F" w14:textId="4DD501F1" w:rsidR="00C345DE" w:rsidRP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45DE">
        <w:rPr>
          <w:rFonts w:ascii="Times New Roman" w:hAnsi="Times New Roman" w:cs="Times New Roman"/>
          <w:sz w:val="28"/>
          <w:szCs w:val="28"/>
          <w:lang w:val="uk-UA"/>
        </w:rPr>
        <w:t>Рисунок 2 –  схем</w:t>
      </w:r>
      <w:r>
        <w:rPr>
          <w:rFonts w:ascii="Times New Roman" w:hAnsi="Times New Roman" w:cs="Times New Roman"/>
          <w:sz w:val="28"/>
          <w:szCs w:val="28"/>
          <w:lang w:val="ru-RU"/>
        </w:rPr>
        <w:t>а створена</w:t>
      </w:r>
      <w:r w:rsidRPr="00C345DE">
        <w:rPr>
          <w:rFonts w:ascii="Times New Roman" w:hAnsi="Times New Roman" w:cs="Times New Roman"/>
          <w:sz w:val="28"/>
          <w:szCs w:val="28"/>
          <w:lang w:val="uk-UA"/>
        </w:rPr>
        <w:t xml:space="preserve"> с використанням </w:t>
      </w:r>
      <w:r w:rsidRPr="00C345DE">
        <w:rPr>
          <w:rFonts w:ascii="Times New Roman" w:hAnsi="Times New Roman" w:cs="Times New Roman"/>
          <w:sz w:val="28"/>
          <w:szCs w:val="28"/>
          <w:lang w:val="en-US"/>
        </w:rPr>
        <w:t>Submodels</w:t>
      </w:r>
      <w:r w:rsidRPr="00C345D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345DE">
        <w:rPr>
          <w:rFonts w:ascii="Times New Roman" w:hAnsi="Times New Roman" w:cs="Times New Roman"/>
          <w:sz w:val="28"/>
          <w:szCs w:val="28"/>
          <w:lang w:val="en-US"/>
        </w:rPr>
        <w:t>Arena</w:t>
      </w:r>
    </w:p>
    <w:p w14:paraId="21681509" w14:textId="7FB846AD" w:rsidR="00C24CC5" w:rsidRDefault="00C24CC5" w:rsidP="004C4A4F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1C042AAC" wp14:editId="54EA5776">
            <wp:extent cx="5731510" cy="1318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49AA" w14:textId="5D5FE6ED" w:rsidR="00C345DE" w:rsidRP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45DE"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схема </w:t>
      </w:r>
      <w:r w:rsidRPr="00C345DE">
        <w:rPr>
          <w:rFonts w:ascii="Times New Roman" w:hAnsi="Times New Roman" w:cs="Times New Roman"/>
          <w:sz w:val="28"/>
          <w:szCs w:val="28"/>
          <w:lang w:val="ru-RU"/>
        </w:rPr>
        <w:t>використовувано</w:t>
      </w:r>
      <w:r w:rsidRPr="00C345DE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C345DE">
        <w:rPr>
          <w:rFonts w:ascii="Times New Roman" w:hAnsi="Times New Roman" w:cs="Times New Roman"/>
          <w:sz w:val="28"/>
          <w:szCs w:val="28"/>
          <w:lang w:val="en-US"/>
        </w:rPr>
        <w:t>Submodel</w:t>
      </w:r>
    </w:p>
    <w:p w14:paraId="13F39094" w14:textId="0B4A9F08" w:rsidR="00C24CC5" w:rsidRDefault="00C24CC5" w:rsidP="004C4A4F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7E37E7B" wp14:editId="07608D67">
            <wp:extent cx="5731510" cy="5374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1BCA" w14:textId="14E2B7EE" w:rsid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5DE">
        <w:rPr>
          <w:rFonts w:ascii="Times New Roman" w:hAnsi="Times New Roman" w:cs="Times New Roman"/>
          <w:sz w:val="28"/>
          <w:szCs w:val="28"/>
          <w:lang w:val="uk-UA"/>
        </w:rPr>
        <w:t>Рисунок 4 – звіт роботи системи після симуляції</w:t>
      </w:r>
    </w:p>
    <w:p w14:paraId="58B6EE5D" w14:textId="7CE35BDE" w:rsid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485E0B" w14:textId="284C925B" w:rsid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97760B" w14:textId="79983452" w:rsid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1C340F" w14:textId="77777777" w:rsidR="00C345DE" w:rsidRPr="00C345DE" w:rsidRDefault="00C345DE" w:rsidP="00C3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D0A8F" w14:textId="179BACBF" w:rsidR="00176632" w:rsidRDefault="00176632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2</w:t>
      </w:r>
    </w:p>
    <w:p w14:paraId="4A3EECC2" w14:textId="58061078" w:rsidR="00D22988" w:rsidRDefault="00D22988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601A3EE" wp14:editId="5ECBBE63">
            <wp:extent cx="5731510" cy="2994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B072" w14:textId="4B728B3A" w:rsidR="00C345DE" w:rsidRPr="00C345DE" w:rsidRDefault="00C345DE" w:rsidP="001766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Раніше створена схема з додатковими анімаційними елементами</w:t>
      </w:r>
    </w:p>
    <w:p w14:paraId="0F8F10BC" w14:textId="2144CB97" w:rsidR="00176632" w:rsidRDefault="00176632" w:rsidP="001766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76632"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50676F75" w14:textId="77777777" w:rsidR="00C345DE" w:rsidRDefault="00C345DE" w:rsidP="00C345D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Переваги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B2BAC94" w14:textId="77777777" w:rsidR="00C345DE" w:rsidRPr="00887C40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Інтуїтивно зрозумілий інтерфейс</w:t>
      </w:r>
    </w:p>
    <w:p w14:paraId="458871C6" w14:textId="77777777" w:rsidR="00C345DE" w:rsidRPr="00887C40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Велика кількість елементів, що дозволяю тонко налаштувати модель під конкретну ситуацію</w:t>
      </w:r>
    </w:p>
    <w:p w14:paraId="1E8181C3" w14:textId="5B0407E5" w:rsidR="00C345DE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887C40">
        <w:rPr>
          <w:rFonts w:ascii="Times New Roman" w:hAnsi="Times New Roman" w:cs="Times New Roman"/>
          <w:sz w:val="32"/>
          <w:szCs w:val="32"/>
          <w:lang w:val="ru-RU"/>
        </w:rPr>
        <w:t>Він може імітувати різні типи операцій. Дуже добре для моделювання бізнес-процесу.</w:t>
      </w:r>
    </w:p>
    <w:p w14:paraId="44AFC817" w14:textId="5CDDA719" w:rsidR="00C345DE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Великий спектр анімаційних засобів</w:t>
      </w:r>
    </w:p>
    <w:p w14:paraId="3E603F6D" w14:textId="77BFCA5D" w:rsidR="00C345DE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Великий вибір звітів</w:t>
      </w:r>
    </w:p>
    <w:p w14:paraId="13C348D9" w14:textId="7438202E" w:rsidR="00C345DE" w:rsidRPr="00887C40" w:rsidRDefault="00C345DE" w:rsidP="00C345DE">
      <w:pPr>
        <w:pStyle w:val="BodyText"/>
        <w:numPr>
          <w:ilvl w:val="0"/>
          <w:numId w:val="15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Легко виділяти повторювані набори елементів у підсистеми</w:t>
      </w:r>
    </w:p>
    <w:p w14:paraId="695BDE98" w14:textId="77777777" w:rsidR="00C345DE" w:rsidRDefault="00C345DE" w:rsidP="00C345DE">
      <w:pPr>
        <w:pStyle w:val="BodyText"/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Недоліки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477555F" w14:textId="77777777" w:rsidR="00C345DE" w:rsidRPr="00887C40" w:rsidRDefault="00C345DE" w:rsidP="00C345DE">
      <w:pPr>
        <w:pStyle w:val="BodyText"/>
        <w:numPr>
          <w:ilvl w:val="0"/>
          <w:numId w:val="16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Безкоштовна версія має значні обмеження, наприклад обмеження на час моделювання.</w:t>
      </w:r>
    </w:p>
    <w:p w14:paraId="7CAB6BC4" w14:textId="77777777" w:rsidR="00C345DE" w:rsidRDefault="00C345DE" w:rsidP="00C345DE">
      <w:pPr>
        <w:pStyle w:val="BodyText"/>
        <w:numPr>
          <w:ilvl w:val="0"/>
          <w:numId w:val="16"/>
        </w:numPr>
        <w:tabs>
          <w:tab w:val="left" w:pos="165"/>
        </w:tabs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 w:rsidRPr="00887C40">
        <w:rPr>
          <w:rFonts w:ascii="Times New Roman" w:hAnsi="Times New Roman" w:cs="Times New Roman"/>
          <w:sz w:val="32"/>
          <w:szCs w:val="32"/>
          <w:lang w:val="ru-RU"/>
        </w:rPr>
        <w:t>Спочатку може бути трохи важко зрозуміти код помилки / повідомлення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3C1ACD1" w14:textId="57522D9F" w:rsidR="000A5EEA" w:rsidRPr="00C345DE" w:rsidRDefault="00C345DE" w:rsidP="00C345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C345DE">
        <w:rPr>
          <w:rFonts w:ascii="Times New Roman" w:hAnsi="Times New Roman" w:cs="Times New Roman"/>
          <w:sz w:val="32"/>
          <w:szCs w:val="32"/>
          <w:lang w:val="ru-RU"/>
        </w:rPr>
        <w:lastRenderedPageBreak/>
        <w:t>В Інтернеті немає ресурсів для вивчення та налагодження Arena. З’ясувати, що означають поля, майже неможливо, якщо ви не знаєте когось</w:t>
      </w:r>
    </w:p>
    <w:sectPr w:rsidR="000A5EEA" w:rsidRPr="00C345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858B7"/>
    <w:multiLevelType w:val="hybridMultilevel"/>
    <w:tmpl w:val="C3A8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144CF2"/>
    <w:multiLevelType w:val="hybridMultilevel"/>
    <w:tmpl w:val="7FE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4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5"/>
  </w:num>
  <w:num w:numId="13">
    <w:abstractNumId w:val="2"/>
  </w:num>
  <w:num w:numId="14">
    <w:abstractNumId w:val="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37E4A"/>
    <w:rsid w:val="0004230E"/>
    <w:rsid w:val="0005016F"/>
    <w:rsid w:val="00055670"/>
    <w:rsid w:val="0006076B"/>
    <w:rsid w:val="000849D5"/>
    <w:rsid w:val="000918F9"/>
    <w:rsid w:val="000A5EEA"/>
    <w:rsid w:val="000A633F"/>
    <w:rsid w:val="000A7472"/>
    <w:rsid w:val="000E7A98"/>
    <w:rsid w:val="000F26DA"/>
    <w:rsid w:val="000F630A"/>
    <w:rsid w:val="0012241A"/>
    <w:rsid w:val="0013079B"/>
    <w:rsid w:val="00134672"/>
    <w:rsid w:val="00134C95"/>
    <w:rsid w:val="00144094"/>
    <w:rsid w:val="001513A3"/>
    <w:rsid w:val="00167320"/>
    <w:rsid w:val="00176632"/>
    <w:rsid w:val="001B36E5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54907"/>
    <w:rsid w:val="0045568A"/>
    <w:rsid w:val="00460E67"/>
    <w:rsid w:val="0048189B"/>
    <w:rsid w:val="00490A8D"/>
    <w:rsid w:val="004C4A4F"/>
    <w:rsid w:val="004C4EB6"/>
    <w:rsid w:val="004E40FD"/>
    <w:rsid w:val="00500FFB"/>
    <w:rsid w:val="00510F01"/>
    <w:rsid w:val="00513084"/>
    <w:rsid w:val="0052044A"/>
    <w:rsid w:val="005216E6"/>
    <w:rsid w:val="00525F37"/>
    <w:rsid w:val="0054364C"/>
    <w:rsid w:val="00575283"/>
    <w:rsid w:val="005757E9"/>
    <w:rsid w:val="005A1655"/>
    <w:rsid w:val="005A4D64"/>
    <w:rsid w:val="005A5962"/>
    <w:rsid w:val="005B2795"/>
    <w:rsid w:val="005C010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75654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87DBA"/>
    <w:rsid w:val="007906F3"/>
    <w:rsid w:val="007938AB"/>
    <w:rsid w:val="007B43BB"/>
    <w:rsid w:val="007C507B"/>
    <w:rsid w:val="007C753D"/>
    <w:rsid w:val="007E212E"/>
    <w:rsid w:val="007E708F"/>
    <w:rsid w:val="007F24F7"/>
    <w:rsid w:val="007F625F"/>
    <w:rsid w:val="008213DE"/>
    <w:rsid w:val="00827E8B"/>
    <w:rsid w:val="008419A7"/>
    <w:rsid w:val="0085559D"/>
    <w:rsid w:val="00874F4A"/>
    <w:rsid w:val="0089024D"/>
    <w:rsid w:val="0089171A"/>
    <w:rsid w:val="008A0501"/>
    <w:rsid w:val="008A4E95"/>
    <w:rsid w:val="008A7B8C"/>
    <w:rsid w:val="008B2CF6"/>
    <w:rsid w:val="008C050B"/>
    <w:rsid w:val="008E2C10"/>
    <w:rsid w:val="00912AA4"/>
    <w:rsid w:val="009264FD"/>
    <w:rsid w:val="009265FF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93703"/>
    <w:rsid w:val="00AA1E46"/>
    <w:rsid w:val="00AD2BAF"/>
    <w:rsid w:val="00AD34B8"/>
    <w:rsid w:val="00AE01D7"/>
    <w:rsid w:val="00AF3BA1"/>
    <w:rsid w:val="00B01B07"/>
    <w:rsid w:val="00B10958"/>
    <w:rsid w:val="00B42854"/>
    <w:rsid w:val="00B46CBC"/>
    <w:rsid w:val="00B62790"/>
    <w:rsid w:val="00B630E1"/>
    <w:rsid w:val="00BA114C"/>
    <w:rsid w:val="00BC0C2A"/>
    <w:rsid w:val="00BD1C95"/>
    <w:rsid w:val="00BE6ED8"/>
    <w:rsid w:val="00BF7485"/>
    <w:rsid w:val="00C030DB"/>
    <w:rsid w:val="00C24CC5"/>
    <w:rsid w:val="00C345DE"/>
    <w:rsid w:val="00C36223"/>
    <w:rsid w:val="00C717A9"/>
    <w:rsid w:val="00C719BA"/>
    <w:rsid w:val="00C80509"/>
    <w:rsid w:val="00CB40A6"/>
    <w:rsid w:val="00CC3AE4"/>
    <w:rsid w:val="00CD1E76"/>
    <w:rsid w:val="00CE6563"/>
    <w:rsid w:val="00CF675D"/>
    <w:rsid w:val="00D22988"/>
    <w:rsid w:val="00D349B7"/>
    <w:rsid w:val="00D42440"/>
    <w:rsid w:val="00D65A3D"/>
    <w:rsid w:val="00D748E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EE5DD5"/>
    <w:rsid w:val="00EF7ED0"/>
    <w:rsid w:val="00F100DD"/>
    <w:rsid w:val="00F156FA"/>
    <w:rsid w:val="00F7482F"/>
    <w:rsid w:val="00F82088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6AAA-ABAE-492E-9983-F93818E6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5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83</cp:revision>
  <dcterms:created xsi:type="dcterms:W3CDTF">2020-09-30T11:02:00Z</dcterms:created>
  <dcterms:modified xsi:type="dcterms:W3CDTF">2020-12-23T12:20:00Z</dcterms:modified>
</cp:coreProperties>
</file>