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0BFFFA65" w:rsidR="00665C58" w:rsidRPr="00C719B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5C1311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44889B62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4CA52E" w14:textId="77777777" w:rsidR="00C719BA" w:rsidRPr="00ED295D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C719BA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29699926" w14:textId="77777777" w:rsidR="00C719BA" w:rsidRPr="00ED295D" w:rsidRDefault="00C719BA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старший викладач</w:t>
      </w:r>
    </w:p>
    <w:p w14:paraId="53250C90" w14:textId="77777777" w:rsidR="00C719BA" w:rsidRPr="00EE0305" w:rsidRDefault="00C719BA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Новікова П.А.</w:t>
      </w:r>
    </w:p>
    <w:p w14:paraId="66913654" w14:textId="4F5FCE46" w:rsidR="00665C58" w:rsidRPr="00C719BA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lang w:val="ru-RU"/>
        </w:rPr>
      </w:pPr>
    </w:p>
    <w:p w14:paraId="6BDE24A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D10C9" w14:textId="66DEF25E" w:rsidR="00ED2E00" w:rsidRPr="00ED2E00" w:rsidRDefault="00665C58" w:rsidP="00245B3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Київ-2020</w:t>
      </w:r>
    </w:p>
    <w:p w14:paraId="3576A4B4" w14:textId="406F19C4" w:rsidR="00665C58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Отримані результати</w:t>
      </w:r>
    </w:p>
    <w:p w14:paraId="013C5910" w14:textId="2EE5CD0E" w:rsidR="0060607C" w:rsidRDefault="0060607C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</w:p>
    <w:p w14:paraId="3A68D997" w14:textId="77777777" w:rsidR="007C507B" w:rsidRPr="007C507B" w:rsidRDefault="007C507B" w:rsidP="007C507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C507B">
        <w:rPr>
          <w:rFonts w:ascii="Times New Roman" w:hAnsi="Times New Roman" w:cs="Times New Roman"/>
          <w:sz w:val="28"/>
          <w:szCs w:val="28"/>
          <w:lang w:val="uk-UA"/>
        </w:rPr>
        <w:t>Розробити імітаційну модель двосторонньої передачі повідомлень між двома комунікаційними вузлами з використанням базової мережі Петрі (</w:t>
      </w:r>
      <w:r w:rsidRPr="007C507B">
        <w:rPr>
          <w:rFonts w:ascii="Times New Roman" w:hAnsi="Times New Roman" w:cs="Times New Roman"/>
          <w:b/>
          <w:sz w:val="28"/>
          <w:szCs w:val="28"/>
          <w:lang w:val="uk-UA"/>
        </w:rPr>
        <w:t>40 балів</w:t>
      </w:r>
      <w:r w:rsidRPr="007C507B">
        <w:rPr>
          <w:rFonts w:ascii="Times New Roman" w:hAnsi="Times New Roman" w:cs="Times New Roman"/>
          <w:bCs/>
          <w:sz w:val="28"/>
          <w:szCs w:val="28"/>
          <w:lang w:val="uk-UA"/>
        </w:rPr>
        <w:t>):</w:t>
      </w:r>
    </w:p>
    <w:p w14:paraId="63704521" w14:textId="77777777" w:rsidR="007C507B" w:rsidRPr="007C507B" w:rsidRDefault="007C507B" w:rsidP="007C50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507B">
        <w:rPr>
          <w:rFonts w:ascii="Times New Roman" w:hAnsi="Times New Roman" w:cs="Times New Roman"/>
          <w:sz w:val="28"/>
          <w:szCs w:val="28"/>
          <w:lang w:val="uk-UA"/>
        </w:rPr>
        <w:t>Згідно протоколу передачу одного повідомлення від вузла А до вузла В описують такі події: запит від А на передачу в В, позитивна відповідь від вузла В вузлу А, передача повідомлення з А в В, відправка повідомлення вузлом А, отримання повідомлення вузлом В, відправка сигналу про успішне отримання повідомлення вузлом В, відправка сигналу про успішне отримання повідомлення вузлом В.</w:t>
      </w:r>
    </w:p>
    <w:p w14:paraId="40F868DA" w14:textId="6518E392" w:rsidR="007C507B" w:rsidRPr="0013079B" w:rsidRDefault="007C507B" w:rsidP="007C50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507B">
        <w:rPr>
          <w:rFonts w:ascii="Times New Roman" w:hAnsi="Times New Roman" w:cs="Times New Roman"/>
          <w:sz w:val="28"/>
          <w:szCs w:val="28"/>
          <w:lang w:val="uk-UA"/>
        </w:rPr>
        <w:t>Двостороння передача означає, що обмін повідомленнями відбувається одночасно в обох напрямках. Через те, що у вузлі може зберігатись тільки одне  повідомлення, може виникати тупикова ситуація, коли два вузли здійснили відправку і «зависли» в очікуванні підтвердження отримання повідомлення іншим вузлом. Для запобігання тупикової ситуації, використовується керуючий сигнал, що надає дозвіл на відправку повідомлення тільки одному з двох вузлів.</w:t>
      </w:r>
    </w:p>
    <w:p w14:paraId="4FDD6900" w14:textId="1C98AE92" w:rsidR="005C1311" w:rsidRDefault="00377D2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4E67313" wp14:editId="0020E7DF">
            <wp:extent cx="5731510" cy="1864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D29C" w14:textId="4E3DCF51" w:rsidR="00CD1E76" w:rsidRPr="00CD1E76" w:rsidRDefault="00CD1E76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1- схема до завдання 1</w:t>
      </w:r>
    </w:p>
    <w:p w14:paraId="4DCC17C1" w14:textId="3447380F" w:rsidR="004E40FD" w:rsidRDefault="004E40FD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4E276857" wp14:editId="58DA9D82">
            <wp:extent cx="5000625" cy="7658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64ED" w14:textId="722218CF" w:rsidR="00CD1E76" w:rsidRPr="00CD1E76" w:rsidRDefault="00CD1E76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протокол роботи алгоритму імітації для завдання 1</w:t>
      </w:r>
    </w:p>
    <w:p w14:paraId="11254AE4" w14:textId="211EB756" w:rsidR="004E40FD" w:rsidRDefault="004E40FD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6A0CDB5C" wp14:editId="4594095C">
            <wp:extent cx="5731510" cy="2207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14B7" w14:textId="3BC9FA38" w:rsidR="00CD1E76" w:rsidRPr="00CD1E76" w:rsidRDefault="00CD1E76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результати роботи алгоритму імітації для завдання 1</w:t>
      </w:r>
    </w:p>
    <w:p w14:paraId="0D5CE6EB" w14:textId="1DD739A6" w:rsidR="004E40FD" w:rsidRPr="0013079B" w:rsidRDefault="004E40FD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3079B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11CEE6CA" w14:textId="77777777" w:rsidR="004E40FD" w:rsidRPr="0013079B" w:rsidRDefault="004E40FD" w:rsidP="004E40F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079B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Побудувати модель для задачі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Producer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Consumer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базової мережі Петрі (30 балів):</w:t>
      </w:r>
    </w:p>
    <w:p w14:paraId="49788669" w14:textId="77777777" w:rsidR="004E40FD" w:rsidRPr="004E40FD" w:rsidRDefault="004E40FD" w:rsidP="004E40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Producer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 постачає задачі для виконання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Consumer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 і розміщує їх в буфер (операція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). Процес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Consumer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 виймає задачі з буфера (операція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) і обробляє їх. </w:t>
      </w:r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Оскільки буфер має обмеження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, то при досягненні максимального значення припиняється робота процесу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Producer</w:t>
      </w:r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. Якщо задач в буфері немає, то робота процесу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Consumer</w:t>
      </w:r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 припиняється.</w:t>
      </w:r>
    </w:p>
    <w:p w14:paraId="64CB59F0" w14:textId="381CCD3D" w:rsidR="004E40FD" w:rsidRDefault="004E40FD" w:rsidP="004E40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40FD">
        <w:rPr>
          <w:rFonts w:ascii="Times New Roman" w:hAnsi="Times New Roman" w:cs="Times New Roman"/>
          <w:sz w:val="28"/>
          <w:szCs w:val="28"/>
          <w:lang w:val="ru-RU"/>
        </w:rPr>
        <w:t>За результатами моделювання потрібно оцінити середнє значення буфера.</w:t>
      </w:r>
    </w:p>
    <w:p w14:paraId="43FA72CE" w14:textId="7969E5A9" w:rsidR="004E40FD" w:rsidRDefault="008A7B8C" w:rsidP="005752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36C0E3" wp14:editId="40927A43">
            <wp:extent cx="436245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6DE7" w14:textId="74C3EBF2" w:rsidR="00CD1E76" w:rsidRPr="00CD1E76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схема до 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6E9C87BE" w14:textId="77777777" w:rsidR="00CD1E76" w:rsidRDefault="00CD1E76" w:rsidP="005752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4CD392" w14:textId="73EE613B" w:rsidR="009E2244" w:rsidRDefault="009E2244" w:rsidP="005752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B7FC2F1" wp14:editId="0F665718">
            <wp:extent cx="3952875" cy="787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3546" w14:textId="01C0A458" w:rsidR="00CD1E76" w:rsidRPr="00CD1E76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протокол роботи алгоритму імітації для 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1B150A13" w14:textId="77777777" w:rsidR="00CD1E76" w:rsidRPr="00CD1E76" w:rsidRDefault="00CD1E76" w:rsidP="005752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0B38C4" w14:textId="3E4A5C15" w:rsidR="009E2244" w:rsidRDefault="009E2244" w:rsidP="005752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D9E2C18" wp14:editId="79BE61F5">
            <wp:extent cx="5731510" cy="7943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725C" w14:textId="733F2C2D" w:rsidR="00CD1E76" w:rsidRPr="00CD1E76" w:rsidRDefault="00CD1E76" w:rsidP="005752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роботи алгоритму імітації для 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DF2C331" w14:textId="613594C5" w:rsidR="009E2244" w:rsidRPr="0013079B" w:rsidRDefault="00E8106A" w:rsidP="005752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079B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65830890" w14:textId="77777777" w:rsidR="00E8106A" w:rsidRPr="00E8106A" w:rsidRDefault="00E8106A" w:rsidP="00E810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106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E8106A">
        <w:rPr>
          <w:rFonts w:ascii="Times New Roman" w:hAnsi="Times New Roman" w:cs="Times New Roman"/>
          <w:sz w:val="28"/>
          <w:szCs w:val="28"/>
          <w:lang w:val="uk-UA"/>
        </w:rPr>
        <w:tab/>
        <w:t>Побудувати модель багатопроцесорної обробки завдань  з використанням базової мережі Петрі (30 балів):</w:t>
      </w:r>
    </w:p>
    <w:p w14:paraId="6EEC6117" w14:textId="77777777" w:rsidR="00E8106A" w:rsidRPr="00E8106A" w:rsidRDefault="00E8106A" w:rsidP="00E810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106A">
        <w:rPr>
          <w:rFonts w:ascii="Times New Roman" w:hAnsi="Times New Roman" w:cs="Times New Roman"/>
          <w:sz w:val="28"/>
          <w:szCs w:val="28"/>
          <w:lang w:val="uk-UA"/>
        </w:rPr>
        <w:t xml:space="preserve">Задачі різних типів надходять у багатопроцесорну систему. Задачі першого типу вимагають усі процесори системи, задачі другого типу – третину всіх обчислювальних ресурсів, а задачі третього типу – половину ресурсів. </w:t>
      </w:r>
    </w:p>
    <w:p w14:paraId="5F992E1E" w14:textId="5C77E4AD" w:rsidR="00E8106A" w:rsidRDefault="00E8106A" w:rsidP="00E810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106A">
        <w:rPr>
          <w:rFonts w:ascii="Times New Roman" w:hAnsi="Times New Roman" w:cs="Times New Roman"/>
          <w:sz w:val="28"/>
          <w:szCs w:val="28"/>
          <w:lang w:val="uk-UA"/>
        </w:rPr>
        <w:t>За результатами моделювання потрібно оцінити співвідношення кількості виконаних завдань.</w:t>
      </w:r>
    </w:p>
    <w:p w14:paraId="7E8C9836" w14:textId="50222CCD" w:rsidR="0013079B" w:rsidRDefault="0013079B" w:rsidP="001307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FD6E00" wp14:editId="12DAEF26">
            <wp:extent cx="3863340" cy="38633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F3CA" w14:textId="45EFB1D0" w:rsidR="00CD1E76" w:rsidRPr="00CD1E76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схема до 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4A1D9821" w14:textId="77777777" w:rsidR="00CD1E76" w:rsidRDefault="00CD1E76" w:rsidP="001307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688C4C" w14:textId="6E4D06E4" w:rsidR="0013079B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3FB1750" wp14:editId="02BA56C5">
            <wp:extent cx="4610100" cy="803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F42A" w14:textId="7E7200E7" w:rsidR="00CD1E76" w:rsidRPr="00CD1E76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протокол роботи алгоритму імітації для 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C0E5C41" w14:textId="77777777" w:rsidR="00CD1E76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8CA854" w14:textId="7FA42DCD" w:rsidR="00CD1E76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F5C6EF7" wp14:editId="457E6294">
            <wp:extent cx="5731510" cy="23234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62BC" w14:textId="4379100B" w:rsidR="00CD1E76" w:rsidRPr="00CD1E76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роботи алгоритму імітації для 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587DFB7F" w14:textId="546FA2D8" w:rsidR="00CD1E76" w:rsidRDefault="00CD1E76" w:rsidP="00CD1E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1E76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Висновки</w:t>
      </w:r>
    </w:p>
    <w:p w14:paraId="59C7189A" w14:textId="0BEB3D4F" w:rsidR="00CD1E76" w:rsidRPr="001E2CFE" w:rsidRDefault="00CD1E76" w:rsidP="00CD1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завданні 1 із рисунку 2 можна переглянути протокол роботи алгоритму і впевнитися у його правильності проаналізувавши рисунок 3, де виведено результати роботи алгоритму. Як бачимо на рисунку 3</w:t>
      </w:r>
      <w:r w:rsidR="001E2CFE">
        <w:rPr>
          <w:rFonts w:ascii="Times New Roman" w:hAnsi="Times New Roman" w:cs="Times New Roman"/>
          <w:sz w:val="28"/>
          <w:szCs w:val="28"/>
          <w:lang w:val="uk-UA"/>
        </w:rPr>
        <w:t xml:space="preserve"> максимальна кількість маркерів у керуючого сигналу </w:t>
      </w:r>
      <w:r w:rsidR="001E2CFE" w:rsidRPr="001E2CF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1E2CFE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1E2CFE" w:rsidRPr="001E2C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2CFE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1E2CFE" w:rsidRPr="001E2C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2CFE">
        <w:rPr>
          <w:rFonts w:ascii="Times New Roman" w:hAnsi="Times New Roman" w:cs="Times New Roman"/>
          <w:sz w:val="28"/>
          <w:szCs w:val="28"/>
          <w:lang w:val="en-US"/>
        </w:rPr>
        <w:t>SENT</w:t>
      </w:r>
      <w:r w:rsidR="001E2CFE" w:rsidRPr="001E2CFE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1E2CFE">
        <w:rPr>
          <w:rFonts w:ascii="Times New Roman" w:hAnsi="Times New Roman" w:cs="Times New Roman"/>
          <w:sz w:val="28"/>
          <w:szCs w:val="28"/>
          <w:lang w:val="ru-RU"/>
        </w:rPr>
        <w:t>склада</w:t>
      </w:r>
      <w:r w:rsidR="001E2CFE">
        <w:rPr>
          <w:rFonts w:ascii="Times New Roman" w:hAnsi="Times New Roman" w:cs="Times New Roman"/>
          <w:sz w:val="28"/>
          <w:szCs w:val="28"/>
          <w:lang w:val="uk-UA"/>
        </w:rPr>
        <w:t>є 1. Отже, два повідомлення не можуть відправлятися одночасно.</w:t>
      </w:r>
    </w:p>
    <w:p w14:paraId="1070D147" w14:textId="5C6DD171" w:rsidR="001E2CFE" w:rsidRPr="001E2CFE" w:rsidRDefault="001E2CFE" w:rsidP="001E2C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завданні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із рисунку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переглянути протокол роботи алгоритму і впевнитися у його правильності проаналізувавши 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виведено результати роботи алгоритму. Як бачимо на рисунку 3 максимальна кількість маркерів </w:t>
      </w:r>
      <w:r>
        <w:rPr>
          <w:rFonts w:ascii="Times New Roman" w:hAnsi="Times New Roman" w:cs="Times New Roman"/>
          <w:sz w:val="28"/>
          <w:szCs w:val="28"/>
          <w:lang w:val="uk-UA"/>
        </w:rPr>
        <w:t>в буфері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2CF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1E2CFE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2C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не перевищує його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Отже, </w:t>
      </w:r>
      <w:r>
        <w:rPr>
          <w:rFonts w:ascii="Times New Roman" w:hAnsi="Times New Roman" w:cs="Times New Roman"/>
          <w:sz w:val="28"/>
          <w:szCs w:val="28"/>
          <w:lang w:val="uk-UA"/>
        </w:rPr>
        <w:t>якщо кількість маркерів буфера максимальне, то надходження до нього не відбувається.</w:t>
      </w:r>
    </w:p>
    <w:p w14:paraId="5A9BBAAB" w14:textId="43605C93" w:rsidR="001E2CFE" w:rsidRPr="001E2CFE" w:rsidRDefault="001E2CFE" w:rsidP="002274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E2CFE">
        <w:rPr>
          <w:rFonts w:ascii="Times New Roman" w:hAnsi="Times New Roman" w:cs="Times New Roman"/>
          <w:sz w:val="28"/>
          <w:szCs w:val="28"/>
          <w:lang w:val="uk-UA"/>
        </w:rPr>
        <w:t xml:space="preserve">У завданні </w:t>
      </w:r>
      <w:r w:rsidRPr="001E2CFE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1E2CFE">
        <w:rPr>
          <w:rFonts w:ascii="Times New Roman" w:hAnsi="Times New Roman" w:cs="Times New Roman"/>
          <w:sz w:val="28"/>
          <w:szCs w:val="28"/>
          <w:lang w:val="uk-UA"/>
        </w:rPr>
        <w:t xml:space="preserve"> із рисунку </w:t>
      </w:r>
      <w:r w:rsidRPr="001E2CFE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1E2CFE">
        <w:rPr>
          <w:rFonts w:ascii="Times New Roman" w:hAnsi="Times New Roman" w:cs="Times New Roman"/>
          <w:sz w:val="28"/>
          <w:szCs w:val="28"/>
          <w:lang w:val="uk-UA"/>
        </w:rPr>
        <w:t xml:space="preserve"> можна переглянути протокол роботи алгоритму і впевнитися у його правильності проаналізувавши рисунок </w:t>
      </w:r>
      <w:r w:rsidRPr="001E2CFE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E2CFE">
        <w:rPr>
          <w:rFonts w:ascii="Times New Roman" w:hAnsi="Times New Roman" w:cs="Times New Roman"/>
          <w:sz w:val="28"/>
          <w:szCs w:val="28"/>
          <w:lang w:val="uk-UA"/>
        </w:rPr>
        <w:t xml:space="preserve">, де виведено результати роботи алгоритму. Як бачимо на рисунку 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проценти по типу 1, 2 та 3 розподілилися як 31.16, 32.79 та 36.08 відповідно. Бачимо, що для першого типу процент найменший так як він потребує весь ресурс. Процентне значення типу 3 перевищує процентне значення типу 2 можливо із-за того, що при обранні наступного переходу з двох цих варіантів було частіше обрано 3ій тип. </w:t>
      </w:r>
    </w:p>
    <w:sectPr w:rsidR="001E2CFE" w:rsidRPr="001E2C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E8F"/>
    <w:multiLevelType w:val="hybridMultilevel"/>
    <w:tmpl w:val="2514D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EE19B0"/>
    <w:multiLevelType w:val="hybridMultilevel"/>
    <w:tmpl w:val="04B013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D1DC0"/>
    <w:multiLevelType w:val="hybridMultilevel"/>
    <w:tmpl w:val="F8D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72EB1"/>
    <w:multiLevelType w:val="hybridMultilevel"/>
    <w:tmpl w:val="FB081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7055C"/>
    <w:multiLevelType w:val="hybridMultilevel"/>
    <w:tmpl w:val="7FBE0378"/>
    <w:lvl w:ilvl="0" w:tplc="63447BC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0A7472"/>
    <w:rsid w:val="0013079B"/>
    <w:rsid w:val="00134672"/>
    <w:rsid w:val="00144094"/>
    <w:rsid w:val="001E2CFE"/>
    <w:rsid w:val="001E7741"/>
    <w:rsid w:val="001F069B"/>
    <w:rsid w:val="00230631"/>
    <w:rsid w:val="00245B3A"/>
    <w:rsid w:val="00265191"/>
    <w:rsid w:val="002C1198"/>
    <w:rsid w:val="002E5DA2"/>
    <w:rsid w:val="00366737"/>
    <w:rsid w:val="00377D28"/>
    <w:rsid w:val="003906DA"/>
    <w:rsid w:val="00397807"/>
    <w:rsid w:val="00416E4B"/>
    <w:rsid w:val="0044502E"/>
    <w:rsid w:val="00460E67"/>
    <w:rsid w:val="00490A8D"/>
    <w:rsid w:val="004E40FD"/>
    <w:rsid w:val="00575283"/>
    <w:rsid w:val="005757E9"/>
    <w:rsid w:val="005A1655"/>
    <w:rsid w:val="005C1311"/>
    <w:rsid w:val="005C5002"/>
    <w:rsid w:val="005C73FB"/>
    <w:rsid w:val="0060607C"/>
    <w:rsid w:val="0061576D"/>
    <w:rsid w:val="00665C58"/>
    <w:rsid w:val="0069023E"/>
    <w:rsid w:val="0070314C"/>
    <w:rsid w:val="00732D55"/>
    <w:rsid w:val="00772AEA"/>
    <w:rsid w:val="0078531C"/>
    <w:rsid w:val="007875B1"/>
    <w:rsid w:val="007B43BB"/>
    <w:rsid w:val="007C507B"/>
    <w:rsid w:val="007C753D"/>
    <w:rsid w:val="007F24F7"/>
    <w:rsid w:val="00874F4A"/>
    <w:rsid w:val="0089171A"/>
    <w:rsid w:val="008A4E95"/>
    <w:rsid w:val="008A7B8C"/>
    <w:rsid w:val="008E2C10"/>
    <w:rsid w:val="009264FD"/>
    <w:rsid w:val="009516DC"/>
    <w:rsid w:val="00955D87"/>
    <w:rsid w:val="009878A5"/>
    <w:rsid w:val="009B6205"/>
    <w:rsid w:val="009E2244"/>
    <w:rsid w:val="00AD34B8"/>
    <w:rsid w:val="00AF3BA1"/>
    <w:rsid w:val="00B01B07"/>
    <w:rsid w:val="00B42854"/>
    <w:rsid w:val="00B46CBC"/>
    <w:rsid w:val="00BE6ED8"/>
    <w:rsid w:val="00C030DB"/>
    <w:rsid w:val="00C36223"/>
    <w:rsid w:val="00C719BA"/>
    <w:rsid w:val="00CD1E76"/>
    <w:rsid w:val="00D65A3D"/>
    <w:rsid w:val="00D826E8"/>
    <w:rsid w:val="00E2681E"/>
    <w:rsid w:val="00E80C95"/>
    <w:rsid w:val="00E8106A"/>
    <w:rsid w:val="00ED2E00"/>
    <w:rsid w:val="00F7482F"/>
    <w:rsid w:val="00F82088"/>
    <w:rsid w:val="00FA0E1A"/>
    <w:rsid w:val="00FA454A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  <w:style w:type="table" w:styleId="TableGrid">
    <w:name w:val="Table Grid"/>
    <w:basedOn w:val="TableNormal"/>
    <w:uiPriority w:val="39"/>
    <w:rsid w:val="00FF587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6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8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26</cp:revision>
  <dcterms:created xsi:type="dcterms:W3CDTF">2020-09-30T11:02:00Z</dcterms:created>
  <dcterms:modified xsi:type="dcterms:W3CDTF">2020-11-05T10:57:00Z</dcterms:modified>
</cp:coreProperties>
</file>