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2C100" w14:textId="0C519610" w:rsidR="00665C58" w:rsidRPr="00ED295D" w:rsidRDefault="0078531C" w:rsidP="00665C58">
      <w:pPr>
        <w:pStyle w:val="BodyText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C58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6F12F87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>КИЇВСЬКИЙ ПОЛІТЕХНІЧНИЙ ІНСТИТУТ ім. ІГОРЯ СІКОРСЬКОГО”</w:t>
      </w:r>
    </w:p>
    <w:p w14:paraId="45D3A4E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636B30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227EA43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052D75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51C1DF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2B756A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E83A25A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AF829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D51161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0ACA4429" w14:textId="45A4F439" w:rsidR="00665C58" w:rsidRPr="00F973B1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D34C5D" w:rsidRPr="00F973B1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0CA58269" w14:textId="77777777" w:rsidR="00665C58" w:rsidRPr="00EE0305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44889B62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7BDE301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5ABA867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40C63D2E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025EA67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99E18F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61312B6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65BD10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7B700BD4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1482CCFD" w14:textId="36D5F0DE" w:rsidR="00665C58" w:rsidRPr="003906D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Вознюк О.В</w:t>
      </w:r>
      <w:r w:rsidR="005A1655" w:rsidRPr="003906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A84090" w14:textId="77777777" w:rsidR="00294708" w:rsidRPr="00ED295D" w:rsidRDefault="00665C58" w:rsidP="0029470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294708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21C18086" w14:textId="77777777" w:rsidR="00294708" w:rsidRPr="00ED295D" w:rsidRDefault="00294708" w:rsidP="0029470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ас.</w:t>
      </w:r>
    </w:p>
    <w:p w14:paraId="176C4E9A" w14:textId="77777777" w:rsidR="00294708" w:rsidRPr="00EE0305" w:rsidRDefault="00294708" w:rsidP="0029470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Дифучин А. Ю.</w:t>
      </w:r>
    </w:p>
    <w:p w14:paraId="66913654" w14:textId="31102D15" w:rsidR="00665C58" w:rsidRPr="00C719BA" w:rsidRDefault="00665C58" w:rsidP="0029470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lang w:val="ru-RU"/>
        </w:rPr>
      </w:pPr>
    </w:p>
    <w:p w14:paraId="6BDE24A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443224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5A54BB0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7F97F3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35CCEAD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17B4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6D10C9" w14:textId="66DEF25E" w:rsidR="00ED2E00" w:rsidRPr="00ED2E00" w:rsidRDefault="00665C58" w:rsidP="00245B3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Київ-2020</w:t>
      </w:r>
    </w:p>
    <w:p w14:paraId="63F560CC" w14:textId="054E13FC" w:rsidR="00877120" w:rsidRDefault="00665C58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Отримані результати</w:t>
      </w:r>
    </w:p>
    <w:p w14:paraId="1F614E24" w14:textId="6258B18C" w:rsidR="007466B0" w:rsidRDefault="004C7908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FA0207F" wp14:editId="09FE34B8">
            <wp:extent cx="5731510" cy="1806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D09C" w14:textId="0E39AE3B" w:rsidR="0040478A" w:rsidRDefault="0040478A" w:rsidP="0040478A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478A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схема </w:t>
      </w:r>
      <w:r w:rsidRPr="0040478A">
        <w:rPr>
          <w:rFonts w:ascii="Times New Roman" w:hAnsi="Times New Roman" w:cs="Times New Roman"/>
          <w:noProof/>
          <w:sz w:val="28"/>
          <w:szCs w:val="28"/>
          <w:lang w:val="uk-UA"/>
        </w:rPr>
        <w:t>базової мережі Петрі, що моделює двосторонню передачу повідомлень між двома комунікаційними вузлами</w:t>
      </w:r>
    </w:p>
    <w:p w14:paraId="55DDB67E" w14:textId="12F88A04" w:rsidR="0048654E" w:rsidRPr="0048654E" w:rsidRDefault="0048654E" w:rsidP="0040478A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val="uk-UA"/>
        </w:rPr>
      </w:pPr>
      <w:r w:rsidRPr="0048654E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val="uk-UA"/>
        </w:rPr>
        <w:t>Знаходження матриці змінювань</w:t>
      </w:r>
    </w:p>
    <w:p w14:paraId="32BCD179" w14:textId="3711D56E" w:rsidR="0040478A" w:rsidRPr="00F973B1" w:rsidRDefault="0040478A" w:rsidP="0048654E">
      <w:pPr>
        <w:rPr>
          <w:rFonts w:ascii="Times New Roman" w:eastAsiaTheme="minorEastAsia" w:hAnsi="Times New Roman" w:cs="Times New Roman"/>
          <w:noProof/>
          <w:sz w:val="12"/>
          <w:szCs w:val="12"/>
          <w:bdr w:val="single" w:sz="4" w:space="0" w:color="auto"/>
          <w:lang w:val="ru-RU"/>
        </w:rPr>
      </w:pPr>
      <m:oMath>
        <m:r>
          <w:rPr>
            <w:rFonts w:ascii="Cambria Math" w:hAnsi="Cambria Math" w:cs="Times New Roman"/>
            <w:noProof/>
            <w:sz w:val="12"/>
            <w:szCs w:val="12"/>
            <w:lang w:val="uk-UA"/>
          </w:rPr>
          <m:t xml:space="preserve">a= 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12"/>
                <w:szCs w:val="12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12"/>
                <w:szCs w:val="12"/>
                <w:lang w:val="uk-UA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12"/>
                <w:szCs w:val="12"/>
                <w:lang w:val="uk-UA"/>
              </w:rPr>
              <m:t>+</m:t>
            </m:r>
          </m:sup>
        </m:sSup>
        <m:r>
          <w:rPr>
            <w:rFonts w:ascii="Cambria Math" w:hAnsi="Cambria Math" w:cs="Times New Roman"/>
            <w:noProof/>
            <w:sz w:val="12"/>
            <w:szCs w:val="12"/>
            <w:lang w:val="uk-UA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12"/>
                <w:szCs w:val="12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12"/>
                <w:szCs w:val="12"/>
                <w:lang w:val="uk-UA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 w:val="12"/>
                <w:szCs w:val="12"/>
                <w:lang w:val="uk-UA"/>
              </w:rPr>
              <m:t>-</m:t>
            </m:r>
          </m:sup>
        </m:sSup>
        <m:r>
          <w:rPr>
            <w:rFonts w:ascii="Cambria Math" w:hAnsi="Cambria Math" w:cs="Times New Roman"/>
            <w:noProof/>
            <w:sz w:val="12"/>
            <w:szCs w:val="12"/>
            <w:lang w:val="uk-UA"/>
          </w:rPr>
          <m:t>=</m:t>
        </m:r>
        <w:bookmarkStart w:id="0" w:name="OLE_LINK1"/>
        <m:m>
          <m:mPr>
            <m:mcs>
              <m:mc>
                <m:mcPr>
                  <m:count m:val="1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noProof/>
                <w:sz w:val="12"/>
                <w:szCs w:val="12"/>
                <w:bdr w:val="single" w:sz="4" w:space="0" w:color="auto"/>
                <w:lang w:val="uk-UA"/>
              </w:rPr>
            </m:ctrlPr>
          </m:mPr>
          <m:mr>
            <m:e>
              <m:r>
                <w:rPr>
                  <w:rFonts w:ascii="Cambria Math" w:hAnsi="Cambria Math" w:cs="Times New Roman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</m:e>
          </m:mr>
        </m:m>
        <w:bookmarkEnd w:id="0"/>
        <m:r>
          <w:rPr>
            <w:rFonts w:ascii="Cambria Math" w:hAnsi="Cambria Math" w:cs="Times New Roman"/>
            <w:noProof/>
            <w:sz w:val="12"/>
            <w:szCs w:val="12"/>
            <w:lang w:val="uk-UA"/>
          </w:rPr>
          <m:t>-</m:t>
        </m:r>
        <m:m>
          <m:mPr>
            <m:mcs>
              <m:mc>
                <m:mcPr>
                  <m:count m:val="1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noProof/>
                <w:sz w:val="12"/>
                <w:szCs w:val="12"/>
                <w:bdr w:val="single" w:sz="4" w:space="0" w:color="auto"/>
                <w:lang w:val="uk-UA"/>
              </w:rPr>
            </m:ctrlPr>
          </m:mPr>
          <m:mr>
            <m:e>
              <m:r>
                <w:rPr>
                  <w:rFonts w:ascii="Cambria Math" w:hAnsi="Cambria Math" w:cs="Times New Roman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  <w:lang w:val="uk-UA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</m:e>
          </m:mr>
        </m:m>
      </m:oMath>
      <w:r w:rsidR="002B64C1" w:rsidRPr="0048654E">
        <w:rPr>
          <w:rFonts w:ascii="Times New Roman" w:eastAsiaTheme="minorEastAsia" w:hAnsi="Times New Roman" w:cs="Times New Roman"/>
          <w:noProof/>
          <w:sz w:val="12"/>
          <w:szCs w:val="12"/>
          <w:lang w:val="ru-RU"/>
        </w:rPr>
        <w:t>=</w:t>
      </w:r>
      <w:r w:rsidR="0048654E" w:rsidRPr="0048654E">
        <w:rPr>
          <w:rFonts w:ascii="Times New Roman" w:eastAsiaTheme="minorEastAsia" w:hAnsi="Times New Roman" w:cs="Times New Roman"/>
          <w:noProof/>
          <w:sz w:val="12"/>
          <w:szCs w:val="12"/>
          <w:lang w:val="ru-RU"/>
        </w:rPr>
        <w:t xml:space="preserve"> </w:t>
      </w:r>
      <m:oMath>
        <m:m>
          <m:mPr>
            <m:mcs>
              <m:mc>
                <m:mcPr>
                  <m:count m:val="1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noProof/>
                <w:sz w:val="12"/>
                <w:szCs w:val="12"/>
                <w:bdr w:val="single" w:sz="4" w:space="0" w:color="auto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noProof/>
                  <w:sz w:val="12"/>
                  <w:szCs w:val="12"/>
                  <w:bdr w:val="single" w:sz="4" w:space="0" w:color="auto"/>
                  <w:lang w:val="ru-RU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noProof/>
                  <w:sz w:val="12"/>
                  <w:szCs w:val="12"/>
                  <w:bdr w:val="single" w:sz="4" w:space="0" w:color="auto"/>
                  <w:lang w:val="ru-RU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ru-RU"/>
                </w:rPr>
                <m:t>1</m:t>
              </m:r>
            </m:e>
          </m:mr>
        </m:m>
      </m:oMath>
    </w:p>
    <w:p w14:paraId="32F493EA" w14:textId="10344E90" w:rsidR="0048654E" w:rsidRPr="0048654E" w:rsidRDefault="0048654E" w:rsidP="0048654E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  <w:u w:val="single"/>
          <w:bdr w:val="single" w:sz="4" w:space="0" w:color="auto"/>
          <w:lang w:val="uk-UA"/>
        </w:rPr>
      </w:pPr>
      <w:r w:rsidRPr="0048654E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val="uk-UA"/>
        </w:rPr>
        <w:t xml:space="preserve">Знаходження </w:t>
      </w:r>
      <w:r w:rsidRPr="0048654E">
        <w:rPr>
          <w:rFonts w:ascii="Times New Roman" w:eastAsiaTheme="minorEastAsia" w:hAnsi="Times New Roman" w:cs="Times New Roman"/>
          <w:noProof/>
          <w:sz w:val="28"/>
          <w:szCs w:val="28"/>
          <w:u w:val="single"/>
        </w:rPr>
        <w:t>S</w:t>
      </w:r>
      <w:r w:rsidRPr="00F973B1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val="ru-RU"/>
        </w:rPr>
        <w:t>-</w:t>
      </w:r>
      <w:r w:rsidRPr="0048654E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val="uk-UA"/>
        </w:rPr>
        <w:t>інваріанта</w:t>
      </w:r>
    </w:p>
    <w:p w14:paraId="4283C7DD" w14:textId="77777777" w:rsidR="00003B7B" w:rsidRPr="0048654E" w:rsidRDefault="00F973B1" w:rsidP="00003B7B">
      <w:pPr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  <w:lang w:val="uk-UA"/>
              </w:rPr>
              <m:t>a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  <w:lang w:val="uk-UA"/>
              </w:rPr>
              <m:t>T</m:t>
            </m:r>
          </m:sup>
        </m:sSup>
        <m:r>
          <w:rPr>
            <w:rFonts w:ascii="Cambria Math" w:hAnsi="Cambria Math" w:cs="Times New Roman"/>
            <w:sz w:val="16"/>
            <w:szCs w:val="16"/>
            <w:lang w:val="uk-UA"/>
          </w:rPr>
          <m:t>×w=</m:t>
        </m:r>
      </m:oMath>
      <w:r w:rsidR="00003B7B" w:rsidRPr="0048654E">
        <w:rPr>
          <w:rFonts w:ascii="Times New Roman" w:eastAsiaTheme="minorEastAsia" w:hAnsi="Times New Roman" w:cs="Times New Roman"/>
          <w:i/>
          <w:sz w:val="16"/>
          <w:szCs w:val="16"/>
          <w:lang w:val="ru-RU"/>
        </w:rPr>
        <w:t>0</w:t>
      </w:r>
    </w:p>
    <w:p w14:paraId="52ED4A39" w14:textId="2FFFBF0C" w:rsidR="00003B7B" w:rsidRPr="00B02535" w:rsidRDefault="00F973B1" w:rsidP="0048654E">
      <w:pPr>
        <w:rPr>
          <w:rFonts w:ascii="Times New Roman" w:eastAsiaTheme="minorEastAsia" w:hAnsi="Times New Roman" w:cs="Times New Roman"/>
          <w:noProof/>
          <w:sz w:val="16"/>
          <w:szCs w:val="16"/>
          <w:lang w:val="uk-UA"/>
        </w:rPr>
      </w:pPr>
      <m:oMathPara>
        <m:oMath>
          <m:m>
            <m:mPr>
              <m:mcs>
                <m:mc>
                  <m:mcPr>
                    <m:count m:val="15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noProof/>
                    <w:sz w:val="16"/>
                    <w:szCs w:val="16"/>
                    <w:lang w:val="uk-UA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16"/>
                    <w:szCs w:val="16"/>
                    <w:lang w:val="uk-UA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16"/>
                    <w:szCs w:val="16"/>
                    <w:lang w:val="uk-UA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16"/>
                    <w:szCs w:val="16"/>
                    <w:lang w:val="uk-UA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16"/>
                    <w:szCs w:val="16"/>
                    <w:lang w:val="uk-UA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16"/>
                    <w:szCs w:val="16"/>
                    <w:lang w:val="uk-UA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noProof/>
                    <w:sz w:val="16"/>
                    <w:szCs w:val="16"/>
                    <w:lang w:val="uk-UA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  <w:sz w:val="16"/>
                    <w:szCs w:val="16"/>
                    <w:lang w:val="uk-UA"/>
                  </w:rPr>
                  <m:t>1</m:t>
                </m:r>
              </m:e>
            </m:mr>
          </m:m>
          <m:r>
            <w:rPr>
              <w:rFonts w:ascii="Cambria Math" w:hAnsi="Cambria Math" w:cs="Times New Roman"/>
              <w:noProof/>
              <w:sz w:val="16"/>
              <w:szCs w:val="16"/>
              <w:lang w:val="uk-UA"/>
            </w:rPr>
            <m:t>×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16"/>
                        <w:szCs w:val="16"/>
                        <w:lang w:val="uk-UA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16"/>
                        <w:szCs w:val="16"/>
                        <w:lang w:val="uk-UA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16"/>
                        <w:szCs w:val="16"/>
                        <w:lang w:val="uk-UA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16"/>
                        <w:szCs w:val="16"/>
                        <w:lang w:val="uk-UA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16"/>
                        <w:szCs w:val="16"/>
                        <w:lang w:val="uk-UA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16"/>
                        <w:szCs w:val="16"/>
                        <w:lang w:val="uk-UA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16"/>
                        <w:szCs w:val="16"/>
                        <w:lang w:val="uk-UA"/>
                      </w:rPr>
                      <m:t>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16"/>
                        <w:szCs w:val="16"/>
                        <w:lang w:val="uk-UA"/>
                      </w:rPr>
                      <m:t>8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16"/>
                        <w:szCs w:val="16"/>
                        <w:lang w:val="uk-UA"/>
                      </w:rPr>
                      <m:t>9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16"/>
                        <w:szCs w:val="16"/>
                        <w:lang w:val="uk-UA"/>
                      </w:rPr>
                      <m:t>10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16"/>
                        <w:szCs w:val="16"/>
                        <w:lang w:val="uk-UA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16"/>
                        <w:szCs w:val="16"/>
                        <w:lang w:val="uk-UA"/>
                      </w:rPr>
                      <m:t>12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16"/>
                        <w:szCs w:val="16"/>
                        <w:lang w:val="uk-UA"/>
                      </w:rPr>
                      <m:t>13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16"/>
                        <w:szCs w:val="16"/>
                        <w:lang w:val="uk-UA"/>
                      </w:rPr>
                      <m:t>14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noProof/>
                    <w:sz w:val="16"/>
                    <w:szCs w:val="16"/>
                    <w:lang w:val="uk-U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16"/>
                        <w:szCs w:val="1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16"/>
                        <w:szCs w:val="16"/>
                        <w:lang w:val="uk-UA"/>
                      </w:rPr>
                      <m:t>15</m:t>
                    </m:r>
                  </m:sub>
                </m:sSub>
              </m:e>
            </m:mr>
          </m:m>
          <m:r>
            <w:rPr>
              <w:rFonts w:ascii="Cambria Math" w:hAnsi="Cambria Math" w:cs="Times New Roman"/>
              <w:noProof/>
              <w:sz w:val="16"/>
              <w:szCs w:val="16"/>
              <w:lang w:val="uk-UA"/>
            </w:rPr>
            <m:t>=0</m:t>
          </m:r>
        </m:oMath>
      </m:oMathPara>
    </w:p>
    <w:p w14:paraId="0150F413" w14:textId="5C359F32" w:rsidR="00B02535" w:rsidRPr="00CD5ECA" w:rsidRDefault="00F973B1" w:rsidP="0048654E">
      <w:pPr>
        <w:rPr>
          <w:rFonts w:ascii="Times New Roman" w:eastAsiaTheme="minorEastAsia" w:hAnsi="Times New Roman" w:cs="Times New Roman"/>
          <w:noProof/>
          <w:sz w:val="16"/>
          <w:szCs w:val="16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16"/>
                  <w:szCs w:val="16"/>
                  <w:lang w:val="uk-UA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noProof/>
                  <w:sz w:val="16"/>
                  <w:szCs w:val="1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16"/>
              <w:szCs w:val="16"/>
              <w:lang w:val="uk-UA"/>
            </w:rPr>
            <m:t>=0</m:t>
          </m:r>
        </m:oMath>
      </m:oMathPara>
    </w:p>
    <w:p w14:paraId="10292BCA" w14:textId="5F0FA5BE" w:rsidR="00CD5ECA" w:rsidRPr="00CD5ECA" w:rsidRDefault="00F973B1" w:rsidP="0048654E">
      <w:pPr>
        <w:rPr>
          <w:rFonts w:ascii="Times New Roman" w:eastAsiaTheme="minorEastAsia" w:hAnsi="Times New Roman" w:cs="Times New Roman"/>
          <w:noProof/>
          <w:sz w:val="16"/>
          <w:szCs w:val="16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-w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=0</m:t>
          </m:r>
        </m:oMath>
      </m:oMathPara>
    </w:p>
    <w:p w14:paraId="76564D3A" w14:textId="35507014" w:rsidR="00CD5ECA" w:rsidRPr="00CD5ECA" w:rsidRDefault="00F973B1" w:rsidP="0048654E">
      <w:pPr>
        <w:rPr>
          <w:rFonts w:ascii="Times New Roman" w:eastAsiaTheme="minorEastAsia" w:hAnsi="Times New Roman" w:cs="Times New Roman"/>
          <w:noProof/>
          <w:sz w:val="16"/>
          <w:szCs w:val="16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-w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15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=0</m:t>
          </m:r>
        </m:oMath>
      </m:oMathPara>
    </w:p>
    <w:p w14:paraId="69E887FA" w14:textId="0628B812" w:rsidR="00CD5ECA" w:rsidRPr="00CD5ECA" w:rsidRDefault="00F973B1" w:rsidP="0048654E">
      <w:pPr>
        <w:rPr>
          <w:rFonts w:ascii="Times New Roman" w:eastAsiaTheme="minorEastAsia" w:hAnsi="Times New Roman" w:cs="Times New Roman"/>
          <w:noProof/>
          <w:sz w:val="16"/>
          <w:szCs w:val="16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-w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=0</m:t>
          </m:r>
        </m:oMath>
      </m:oMathPara>
    </w:p>
    <w:p w14:paraId="632A4894" w14:textId="6D97949E" w:rsidR="00CD5ECA" w:rsidRPr="00CD5ECA" w:rsidRDefault="00F973B1" w:rsidP="0048654E">
      <w:pPr>
        <w:rPr>
          <w:rFonts w:ascii="Times New Roman" w:eastAsiaTheme="minorEastAsia" w:hAnsi="Times New Roman" w:cs="Times New Roman"/>
          <w:noProof/>
          <w:sz w:val="16"/>
          <w:szCs w:val="16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-w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=0</m:t>
          </m:r>
        </m:oMath>
      </m:oMathPara>
    </w:p>
    <w:p w14:paraId="6B2D7139" w14:textId="300EB538" w:rsidR="00CD5ECA" w:rsidRPr="00CD5ECA" w:rsidRDefault="00F973B1" w:rsidP="0048654E">
      <w:pPr>
        <w:rPr>
          <w:rFonts w:ascii="Times New Roman" w:eastAsiaTheme="minorEastAsia" w:hAnsi="Times New Roman" w:cs="Times New Roman"/>
          <w:noProof/>
          <w:sz w:val="16"/>
          <w:szCs w:val="16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-w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15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=0</m:t>
          </m:r>
        </m:oMath>
      </m:oMathPara>
    </w:p>
    <w:p w14:paraId="3F4B046E" w14:textId="06567AF4" w:rsidR="00CD5ECA" w:rsidRPr="00343CC8" w:rsidRDefault="00F973B1" w:rsidP="0048654E">
      <w:pPr>
        <w:rPr>
          <w:rFonts w:ascii="Times New Roman" w:eastAsiaTheme="minorEastAsia" w:hAnsi="Times New Roman" w:cs="Times New Roman"/>
          <w:noProof/>
          <w:sz w:val="16"/>
          <w:szCs w:val="16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=0</m:t>
          </m:r>
        </m:oMath>
      </m:oMathPara>
    </w:p>
    <w:p w14:paraId="3EB78A94" w14:textId="2310168A" w:rsidR="00343CC8" w:rsidRPr="00343CC8" w:rsidRDefault="00F973B1" w:rsidP="0048654E">
      <w:pPr>
        <w:rPr>
          <w:rFonts w:ascii="Times New Roman" w:eastAsiaTheme="minorEastAsia" w:hAnsi="Times New Roman" w:cs="Times New Roman"/>
          <w:noProof/>
          <w:sz w:val="16"/>
          <w:szCs w:val="16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-</m:t>
              </m:r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=0</m:t>
          </m:r>
        </m:oMath>
      </m:oMathPara>
    </w:p>
    <w:p w14:paraId="3B3D7F61" w14:textId="4DF858A5" w:rsidR="00343CC8" w:rsidRPr="00343CC8" w:rsidRDefault="00F973B1" w:rsidP="0048654E">
      <w:pPr>
        <w:rPr>
          <w:rFonts w:ascii="Times New Roman" w:eastAsiaTheme="minorEastAsia" w:hAnsi="Times New Roman" w:cs="Times New Roman"/>
          <w:noProof/>
          <w:sz w:val="16"/>
          <w:szCs w:val="16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-w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15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=0</m:t>
          </m:r>
        </m:oMath>
      </m:oMathPara>
    </w:p>
    <w:p w14:paraId="4B6D9692" w14:textId="03747BD4" w:rsidR="00343CC8" w:rsidRPr="00343CC8" w:rsidRDefault="00F973B1" w:rsidP="0048654E">
      <w:pPr>
        <w:rPr>
          <w:rFonts w:ascii="Times New Roman" w:eastAsiaTheme="minorEastAsia" w:hAnsi="Times New Roman" w:cs="Times New Roman"/>
          <w:noProof/>
          <w:sz w:val="16"/>
          <w:szCs w:val="16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-w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=0</m:t>
          </m:r>
        </m:oMath>
      </m:oMathPara>
    </w:p>
    <w:p w14:paraId="26BF1CC7" w14:textId="70C89138" w:rsidR="00343CC8" w:rsidRPr="00343CC8" w:rsidRDefault="00F973B1" w:rsidP="0048654E">
      <w:pPr>
        <w:rPr>
          <w:rFonts w:ascii="Times New Roman" w:eastAsiaTheme="minorEastAsia" w:hAnsi="Times New Roman" w:cs="Times New Roman"/>
          <w:noProof/>
          <w:sz w:val="16"/>
          <w:szCs w:val="16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-w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=0</m:t>
          </m:r>
        </m:oMath>
      </m:oMathPara>
    </w:p>
    <w:p w14:paraId="59780A34" w14:textId="718A7DDE" w:rsidR="00343CC8" w:rsidRPr="00343CC8" w:rsidRDefault="00F973B1" w:rsidP="0048654E">
      <w:pPr>
        <w:rPr>
          <w:rFonts w:ascii="Times New Roman" w:eastAsiaTheme="minorEastAsia" w:hAnsi="Times New Roman" w:cs="Times New Roman"/>
          <w:noProof/>
          <w:sz w:val="16"/>
          <w:szCs w:val="16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-w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14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15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=0</m:t>
          </m:r>
        </m:oMath>
      </m:oMathPara>
    </w:p>
    <w:p w14:paraId="4ED382CB" w14:textId="2B95D7C6" w:rsidR="00CD5ECA" w:rsidRDefault="00F973B1" w:rsidP="0048654E">
      <w:pPr>
        <w:rPr>
          <w:rFonts w:ascii="Times New Roman" w:eastAsiaTheme="minorEastAsia" w:hAnsi="Times New Roman" w:cs="Times New Roman"/>
          <w:noProof/>
          <w:sz w:val="16"/>
          <w:szCs w:val="16"/>
        </w:rPr>
      </w:pPr>
      <w:r>
        <w:rPr>
          <w:rFonts w:ascii="Times New Roman" w:eastAsiaTheme="minorEastAsia" w:hAnsi="Times New Roman" w:cs="Times New Roman"/>
          <w:noProof/>
          <w:sz w:val="16"/>
          <w:szCs w:val="16"/>
        </w:rPr>
        <w:t>w</w:t>
      </w:r>
      <w:r w:rsidR="00772651">
        <w:rPr>
          <w:rFonts w:ascii="Times New Roman" w:eastAsiaTheme="minorEastAsia" w:hAnsi="Times New Roman" w:cs="Times New Roman"/>
          <w:noProof/>
          <w:sz w:val="16"/>
          <w:szCs w:val="16"/>
        </w:rPr>
        <w:t>=[k,0,0,k,k,k,0,k,0,0,k,k,k,0,k]</w:t>
      </w:r>
    </w:p>
    <w:p w14:paraId="245FEBC9" w14:textId="09D6A4BE" w:rsidR="00772651" w:rsidRPr="0048654E" w:rsidRDefault="00772651" w:rsidP="00772651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  <w:u w:val="single"/>
          <w:bdr w:val="single" w:sz="4" w:space="0" w:color="auto"/>
          <w:lang w:val="uk-UA"/>
        </w:rPr>
      </w:pPr>
      <w:r w:rsidRPr="0048654E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val="uk-UA"/>
        </w:rPr>
        <w:t xml:space="preserve">Знаходження </w:t>
      </w:r>
      <w:r>
        <w:rPr>
          <w:rFonts w:ascii="Times New Roman" w:eastAsiaTheme="minorEastAsia" w:hAnsi="Times New Roman" w:cs="Times New Roman"/>
          <w:noProof/>
          <w:sz w:val="28"/>
          <w:szCs w:val="28"/>
          <w:u w:val="single"/>
        </w:rPr>
        <w:t>T</w:t>
      </w:r>
      <w:r w:rsidRPr="00F973B1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val="ru-RU"/>
        </w:rPr>
        <w:t>-</w:t>
      </w:r>
      <w:r w:rsidRPr="0048654E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val="uk-UA"/>
        </w:rPr>
        <w:t>інваріанта</w:t>
      </w:r>
    </w:p>
    <w:p w14:paraId="4DDCAF4B" w14:textId="4D95D888" w:rsidR="00C86199" w:rsidRPr="00C86199" w:rsidRDefault="00C86199" w:rsidP="00C86199">
      <w:pPr>
        <w:jc w:val="center"/>
        <w:rPr>
          <w:rFonts w:ascii="Times New Roman" w:eastAsiaTheme="minorEastAsia" w:hAnsi="Times New Roman" w:cs="Times New Roman"/>
          <w:i/>
          <w:sz w:val="16"/>
          <w:szCs w:val="16"/>
          <w:lang w:val="uk-UA"/>
        </w:rPr>
      </w:pPr>
      <m:oMath>
        <m:r>
          <w:rPr>
            <w:rFonts w:ascii="Cambria Math" w:hAnsi="Cambria Math" w:cs="Times New Roman"/>
            <w:sz w:val="16"/>
            <w:szCs w:val="16"/>
            <w:lang w:val="uk-UA"/>
          </w:rPr>
          <m:t>a×v=</m:t>
        </m:r>
      </m:oMath>
      <w:r w:rsidRPr="00C86199">
        <w:rPr>
          <w:rFonts w:ascii="Times New Roman" w:eastAsiaTheme="minorEastAsia" w:hAnsi="Times New Roman" w:cs="Times New Roman"/>
          <w:i/>
          <w:sz w:val="16"/>
          <w:szCs w:val="16"/>
          <w:lang w:val="uk-UA"/>
        </w:rPr>
        <w:t>0</w:t>
      </w:r>
    </w:p>
    <w:p w14:paraId="6FF4FB77" w14:textId="7DF8DD14" w:rsidR="00772651" w:rsidRDefault="00F973B1" w:rsidP="00772651">
      <w:pPr>
        <w:jc w:val="center"/>
        <w:rPr>
          <w:rFonts w:ascii="Times New Roman" w:eastAsiaTheme="minorEastAsia" w:hAnsi="Times New Roman" w:cs="Times New Roman"/>
          <w:noProof/>
          <w:sz w:val="12"/>
          <w:szCs w:val="12"/>
          <w:bdr w:val="single" w:sz="4" w:space="0" w:color="auto"/>
          <w:lang w:val="uk-UA"/>
        </w:rPr>
      </w:pPr>
      <m:oMath>
        <m:m>
          <m:mPr>
            <m:mcs>
              <m:mc>
                <m:mcPr>
                  <m:count m:val="1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noProof/>
                <w:sz w:val="12"/>
                <w:szCs w:val="12"/>
                <w:bdr w:val="single" w:sz="4" w:space="0" w:color="auto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noProof/>
                  <w:sz w:val="12"/>
                  <w:szCs w:val="12"/>
                  <w:bdr w:val="single" w:sz="4" w:space="0" w:color="auto"/>
                  <w:lang w:val="uk-UA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  <m:e>
              <m:r>
                <w:rPr>
                  <w:rFonts w:ascii="Cambria Math" w:eastAsia="Cambria Math" w:hAnsi="Cambria Math" w:cs="Cambria Math"/>
                  <w:noProof/>
                  <w:sz w:val="12"/>
                  <w:szCs w:val="12"/>
                  <w:bdr w:val="single" w:sz="4" w:space="0" w:color="auto"/>
                  <w:lang w:val="uk-UA"/>
                </w:rPr>
                <m:t>1</m:t>
              </m:r>
            </m:e>
          </m:mr>
        </m:m>
        <m:r>
          <w:rPr>
            <w:rFonts w:ascii="Cambria Math" w:eastAsiaTheme="minorEastAsia" w:hAnsi="Cambria Math" w:cs="Times New Roman"/>
            <w:noProof/>
            <w:sz w:val="12"/>
            <w:szCs w:val="12"/>
            <w:bdr w:val="single" w:sz="4" w:space="0" w:color="auto"/>
            <w:lang w:val="uk-UA"/>
          </w:rPr>
          <m:t>×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noProof/>
                <w:sz w:val="12"/>
                <w:szCs w:val="12"/>
                <w:bdr w:val="single" w:sz="4" w:space="0" w:color="auto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12"/>
                      <w:szCs w:val="12"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12"/>
                      <w:szCs w:val="12"/>
                      <w:bdr w:val="single" w:sz="4" w:space="0" w:color="aut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12"/>
                      <w:szCs w:val="12"/>
                      <w:bdr w:val="single" w:sz="4" w:space="0" w:color="auto"/>
                      <w:lang w:val="uk-UA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12"/>
                      <w:szCs w:val="12"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12"/>
                      <w:szCs w:val="12"/>
                      <w:bdr w:val="single" w:sz="4" w:space="0" w:color="aut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12"/>
                      <w:szCs w:val="12"/>
                      <w:bdr w:val="single" w:sz="4" w:space="0" w:color="auto"/>
                      <w:lang w:val="uk-UA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12"/>
                      <w:szCs w:val="12"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12"/>
                      <w:szCs w:val="12"/>
                      <w:bdr w:val="single" w:sz="4" w:space="0" w:color="aut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12"/>
                      <w:szCs w:val="12"/>
                      <w:bdr w:val="single" w:sz="4" w:space="0" w:color="auto"/>
                      <w:lang w:val="uk-UA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12"/>
                      <w:szCs w:val="12"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12"/>
                      <w:szCs w:val="12"/>
                      <w:bdr w:val="single" w:sz="4" w:space="0" w:color="aut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12"/>
                      <w:szCs w:val="12"/>
                      <w:bdr w:val="single" w:sz="4" w:space="0" w:color="auto"/>
                      <w:lang w:val="uk-UA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12"/>
                      <w:szCs w:val="12"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12"/>
                      <w:szCs w:val="12"/>
                      <w:bdr w:val="single" w:sz="4" w:space="0" w:color="aut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12"/>
                      <w:szCs w:val="12"/>
                      <w:bdr w:val="single" w:sz="4" w:space="0" w:color="auto"/>
                      <w:lang w:val="uk-UA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12"/>
                      <w:szCs w:val="12"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12"/>
                      <w:szCs w:val="12"/>
                      <w:bdr w:val="single" w:sz="4" w:space="0" w:color="aut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12"/>
                      <w:szCs w:val="12"/>
                      <w:bdr w:val="single" w:sz="4" w:space="0" w:color="auto"/>
                      <w:lang w:val="uk-UA"/>
                    </w:rPr>
                    <m:t>6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12"/>
                      <w:szCs w:val="12"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12"/>
                      <w:szCs w:val="12"/>
                      <w:bdr w:val="single" w:sz="4" w:space="0" w:color="aut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12"/>
                      <w:szCs w:val="12"/>
                      <w:bdr w:val="single" w:sz="4" w:space="0" w:color="auto"/>
                      <w:lang w:val="uk-UA"/>
                    </w:rPr>
                    <m:t>7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12"/>
                      <w:szCs w:val="12"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12"/>
                      <w:szCs w:val="12"/>
                      <w:bdr w:val="single" w:sz="4" w:space="0" w:color="aut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12"/>
                      <w:szCs w:val="12"/>
                      <w:bdr w:val="single" w:sz="4" w:space="0" w:color="auto"/>
                      <w:lang w:val="uk-UA"/>
                    </w:rPr>
                    <m:t>8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12"/>
                      <w:szCs w:val="12"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12"/>
                      <w:szCs w:val="12"/>
                      <w:bdr w:val="single" w:sz="4" w:space="0" w:color="aut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12"/>
                      <w:szCs w:val="12"/>
                      <w:bdr w:val="single" w:sz="4" w:space="0" w:color="auto"/>
                      <w:lang w:val="uk-UA"/>
                    </w:rPr>
                    <m:t>9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12"/>
                      <w:szCs w:val="12"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12"/>
                      <w:szCs w:val="12"/>
                      <w:bdr w:val="single" w:sz="4" w:space="0" w:color="aut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12"/>
                      <w:szCs w:val="12"/>
                      <w:bdr w:val="single" w:sz="4" w:space="0" w:color="auto"/>
                      <w:lang w:val="uk-UA"/>
                    </w:rPr>
                    <m:t>10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12"/>
                      <w:szCs w:val="12"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12"/>
                      <w:szCs w:val="12"/>
                      <w:bdr w:val="single" w:sz="4" w:space="0" w:color="aut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12"/>
                      <w:szCs w:val="12"/>
                      <w:bdr w:val="single" w:sz="4" w:space="0" w:color="auto"/>
                      <w:lang w:val="uk-UA"/>
                    </w:rPr>
                    <m:t>11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noProof/>
                  <w:sz w:val="12"/>
                  <w:szCs w:val="12"/>
                  <w:bdr w:val="single" w:sz="4" w:space="0" w:color="auto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12"/>
                      <w:szCs w:val="12"/>
                      <w:bdr w:val="single" w:sz="4" w:space="0" w:color="aut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12"/>
                      <w:szCs w:val="12"/>
                      <w:bdr w:val="single" w:sz="4" w:space="0" w:color="aut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12"/>
                      <w:szCs w:val="12"/>
                      <w:bdr w:val="single" w:sz="4" w:space="0" w:color="auto"/>
                      <w:lang w:val="uk-UA"/>
                    </w:rPr>
                    <m:t>12</m:t>
                  </m:r>
                </m:sub>
              </m:sSub>
            </m:e>
          </m:mr>
        </m:m>
      </m:oMath>
      <w:r w:rsidR="00C86199" w:rsidRPr="00C86199">
        <w:rPr>
          <w:rFonts w:ascii="Times New Roman" w:eastAsiaTheme="minorEastAsia" w:hAnsi="Times New Roman" w:cs="Times New Roman"/>
          <w:noProof/>
          <w:sz w:val="12"/>
          <w:szCs w:val="12"/>
          <w:bdr w:val="single" w:sz="4" w:space="0" w:color="auto"/>
          <w:lang w:val="uk-UA"/>
        </w:rPr>
        <w:t>=0</w:t>
      </w:r>
    </w:p>
    <w:p w14:paraId="4F463C67" w14:textId="78128E75" w:rsidR="00C86199" w:rsidRPr="00C86199" w:rsidRDefault="00F973B1" w:rsidP="00772651">
      <w:pPr>
        <w:jc w:val="center"/>
        <w:rPr>
          <w:rFonts w:ascii="Times New Roman" w:eastAsiaTheme="minorEastAsia" w:hAnsi="Times New Roman" w:cs="Times New Roman"/>
          <w:noProof/>
          <w:sz w:val="16"/>
          <w:szCs w:val="16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=0</m:t>
          </m:r>
        </m:oMath>
      </m:oMathPara>
    </w:p>
    <w:p w14:paraId="7AF00B4C" w14:textId="3DD2F2A4" w:rsidR="00C86199" w:rsidRPr="00C86199" w:rsidRDefault="00F973B1" w:rsidP="00772651">
      <w:pPr>
        <w:jc w:val="center"/>
        <w:rPr>
          <w:rFonts w:ascii="Times New Roman" w:eastAsiaTheme="minorEastAsia" w:hAnsi="Times New Roman" w:cs="Times New Roman"/>
          <w:noProof/>
          <w:sz w:val="16"/>
          <w:szCs w:val="16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=0</m:t>
          </m:r>
        </m:oMath>
      </m:oMathPara>
    </w:p>
    <w:p w14:paraId="60B34C53" w14:textId="39558FB6" w:rsidR="00C86199" w:rsidRPr="00C86199" w:rsidRDefault="00F973B1" w:rsidP="00772651">
      <w:pPr>
        <w:jc w:val="center"/>
        <w:rPr>
          <w:rFonts w:ascii="Times New Roman" w:eastAsiaTheme="minorEastAsia" w:hAnsi="Times New Roman" w:cs="Times New Roman"/>
          <w:noProof/>
          <w:sz w:val="16"/>
          <w:szCs w:val="16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=0</m:t>
          </m:r>
        </m:oMath>
      </m:oMathPara>
    </w:p>
    <w:p w14:paraId="227709E4" w14:textId="57A8A7CD" w:rsidR="00C86199" w:rsidRPr="00C86199" w:rsidRDefault="00F973B1" w:rsidP="00772651">
      <w:pPr>
        <w:jc w:val="center"/>
        <w:rPr>
          <w:rFonts w:ascii="Times New Roman" w:eastAsiaTheme="minorEastAsia" w:hAnsi="Times New Roman" w:cs="Times New Roman"/>
          <w:noProof/>
          <w:sz w:val="16"/>
          <w:szCs w:val="16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=0</m:t>
          </m:r>
        </m:oMath>
      </m:oMathPara>
    </w:p>
    <w:p w14:paraId="7C3A506A" w14:textId="2CDD0E9B" w:rsidR="00C86199" w:rsidRPr="00C86199" w:rsidRDefault="00F973B1" w:rsidP="00772651">
      <w:pPr>
        <w:jc w:val="center"/>
        <w:rPr>
          <w:rFonts w:ascii="Times New Roman" w:eastAsiaTheme="minorEastAsia" w:hAnsi="Times New Roman" w:cs="Times New Roman"/>
          <w:noProof/>
          <w:sz w:val="16"/>
          <w:szCs w:val="16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=0</m:t>
          </m:r>
        </m:oMath>
      </m:oMathPara>
    </w:p>
    <w:p w14:paraId="37860B0E" w14:textId="29891B31" w:rsidR="00C86199" w:rsidRPr="00C86199" w:rsidRDefault="00F973B1" w:rsidP="00772651">
      <w:pPr>
        <w:jc w:val="center"/>
        <w:rPr>
          <w:rFonts w:ascii="Times New Roman" w:eastAsiaTheme="minorEastAsia" w:hAnsi="Times New Roman" w:cs="Times New Roman"/>
          <w:noProof/>
          <w:sz w:val="16"/>
          <w:szCs w:val="16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=0</m:t>
          </m:r>
        </m:oMath>
      </m:oMathPara>
    </w:p>
    <w:p w14:paraId="0BE4E8BE" w14:textId="31161D1F" w:rsidR="00C86199" w:rsidRPr="00C86199" w:rsidRDefault="00F973B1" w:rsidP="00772651">
      <w:pPr>
        <w:jc w:val="center"/>
        <w:rPr>
          <w:rFonts w:ascii="Times New Roman" w:eastAsiaTheme="minorEastAsia" w:hAnsi="Times New Roman" w:cs="Times New Roman"/>
          <w:noProof/>
          <w:sz w:val="16"/>
          <w:szCs w:val="16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=0</m:t>
          </m:r>
        </m:oMath>
      </m:oMathPara>
    </w:p>
    <w:p w14:paraId="3867FC7D" w14:textId="19E62340" w:rsidR="00C86199" w:rsidRPr="00C86199" w:rsidRDefault="00F973B1" w:rsidP="00772651">
      <w:pPr>
        <w:jc w:val="center"/>
        <w:rPr>
          <w:rFonts w:ascii="Times New Roman" w:eastAsiaTheme="minorEastAsia" w:hAnsi="Times New Roman" w:cs="Times New Roman"/>
          <w:noProof/>
          <w:sz w:val="16"/>
          <w:szCs w:val="16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=0</m:t>
          </m:r>
        </m:oMath>
      </m:oMathPara>
    </w:p>
    <w:p w14:paraId="2CE2FE21" w14:textId="2E972EEA" w:rsidR="00C86199" w:rsidRPr="00C86199" w:rsidRDefault="00F973B1" w:rsidP="00772651">
      <w:pPr>
        <w:jc w:val="center"/>
        <w:rPr>
          <w:rFonts w:ascii="Times New Roman" w:eastAsiaTheme="minorEastAsia" w:hAnsi="Times New Roman" w:cs="Times New Roman"/>
          <w:noProof/>
          <w:sz w:val="16"/>
          <w:szCs w:val="16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=0</m:t>
          </m:r>
        </m:oMath>
      </m:oMathPara>
    </w:p>
    <w:p w14:paraId="78EF8711" w14:textId="714437DE" w:rsidR="00C86199" w:rsidRPr="00BF5EEB" w:rsidRDefault="00F973B1" w:rsidP="00772651">
      <w:pPr>
        <w:jc w:val="center"/>
        <w:rPr>
          <w:rFonts w:ascii="Times New Roman" w:eastAsiaTheme="minorEastAsia" w:hAnsi="Times New Roman" w:cs="Times New Roman"/>
          <w:noProof/>
          <w:sz w:val="16"/>
          <w:szCs w:val="16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=0</m:t>
          </m:r>
        </m:oMath>
      </m:oMathPara>
    </w:p>
    <w:p w14:paraId="612022B4" w14:textId="536E7B97" w:rsidR="00BF5EEB" w:rsidRPr="00A162F2" w:rsidRDefault="00F973B1" w:rsidP="00772651">
      <w:pPr>
        <w:jc w:val="center"/>
        <w:rPr>
          <w:rFonts w:ascii="Times New Roman" w:eastAsiaTheme="minorEastAsia" w:hAnsi="Times New Roman" w:cs="Times New Roman"/>
          <w:noProof/>
          <w:sz w:val="16"/>
          <w:szCs w:val="16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=0</m:t>
          </m:r>
        </m:oMath>
      </m:oMathPara>
    </w:p>
    <w:p w14:paraId="5088304A" w14:textId="69E110F0" w:rsidR="00A162F2" w:rsidRPr="00A162F2" w:rsidRDefault="00F973B1" w:rsidP="00772651">
      <w:pPr>
        <w:jc w:val="center"/>
        <w:rPr>
          <w:rFonts w:ascii="Times New Roman" w:eastAsiaTheme="minorEastAsia" w:hAnsi="Times New Roman" w:cs="Times New Roman"/>
          <w:noProof/>
          <w:sz w:val="16"/>
          <w:szCs w:val="16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=0</m:t>
          </m:r>
        </m:oMath>
      </m:oMathPara>
    </w:p>
    <w:p w14:paraId="7A53BB8C" w14:textId="06F7E5D6" w:rsidR="00A162F2" w:rsidRPr="00A162F2" w:rsidRDefault="00F973B1" w:rsidP="00772651">
      <w:pPr>
        <w:jc w:val="center"/>
        <w:rPr>
          <w:rFonts w:ascii="Times New Roman" w:eastAsiaTheme="minorEastAsia" w:hAnsi="Times New Roman" w:cs="Times New Roman"/>
          <w:noProof/>
          <w:sz w:val="16"/>
          <w:szCs w:val="16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-v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16"/>
                  <w:szCs w:val="16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16"/>
                  <w:szCs w:val="16"/>
                  <w:lang w:val="uk-UA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16"/>
              <w:szCs w:val="16"/>
              <w:lang w:val="uk-UA"/>
            </w:rPr>
            <m:t>=0</m:t>
          </m:r>
        </m:oMath>
      </m:oMathPara>
    </w:p>
    <w:p w14:paraId="4B1D1BDC" w14:textId="2EC44D07" w:rsidR="00B7264F" w:rsidRPr="00B7264F" w:rsidRDefault="00F973B1" w:rsidP="00A162F2">
      <w:pPr>
        <w:rPr>
          <w:rFonts w:ascii="Times New Roman" w:eastAsiaTheme="minorEastAsia" w:hAnsi="Times New Roman" w:cs="Times New Roman"/>
          <w:noProof/>
          <w:sz w:val="16"/>
          <w:szCs w:val="16"/>
          <w:lang w:val="ru-RU"/>
        </w:rPr>
      </w:pPr>
      <w:r>
        <w:rPr>
          <w:rFonts w:ascii="Times New Roman" w:eastAsiaTheme="minorEastAsia" w:hAnsi="Times New Roman" w:cs="Times New Roman"/>
          <w:noProof/>
          <w:sz w:val="16"/>
          <w:szCs w:val="16"/>
        </w:rPr>
        <w:t>v</w:t>
      </w:r>
      <w:r w:rsidR="00A162F2" w:rsidRPr="00F973B1">
        <w:rPr>
          <w:rFonts w:ascii="Times New Roman" w:eastAsiaTheme="minorEastAsia" w:hAnsi="Times New Roman" w:cs="Times New Roman"/>
          <w:noProof/>
          <w:sz w:val="16"/>
          <w:szCs w:val="16"/>
          <w:lang w:val="ru-RU"/>
        </w:rPr>
        <w:t xml:space="preserve"> = [0,0,0,0,0,0,0,0,0,0,0,0]</w:t>
      </w:r>
    </w:p>
    <w:p w14:paraId="4B9CDB74" w14:textId="1922AA7E" w:rsidR="00947667" w:rsidRDefault="006776E8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Висновки</w:t>
      </w:r>
    </w:p>
    <w:p w14:paraId="40E67BED" w14:textId="4DC0B402" w:rsidR="002A5CE1" w:rsidRPr="009F7B80" w:rsidRDefault="00F973B1" w:rsidP="00F973B1">
      <w:pPr>
        <w:pStyle w:val="ListParagraph"/>
        <w:numPr>
          <w:ilvl w:val="0"/>
          <w:numId w:val="11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F7B80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r w:rsidRPr="009F7B80">
        <w:rPr>
          <w:rFonts w:ascii="Times New Roman" w:eastAsia="Calibri" w:hAnsi="Times New Roman" w:cs="Times New Roman"/>
          <w:sz w:val="28"/>
          <w:szCs w:val="28"/>
          <w:lang w:val="uk-UA"/>
        </w:rPr>
        <w:t>-інваріант не існує, тоді відсутня консервативн</w:t>
      </w:r>
      <w:r w:rsidR="003474F8">
        <w:rPr>
          <w:rFonts w:ascii="Times New Roman" w:eastAsia="Calibri" w:hAnsi="Times New Roman" w:cs="Times New Roman"/>
          <w:sz w:val="28"/>
          <w:szCs w:val="28"/>
          <w:lang w:val="uk-UA"/>
        </w:rPr>
        <w:t>ість</w:t>
      </w:r>
      <w:r w:rsidRPr="009F7B8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(не існує зваженої суми маркірувань позицій мережі Петрі, яка для будь-якого досяжного маркірування залишається незмінною). Також відсутня властивість збереження, оскільки не всі компоненти вектору </w:t>
      </w:r>
      <w:r w:rsidRPr="009F7B80">
        <w:rPr>
          <w:rFonts w:ascii="Times New Roman" w:eastAsia="Calibri" w:hAnsi="Times New Roman" w:cs="Times New Roman"/>
          <w:sz w:val="28"/>
          <w:szCs w:val="28"/>
        </w:rPr>
        <w:t>w</w:t>
      </w:r>
      <w:r w:rsidRPr="009F7B8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9F7B80">
        <w:rPr>
          <w:rFonts w:ascii="Times New Roman" w:eastAsia="Calibri" w:hAnsi="Times New Roman" w:cs="Times New Roman"/>
          <w:sz w:val="28"/>
          <w:szCs w:val="28"/>
          <w:lang w:val="uk-UA"/>
        </w:rPr>
        <w:t>цілі додатні числа.</w:t>
      </w:r>
    </w:p>
    <w:p w14:paraId="126F700D" w14:textId="620157ED" w:rsidR="00F973B1" w:rsidRPr="009F7B80" w:rsidRDefault="00F973B1" w:rsidP="00F973B1">
      <w:pPr>
        <w:pStyle w:val="ListParagraph"/>
        <w:numPr>
          <w:ilvl w:val="0"/>
          <w:numId w:val="11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F7B80">
        <w:rPr>
          <w:rFonts w:ascii="Times New Roman" w:eastAsia="Calibri" w:hAnsi="Times New Roman" w:cs="Times New Roman"/>
          <w:sz w:val="28"/>
          <w:szCs w:val="28"/>
        </w:rPr>
        <w:t>T</w:t>
      </w:r>
      <w:r w:rsidRPr="009F7B8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інваріант не існує, тоді циклічність не гарантується.</w:t>
      </w:r>
    </w:p>
    <w:p w14:paraId="68970BD2" w14:textId="0C6DF80A" w:rsidR="00F973B1" w:rsidRPr="009F7B80" w:rsidRDefault="00F973B1" w:rsidP="00F973B1">
      <w:pPr>
        <w:pStyle w:val="ListParagraph"/>
        <w:numPr>
          <w:ilvl w:val="0"/>
          <w:numId w:val="11"/>
        </w:numPr>
        <w:spacing w:line="25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F7B8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Дана мережа не є </w:t>
      </w:r>
      <w:r w:rsidRPr="009F7B80">
        <w:rPr>
          <w:rFonts w:ascii="Times New Roman" w:eastAsia="Calibri" w:hAnsi="Times New Roman" w:cs="Times New Roman"/>
          <w:sz w:val="28"/>
          <w:szCs w:val="28"/>
        </w:rPr>
        <w:t>k</w:t>
      </w:r>
      <w:r w:rsidRPr="009F7B80">
        <w:rPr>
          <w:rFonts w:ascii="Times New Roman" w:eastAsia="Calibri" w:hAnsi="Times New Roman" w:cs="Times New Roman"/>
          <w:sz w:val="28"/>
          <w:szCs w:val="28"/>
          <w:lang w:val="ru-RU"/>
        </w:rPr>
        <w:t>-</w:t>
      </w:r>
      <w:r w:rsidRPr="009F7B80">
        <w:rPr>
          <w:rFonts w:ascii="Times New Roman" w:eastAsia="Calibri" w:hAnsi="Times New Roman" w:cs="Times New Roman"/>
          <w:sz w:val="28"/>
          <w:szCs w:val="28"/>
          <w:lang w:val="uk-UA"/>
        </w:rPr>
        <w:t>обмеженою, так як кількість маркерів у позиціях не є обмеженою.</w:t>
      </w:r>
    </w:p>
    <w:p w14:paraId="206EA468" w14:textId="38842ECC" w:rsidR="002A5CE1" w:rsidRPr="002A5CE1" w:rsidRDefault="002A5CE1" w:rsidP="002A5CE1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A5CE1" w:rsidRPr="002A5C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4F90"/>
    <w:multiLevelType w:val="hybridMultilevel"/>
    <w:tmpl w:val="1E10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E8F"/>
    <w:multiLevelType w:val="hybridMultilevel"/>
    <w:tmpl w:val="2514D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D1DC0"/>
    <w:multiLevelType w:val="hybridMultilevel"/>
    <w:tmpl w:val="F8DC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013C6"/>
    <w:multiLevelType w:val="hybridMultilevel"/>
    <w:tmpl w:val="78FCE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4E1173"/>
    <w:multiLevelType w:val="hybridMultilevel"/>
    <w:tmpl w:val="54327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A2420"/>
    <w:multiLevelType w:val="hybridMultilevel"/>
    <w:tmpl w:val="1BEC9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529B8"/>
    <w:multiLevelType w:val="hybridMultilevel"/>
    <w:tmpl w:val="535A2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B784F"/>
    <w:multiLevelType w:val="hybridMultilevel"/>
    <w:tmpl w:val="64408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7055C"/>
    <w:multiLevelType w:val="hybridMultilevel"/>
    <w:tmpl w:val="7FBE0378"/>
    <w:lvl w:ilvl="0" w:tplc="63447BC8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50E14"/>
    <w:multiLevelType w:val="hybridMultilevel"/>
    <w:tmpl w:val="6F963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27EF2"/>
    <w:multiLevelType w:val="hybridMultilevel"/>
    <w:tmpl w:val="E1063B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07"/>
    <w:rsid w:val="00003B7B"/>
    <w:rsid w:val="000A7472"/>
    <w:rsid w:val="00134354"/>
    <w:rsid w:val="00134672"/>
    <w:rsid w:val="00144094"/>
    <w:rsid w:val="001506EF"/>
    <w:rsid w:val="001620F7"/>
    <w:rsid w:val="001E7741"/>
    <w:rsid w:val="001F069B"/>
    <w:rsid w:val="00230631"/>
    <w:rsid w:val="00245B3A"/>
    <w:rsid w:val="00265191"/>
    <w:rsid w:val="002708DD"/>
    <w:rsid w:val="00294708"/>
    <w:rsid w:val="002A5CE1"/>
    <w:rsid w:val="002B64C1"/>
    <w:rsid w:val="002C1198"/>
    <w:rsid w:val="002E5DA2"/>
    <w:rsid w:val="00343CC8"/>
    <w:rsid w:val="003474F8"/>
    <w:rsid w:val="00366737"/>
    <w:rsid w:val="003906DA"/>
    <w:rsid w:val="00397807"/>
    <w:rsid w:val="003C1CAE"/>
    <w:rsid w:val="0040478A"/>
    <w:rsid w:val="00416E4B"/>
    <w:rsid w:val="0044502E"/>
    <w:rsid w:val="00460E67"/>
    <w:rsid w:val="0048654E"/>
    <w:rsid w:val="00490A8D"/>
    <w:rsid w:val="004C7908"/>
    <w:rsid w:val="004E7726"/>
    <w:rsid w:val="005757E9"/>
    <w:rsid w:val="005A1655"/>
    <w:rsid w:val="005C5002"/>
    <w:rsid w:val="005C73FB"/>
    <w:rsid w:val="005F1EC8"/>
    <w:rsid w:val="0060607C"/>
    <w:rsid w:val="0061576D"/>
    <w:rsid w:val="0063446E"/>
    <w:rsid w:val="00665C58"/>
    <w:rsid w:val="006776E8"/>
    <w:rsid w:val="0069023E"/>
    <w:rsid w:val="006B2A8D"/>
    <w:rsid w:val="0070314C"/>
    <w:rsid w:val="00732D55"/>
    <w:rsid w:val="007466B0"/>
    <w:rsid w:val="00772651"/>
    <w:rsid w:val="00772AEA"/>
    <w:rsid w:val="0078531C"/>
    <w:rsid w:val="007875B1"/>
    <w:rsid w:val="007B43BB"/>
    <w:rsid w:val="007C753D"/>
    <w:rsid w:val="007E6A84"/>
    <w:rsid w:val="007F24F7"/>
    <w:rsid w:val="00837B92"/>
    <w:rsid w:val="00874F4A"/>
    <w:rsid w:val="00877120"/>
    <w:rsid w:val="0089171A"/>
    <w:rsid w:val="008A4E95"/>
    <w:rsid w:val="008E2C10"/>
    <w:rsid w:val="009264FD"/>
    <w:rsid w:val="00947667"/>
    <w:rsid w:val="009516DC"/>
    <w:rsid w:val="00955D87"/>
    <w:rsid w:val="009878A5"/>
    <w:rsid w:val="009B6205"/>
    <w:rsid w:val="009F7B80"/>
    <w:rsid w:val="00A162F2"/>
    <w:rsid w:val="00AD34B8"/>
    <w:rsid w:val="00AE1137"/>
    <w:rsid w:val="00AF3BA1"/>
    <w:rsid w:val="00B01B07"/>
    <w:rsid w:val="00B02535"/>
    <w:rsid w:val="00B42854"/>
    <w:rsid w:val="00B46CBC"/>
    <w:rsid w:val="00B7264F"/>
    <w:rsid w:val="00B93133"/>
    <w:rsid w:val="00BE6ED8"/>
    <w:rsid w:val="00BF5EEB"/>
    <w:rsid w:val="00C030DB"/>
    <w:rsid w:val="00C36223"/>
    <w:rsid w:val="00C719BA"/>
    <w:rsid w:val="00C86199"/>
    <w:rsid w:val="00CB2B7D"/>
    <w:rsid w:val="00CD5ECA"/>
    <w:rsid w:val="00CE40CC"/>
    <w:rsid w:val="00D34C5D"/>
    <w:rsid w:val="00D65A3D"/>
    <w:rsid w:val="00D826E8"/>
    <w:rsid w:val="00E2681E"/>
    <w:rsid w:val="00E80C95"/>
    <w:rsid w:val="00ED2E00"/>
    <w:rsid w:val="00F7482F"/>
    <w:rsid w:val="00F82088"/>
    <w:rsid w:val="00F8292D"/>
    <w:rsid w:val="00F973B1"/>
    <w:rsid w:val="00FA0E1A"/>
    <w:rsid w:val="00FA454A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494C"/>
  <w15:chartTrackingRefBased/>
  <w15:docId w15:val="{F9F2467B-8A4F-4322-9E90-B561BA9E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65C58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665C58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34672"/>
    <w:pPr>
      <w:ind w:left="720"/>
      <w:contextualSpacing/>
    </w:pPr>
  </w:style>
  <w:style w:type="table" w:styleId="TableGrid">
    <w:name w:val="Table Grid"/>
    <w:basedOn w:val="TableNormal"/>
    <w:uiPriority w:val="39"/>
    <w:rsid w:val="00FF587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681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46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66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66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6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66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6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6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38</cp:revision>
  <dcterms:created xsi:type="dcterms:W3CDTF">2020-09-30T11:02:00Z</dcterms:created>
  <dcterms:modified xsi:type="dcterms:W3CDTF">2020-11-11T11:23:00Z</dcterms:modified>
</cp:coreProperties>
</file>