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7"/>
        <w:gridCol w:w="3275"/>
        <w:gridCol w:w="3278"/>
      </w:tblGrid>
      <w:tr w:rsidR="001962FD" w:rsidRPr="00F32A51" w:rsidTr="00F32A51">
        <w:trPr>
          <w:trHeight w:val="681"/>
          <w:jc w:val="center"/>
        </w:trPr>
        <w:tc>
          <w:tcPr>
            <w:tcW w:w="2997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275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3278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1962FD" w:rsidRPr="00F32A51" w:rsidTr="00F32A51">
        <w:trPr>
          <w:cantSplit/>
          <w:trHeight w:val="681"/>
          <w:jc w:val="center"/>
        </w:trPr>
        <w:tc>
          <w:tcPr>
            <w:tcW w:w="9550" w:type="dxa"/>
            <w:gridSpan w:val="3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Документація</w:t>
            </w:r>
          </w:p>
        </w:tc>
      </w:tr>
      <w:tr w:rsidR="001962FD" w:rsidRPr="00F32A51" w:rsidTr="00F32A51">
        <w:trPr>
          <w:trHeight w:val="731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 w:rsidRPr="00F32A51">
              <w:rPr>
                <w:sz w:val="28"/>
                <w:szCs w:val="28"/>
              </w:rPr>
              <w:t xml:space="preserve"> 81-1</w:t>
            </w:r>
          </w:p>
        </w:tc>
        <w:tc>
          <w:tcPr>
            <w:tcW w:w="3275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3278" w:type="dxa"/>
          </w:tcPr>
          <w:p w:rsidR="001962FD" w:rsidRPr="00F32A51" w:rsidRDefault="001962FD" w:rsidP="00F37146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1962FD" w:rsidRPr="00F32A51" w:rsidTr="00F32A51">
        <w:trPr>
          <w:cantSplit/>
          <w:trHeight w:val="681"/>
          <w:jc w:val="center"/>
        </w:trPr>
        <w:tc>
          <w:tcPr>
            <w:tcW w:w="9550" w:type="dxa"/>
            <w:gridSpan w:val="3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Компоненти</w:t>
            </w:r>
          </w:p>
        </w:tc>
      </w:tr>
      <w:tr w:rsidR="001962FD" w:rsidRPr="00F32A51" w:rsidTr="00F32A51">
        <w:trPr>
          <w:trHeight w:val="973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>
              <w:rPr>
                <w:sz w:val="28"/>
                <w:szCs w:val="28"/>
              </w:rPr>
              <w:t xml:space="preserve"> 12</w:t>
            </w:r>
            <w:r w:rsidRPr="00F32A51">
              <w:rPr>
                <w:sz w:val="28"/>
                <w:szCs w:val="28"/>
              </w:rPr>
              <w:t>-1</w:t>
            </w:r>
          </w:p>
        </w:tc>
        <w:tc>
          <w:tcPr>
            <w:tcW w:w="3275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DataRepository</w:t>
            </w:r>
            <w:proofErr w:type="spellEnd"/>
          </w:p>
        </w:tc>
        <w:tc>
          <w:tcPr>
            <w:tcW w:w="3278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 для взаємодії з колекцією бази даних «</w:t>
            </w: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1962FD" w:rsidRPr="00F32A51" w:rsidTr="00F32A51">
        <w:trPr>
          <w:trHeight w:val="1007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>
              <w:rPr>
                <w:sz w:val="28"/>
                <w:szCs w:val="28"/>
              </w:rPr>
              <w:t xml:space="preserve"> 12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75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TasksRepository</w:t>
            </w:r>
            <w:proofErr w:type="spellEnd"/>
          </w:p>
        </w:tc>
        <w:tc>
          <w:tcPr>
            <w:tcW w:w="3278" w:type="dxa"/>
          </w:tcPr>
          <w:p w:rsidR="001962FD" w:rsidRPr="00F32A51" w:rsidRDefault="00F32A5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 для взаємодії з колекцією бази даних «</w:t>
            </w:r>
            <w:r>
              <w:rPr>
                <w:sz w:val="28"/>
                <w:szCs w:val="28"/>
                <w:lang w:val="en-US"/>
              </w:rPr>
              <w:t>Tasks</w:t>
            </w:r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F32A51" w:rsidTr="00F32A51">
        <w:trPr>
          <w:trHeight w:val="973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 w:rsidRPr="00F32A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12-3</w:t>
            </w:r>
          </w:p>
        </w:tc>
        <w:tc>
          <w:tcPr>
            <w:tcW w:w="3275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UsersRepository</w:t>
            </w:r>
            <w:proofErr w:type="spellEnd"/>
          </w:p>
        </w:tc>
        <w:tc>
          <w:tcPr>
            <w:tcW w:w="3278" w:type="dxa"/>
          </w:tcPr>
          <w:p w:rsidR="00F32A51" w:rsidRPr="00F32A51" w:rsidRDefault="00F32A5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 для взаємодії з колекцією бази даних «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8643FF" w:rsidTr="00F32A51">
        <w:trPr>
          <w:trHeight w:val="973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 w:rsidRPr="00F32A51">
              <w:rPr>
                <w:sz w:val="28"/>
                <w:szCs w:val="28"/>
              </w:rPr>
              <w:t xml:space="preserve"> </w:t>
            </w:r>
            <w:r w:rsidR="008643FF">
              <w:rPr>
                <w:sz w:val="28"/>
                <w:szCs w:val="28"/>
                <w:lang w:val="uk-UA"/>
              </w:rPr>
              <w:t>12-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75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ScrapeService</w:t>
            </w:r>
            <w:proofErr w:type="spellEnd"/>
          </w:p>
        </w:tc>
        <w:tc>
          <w:tcPr>
            <w:tcW w:w="3278" w:type="dxa"/>
          </w:tcPr>
          <w:p w:rsidR="00F32A51" w:rsidRPr="00F32A51" w:rsidRDefault="00F32A5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Сервіс </w:t>
            </w:r>
            <w:r w:rsidR="008643FF">
              <w:rPr>
                <w:sz w:val="28"/>
                <w:szCs w:val="28"/>
                <w:lang w:val="uk-UA"/>
              </w:rPr>
              <w:t xml:space="preserve">скрапінгу та створення структур бази даних. 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F32A51" w:rsidRPr="008643FF" w:rsidTr="00F32A51">
        <w:trPr>
          <w:trHeight w:val="1007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 w:rsidRPr="00D36E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12-5</w:t>
            </w:r>
          </w:p>
        </w:tc>
        <w:tc>
          <w:tcPr>
            <w:tcW w:w="3275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DataController</w:t>
            </w:r>
            <w:proofErr w:type="spellEnd"/>
          </w:p>
        </w:tc>
        <w:tc>
          <w:tcPr>
            <w:tcW w:w="3278" w:type="dxa"/>
          </w:tcPr>
          <w:p w:rsidR="00F32A51" w:rsidRPr="00F32A51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що дозволяє експортувати дані до інших систем.</w:t>
            </w:r>
          </w:p>
        </w:tc>
      </w:tr>
      <w:tr w:rsidR="00F32A51" w:rsidRPr="008643FF" w:rsidTr="00F32A51">
        <w:trPr>
          <w:trHeight w:val="973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bookmarkStart w:id="0" w:name="_GoBack" w:colFirst="2" w:colLast="2"/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 w:rsidRPr="00D36E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12-6</w:t>
            </w:r>
          </w:p>
        </w:tc>
        <w:tc>
          <w:tcPr>
            <w:tcW w:w="3275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ScraperController</w:t>
            </w:r>
            <w:proofErr w:type="spellEnd"/>
          </w:p>
        </w:tc>
        <w:tc>
          <w:tcPr>
            <w:tcW w:w="3278" w:type="dxa"/>
          </w:tcPr>
          <w:p w:rsidR="00F32A51" w:rsidRPr="00F32A51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за допомогою якого взаємодіють клієнтська та серверна частини.</w:t>
            </w:r>
          </w:p>
        </w:tc>
      </w:tr>
      <w:bookmarkEnd w:id="0"/>
      <w:tr w:rsidR="00F32A51" w:rsidRPr="00F32A51" w:rsidTr="00F32A51">
        <w:trPr>
          <w:trHeight w:val="973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>
              <w:rPr>
                <w:sz w:val="28"/>
                <w:szCs w:val="28"/>
              </w:rPr>
              <w:t xml:space="preserve"> 12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275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AccountController</w:t>
            </w:r>
            <w:proofErr w:type="spellEnd"/>
          </w:p>
        </w:tc>
        <w:tc>
          <w:tcPr>
            <w:tcW w:w="3278" w:type="dxa"/>
          </w:tcPr>
          <w:p w:rsidR="00F32A51" w:rsidRPr="00F32A51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за допомогою якого відбувається реєстрація та авторизація користувачів.</w:t>
            </w:r>
          </w:p>
        </w:tc>
      </w:tr>
      <w:tr w:rsidR="00F32A51" w:rsidRPr="00F32A51" w:rsidTr="00F32A51">
        <w:trPr>
          <w:trHeight w:val="973"/>
          <w:jc w:val="center"/>
        </w:trPr>
        <w:tc>
          <w:tcPr>
            <w:tcW w:w="2997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>
              <w:rPr>
                <w:sz w:val="28"/>
                <w:szCs w:val="28"/>
              </w:rPr>
              <w:t xml:space="preserve"> 12</w:t>
            </w:r>
            <w:r w:rsidRPr="00F32A51">
              <w:rPr>
                <w:sz w:val="28"/>
                <w:szCs w:val="28"/>
              </w:rPr>
              <w:t>-8</w:t>
            </w:r>
          </w:p>
        </w:tc>
        <w:tc>
          <w:tcPr>
            <w:tcW w:w="3275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32A51">
              <w:rPr>
                <w:sz w:val="28"/>
                <w:szCs w:val="28"/>
                <w:lang w:val="en-US"/>
              </w:rPr>
              <w:t>Scraper</w:t>
            </w:r>
            <w:r>
              <w:rPr>
                <w:sz w:val="28"/>
                <w:szCs w:val="28"/>
                <w:lang w:val="en-US"/>
              </w:rPr>
              <w:t>VM</w:t>
            </w:r>
            <w:proofErr w:type="spellEnd"/>
          </w:p>
        </w:tc>
        <w:tc>
          <w:tcPr>
            <w:tcW w:w="3278" w:type="dxa"/>
          </w:tcPr>
          <w:p w:rsidR="00F32A51" w:rsidRPr="00F32A51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Модель, яка забезпечує інтерактивний користувацький інтерфейс.</w:t>
            </w:r>
          </w:p>
        </w:tc>
      </w:tr>
      <w:tr w:rsidR="00F32A51" w:rsidRPr="00F32A51" w:rsidTr="00F32A51">
        <w:trPr>
          <w:trHeight w:val="973"/>
          <w:jc w:val="center"/>
        </w:trPr>
        <w:tc>
          <w:tcPr>
            <w:tcW w:w="2997" w:type="dxa"/>
          </w:tcPr>
          <w:p w:rsidR="00D36E56" w:rsidRPr="00F32A51" w:rsidRDefault="00D36E56" w:rsidP="00D36E5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D36E56" w:rsidRPr="00D36E56" w:rsidRDefault="00D36E56" w:rsidP="00D36E5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>
              <w:rPr>
                <w:sz w:val="28"/>
                <w:szCs w:val="28"/>
              </w:rPr>
              <w:t xml:space="preserve"> 13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k-UA"/>
              </w:rPr>
              <w:t>4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275" w:type="dxa"/>
          </w:tcPr>
          <w:p w:rsidR="00F32A51" w:rsidRPr="00F32A51" w:rsidRDefault="00F32A51" w:rsidP="00D36E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програмного модуля</w:t>
            </w:r>
            <w:r w:rsidR="00D36E5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D36E56">
              <w:rPr>
                <w:sz w:val="28"/>
                <w:szCs w:val="28"/>
                <w:lang w:val="en-US"/>
              </w:rPr>
              <w:t>ScrapeService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278" w:type="dxa"/>
          </w:tcPr>
          <w:p w:rsidR="00F32A51" w:rsidRPr="008643FF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Містить опис програмного модуля </w:t>
            </w:r>
            <w:proofErr w:type="spellStart"/>
            <w:r w:rsidR="00D36E56">
              <w:rPr>
                <w:sz w:val="28"/>
                <w:szCs w:val="28"/>
                <w:lang w:val="en-US"/>
              </w:rPr>
              <w:t>ScrapeService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D36E56" w:rsidRPr="00F32A51" w:rsidTr="00F32A51">
        <w:trPr>
          <w:trHeight w:val="973"/>
          <w:jc w:val="center"/>
        </w:trPr>
        <w:tc>
          <w:tcPr>
            <w:tcW w:w="2997" w:type="dxa"/>
          </w:tcPr>
          <w:p w:rsidR="00D36E56" w:rsidRPr="00F32A51" w:rsidRDefault="00D36E56" w:rsidP="00D36E5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D36E56" w:rsidRPr="00F32A51" w:rsidRDefault="00D36E56" w:rsidP="00D36E5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ТВ2246_16Б</w:t>
            </w:r>
            <w:r>
              <w:rPr>
                <w:sz w:val="28"/>
                <w:szCs w:val="28"/>
              </w:rPr>
              <w:t xml:space="preserve"> 13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275" w:type="dxa"/>
          </w:tcPr>
          <w:p w:rsidR="00D36E56" w:rsidRDefault="00D36E56" w:rsidP="00F32A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програмного модуля </w:t>
            </w:r>
            <w:proofErr w:type="spellStart"/>
            <w:r>
              <w:rPr>
                <w:sz w:val="28"/>
                <w:szCs w:val="28"/>
                <w:lang w:val="en-US"/>
              </w:rPr>
              <w:t>ScraperController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278" w:type="dxa"/>
          </w:tcPr>
          <w:p w:rsidR="00D36E56" w:rsidRDefault="00D36E56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Містить опис програмного модуля </w:t>
            </w:r>
            <w:proofErr w:type="spellStart"/>
            <w:r>
              <w:rPr>
                <w:sz w:val="28"/>
                <w:szCs w:val="28"/>
                <w:lang w:val="en-US"/>
              </w:rPr>
              <w:t>ScraperController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8724F1" w:rsidRPr="00F32A51" w:rsidRDefault="008724F1" w:rsidP="00F32A51">
      <w:pPr>
        <w:spacing w:line="360" w:lineRule="auto"/>
        <w:jc w:val="both"/>
        <w:rPr>
          <w:sz w:val="28"/>
          <w:szCs w:val="28"/>
        </w:rPr>
      </w:pPr>
    </w:p>
    <w:sectPr w:rsidR="008724F1" w:rsidRPr="00F32A51" w:rsidSect="008724F1">
      <w:headerReference w:type="default" r:id="rId8"/>
      <w:headerReference w:type="first" r:id="rId9"/>
      <w:footerReference w:type="first" r:id="rId10"/>
      <w:pgSz w:w="11906" w:h="16838" w:code="9"/>
      <w:pgMar w:top="1134" w:right="709" w:bottom="1418" w:left="1418" w:header="709" w:footer="709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61" w:rsidRDefault="00BC1D61">
      <w:r>
        <w:separator/>
      </w:r>
    </w:p>
  </w:endnote>
  <w:endnote w:type="continuationSeparator" w:id="0">
    <w:p w:rsidR="00BC1D61" w:rsidRDefault="00BC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A51" w:rsidRDefault="00BC1D61">
    <w:pPr>
      <w:pStyle w:val="a8"/>
    </w:pPr>
    <w:r>
      <w:rPr>
        <w:noProof/>
      </w:rPr>
      <w:pict>
        <v:group id="_x0000_s2173" style="position:absolute;margin-left:54.3pt;margin-top:22.35pt;width:522.05pt;height:799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">
          <v:rect id="Rectangle 279" o:spid="_x0000_s21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1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1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1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1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1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1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1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1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1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  <w:proofErr w:type="spellEnd"/>
                </w:p>
              </w:txbxContent>
            </v:textbox>
          </v:rect>
          <v:rect id="Rectangle 291" o:spid="_x0000_s21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 xml:space="preserve">№ </w:t>
                  </w:r>
                  <w:proofErr w:type="spellStart"/>
                  <w:r w:rsidRPr="007C4D00">
                    <w:rPr>
                      <w:rFonts w:ascii="Times New Roman" w:hAnsi="Times New Roman"/>
                      <w:lang w:val="uk-UA"/>
                    </w:rPr>
                    <w:t>докум</w:t>
                  </w:r>
                  <w:proofErr w:type="spellEnd"/>
                </w:p>
              </w:txbxContent>
            </v:textbox>
          </v:rect>
          <v:rect id="Rectangle 293" o:spid="_x0000_s21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inset="1pt,1pt,1pt,1pt">
              <w:txbxContent>
                <w:p w:rsidR="00F32A51" w:rsidRPr="008A696F" w:rsidRDefault="00F32A51" w:rsidP="00F32A51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inset="1pt,1pt,1pt,1pt">
              <w:txbxContent>
                <w:p w:rsidR="00F32A51" w:rsidRPr="00F64542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inset="1pt,1pt,1pt,1pt">
              <w:txbxContent>
                <w:p w:rsidR="00F32A51" w:rsidRPr="00F64542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proofErr w:type="spellEnd"/>
                  <w:r w:rsidRPr="00F64542">
                    <w:rPr>
                      <w:sz w:val="18"/>
                      <w:szCs w:val="18"/>
                      <w:lang w:val="uk-UA" w:eastAsia="uk-UA"/>
                    </w:rPr>
                    <w:t>.</w:t>
                  </w:r>
                </w:p>
              </w:txbxContent>
            </v:textbox>
          </v:rect>
          <v:rect id="Rectangle 296" o:spid="_x0000_s21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inset="1pt,1pt,1pt,1pt">
              <w:txbxContent>
                <w:p w:rsidR="00F32A51" w:rsidRPr="00F32A51" w:rsidRDefault="00F32A51" w:rsidP="00F32A51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rect id="Rectangle 297" o:spid="_x0000_s21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inset="1pt,1pt,1pt,1pt">
              <w:txbxContent>
                <w:p w:rsidR="00F32A51" w:rsidRPr="00AC20B2" w:rsidRDefault="00F32A51" w:rsidP="00F32A51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61" w:rsidRDefault="00BC1D61">
      <w:r>
        <w:separator/>
      </w:r>
    </w:p>
  </w:footnote>
  <w:footnote w:type="continuationSeparator" w:id="0">
    <w:p w:rsidR="00BC1D61" w:rsidRDefault="00BC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33" w:rsidRDefault="00BC1D61">
    <w:pPr>
      <w:pStyle w:val="a6"/>
    </w:pPr>
    <w:r>
      <w:rPr>
        <w:noProof/>
        <w:lang w:val="en-US" w:eastAsia="en-US"/>
      </w:rPr>
      <w:pict>
        <v:group id="Group 278" o:spid="_x0000_s2099" style="position:absolute;margin-left:50.4pt;margin-top:28.35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D36E56" w:rsidRPr="00D36E56">
                    <w:rPr>
                      <w:noProof/>
                    </w:rPr>
                    <w:t>54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35455"/>
      <w:docPartObj>
        <w:docPartGallery w:val="Page Numbers (Top of Page)"/>
        <w:docPartUnique/>
      </w:docPartObj>
    </w:sdtPr>
    <w:sdtEndPr/>
    <w:sdtContent>
      <w:p w:rsidR="008643FF" w:rsidRDefault="008643FF">
        <w:pPr>
          <w:pStyle w:val="a6"/>
          <w:jc w:val="center"/>
        </w:pPr>
        <w:r>
          <w:rPr>
            <w:lang w:val="uk-UA"/>
          </w:rPr>
          <w:t>-2-</w:t>
        </w:r>
      </w:p>
    </w:sdtContent>
  </w:sdt>
  <w:p w:rsidR="008643FF" w:rsidRDefault="008643F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E32D6"/>
    <w:multiLevelType w:val="hybridMultilevel"/>
    <w:tmpl w:val="576EA81E"/>
    <w:lvl w:ilvl="0" w:tplc="F106FD0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5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8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7"/>
  </w:num>
  <w:num w:numId="8">
    <w:abstractNumId w:val="8"/>
  </w:num>
  <w:num w:numId="9">
    <w:abstractNumId w:val="11"/>
  </w:num>
  <w:num w:numId="10">
    <w:abstractNumId w:val="9"/>
  </w:num>
  <w:num w:numId="11">
    <w:abstractNumId w:val="23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8"/>
  </w:num>
  <w:num w:numId="25">
    <w:abstractNumId w:val="7"/>
  </w:num>
  <w:num w:numId="26">
    <w:abstractNumId w:val="25"/>
  </w:num>
  <w:num w:numId="27">
    <w:abstractNumId w:val="18"/>
  </w:num>
  <w:num w:numId="28">
    <w:abstractNumId w:val="13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93" style="mso-position-horizontal:center" o:allowoverlap="f" fill="f" fillcolor="white" stroke="f">
      <v:fill color="white" on="f"/>
      <v:stroke on="f"/>
    </o:shapedefaults>
    <o:shapelayout v:ext="edit">
      <o:idmap v:ext="edit" data="2"/>
      <o:rules v:ext="edit">
        <o:r id="V:Rule1" type="connector" idref="#Line 280"/>
        <o:r id="V:Rule2" type="connector" idref="#Line 282"/>
        <o:r id="V:Rule3" type="connector" idref="#Line 281"/>
        <o:r id="V:Rule4" type="connector" idref="#Line 286"/>
        <o:r id="V:Rule5" type="connector" idref="#Line 285"/>
        <o:r id="V:Rule6" type="connector" idref="#Line 283"/>
        <o:r id="V:Rule7" type="connector" idref="#Line 284"/>
        <o:r id="V:Rule8" type="connector" idref="#Line 289"/>
        <o:r id="V:Rule9" type="connector" idref="#Line 287"/>
        <o:r id="V:Rule10" type="connector" idref="#Line 28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06B7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1167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643FF"/>
    <w:rsid w:val="008724F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2EC4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1D61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36E56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2A51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1A11A7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uiPriority w:val="99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Заголовок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645AF-CD9B-4202-9587-DFAFC2DA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942</cp:revision>
  <cp:lastPrinted>2016-05-18T20:04:00Z</cp:lastPrinted>
  <dcterms:created xsi:type="dcterms:W3CDTF">2014-05-14T10:42:00Z</dcterms:created>
  <dcterms:modified xsi:type="dcterms:W3CDTF">2016-05-24T04:42:00Z</dcterms:modified>
</cp:coreProperties>
</file>