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E24226">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solution methods are conceptual modeling of the domain, using an object-oriented approach to software application design. Java language, Spring Framework 5.0 and Spring Boot 2.0,  build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Pr>
          <w:rFonts w:ascii="Times New Roman" w:hAnsi="Times New Roman"/>
          <w:sz w:val="28"/>
          <w:szCs w:val="28"/>
          <w:lang w:val="ru-UA"/>
        </w:rPr>
        <w:t xml:space="preserve">. </w:t>
      </w:r>
      <w:r w:rsidR="00442B9F">
        <w:rPr>
          <w:rFonts w:ascii="Times New Roman" w:hAnsi="Times New Roman"/>
          <w:sz w:val="28"/>
          <w:szCs w:val="28"/>
          <w:lang w:val="uk-UA"/>
        </w:rPr>
        <w:t>Цей висновок виходить з проблеми зупинки</w:t>
      </w:r>
      <w:r w:rsidR="00442B9F">
        <w:rPr>
          <w:rFonts w:ascii="Times New Roman" w:hAnsi="Times New Roman"/>
          <w:sz w:val="28"/>
          <w:szCs w:val="28"/>
          <w:lang w:val="en-US"/>
        </w:rPr>
        <w:t>[4]</w:t>
      </w:r>
      <w:r w:rsidR="00442B9F">
        <w:rPr>
          <w:rFonts w:ascii="Times New Roman" w:hAnsi="Times New Roman"/>
          <w:sz w:val="28"/>
          <w:szCs w:val="28"/>
          <w:lang w:val="uk-UA"/>
        </w:rPr>
        <w:t>, доведеної Аланом Тьюрінгом в 1936 році.</w:t>
      </w:r>
      <w:r w:rsidR="00442B9F">
        <w:rPr>
          <w:rFonts w:ascii="Times New Roman" w:hAnsi="Times New Roman"/>
          <w:sz w:val="28"/>
          <w:szCs w:val="28"/>
          <w:lang w:val="en-US"/>
        </w:rPr>
        <w:t xml:space="preserve"> </w:t>
      </w:r>
      <w:r w:rsidR="00442B9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Default="00442B9F"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Pr>
          <w:rFonts w:ascii="Times New Roman" w:hAnsi="Times New Roman"/>
          <w:sz w:val="28"/>
          <w:szCs w:val="28"/>
          <w:lang w:val="uk-UA"/>
        </w:rPr>
        <w:t xml:space="preserve">на </w:t>
      </w:r>
      <w:r w:rsidR="003B074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Pr>
          <w:rFonts w:ascii="Times New Roman" w:hAnsi="Times New Roman"/>
          <w:sz w:val="28"/>
          <w:szCs w:val="28"/>
          <w:lang w:val="en-US"/>
        </w:rPr>
        <w:t>f(n) = t</w:t>
      </w:r>
      <w:r w:rsidR="003B074F">
        <w:rPr>
          <w:rFonts w:ascii="Times New Roman" w:hAnsi="Times New Roman"/>
          <w:sz w:val="28"/>
          <w:szCs w:val="28"/>
          <w:lang w:val="uk-UA"/>
        </w:rPr>
        <w:t xml:space="preserve">, де </w:t>
      </w:r>
      <w:r w:rsidR="003B074F">
        <w:rPr>
          <w:rFonts w:ascii="Times New Roman" w:hAnsi="Times New Roman"/>
          <w:sz w:val="28"/>
          <w:szCs w:val="28"/>
          <w:lang w:val="en-US"/>
        </w:rPr>
        <w:t xml:space="preserve">n – </w:t>
      </w:r>
      <w:r w:rsidR="003B074F">
        <w:rPr>
          <w:rFonts w:ascii="Times New Roman" w:hAnsi="Times New Roman"/>
          <w:sz w:val="28"/>
          <w:szCs w:val="28"/>
          <w:lang w:val="uk-UA"/>
        </w:rPr>
        <w:t xml:space="preserve">розмір вхідних даних, </w:t>
      </w:r>
      <w:r w:rsidR="003B074F">
        <w:rPr>
          <w:rFonts w:ascii="Times New Roman" w:hAnsi="Times New Roman"/>
          <w:sz w:val="28"/>
          <w:szCs w:val="28"/>
          <w:lang w:val="en-US"/>
        </w:rPr>
        <w:t xml:space="preserve">t – </w:t>
      </w:r>
      <w:r w:rsidR="003B074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Default="003B074F" w:rsidP="003B074F">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7138A" w:rsidRDefault="00A609E4" w:rsidP="003B074F">
      <w:pPr>
        <w:spacing w:after="0" w:line="360" w:lineRule="auto"/>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719BA191" w14:textId="714B5C7E" w:rsidR="00A609E4" w:rsidRPr="0087138A"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proofErr w:type="spellStart"/>
      <w:r w:rsidRPr="00A609E4">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proofErr w:type="spellStart"/>
      <w:r w:rsidR="00936BE9" w:rsidRPr="00A609E4">
        <w:rPr>
          <w:rFonts w:ascii="Times New Roman" w:hAnsi="Times New Roman"/>
          <w:sz w:val="28"/>
          <w:szCs w:val="28"/>
          <w:lang w:val="en-US"/>
        </w:rPr>
        <w:t>hackerrank</w:t>
      </w:r>
      <w:proofErr w:type="spellEnd"/>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A609E4">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proofErr w:type="spellStart"/>
      <w:r w:rsidRPr="0087138A">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proofErr w:type="spellStart"/>
      <w:r w:rsidR="00074B64" w:rsidRPr="0087138A">
        <w:rPr>
          <w:rFonts w:ascii="Times New Roman" w:hAnsi="Times New Roman"/>
          <w:sz w:val="28"/>
          <w:szCs w:val="28"/>
          <w:lang w:val="en-US"/>
        </w:rPr>
        <w:t>ws</w:t>
      </w:r>
      <w:proofErr w:type="spellEnd"/>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4004D6"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66BD6BC2" w14:textId="7BCE5B2A" w:rsidR="003B074F" w:rsidRDefault="003B074F" w:rsidP="003B074F">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3B074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Pr>
          <w:rFonts w:ascii="Times New Roman" w:hAnsi="Times New Roman"/>
          <w:sz w:val="28"/>
          <w:szCs w:val="28"/>
          <w:lang w:val="en-US"/>
        </w:rPr>
        <w:t xml:space="preserve">Java 11, </w:t>
      </w:r>
      <w:r>
        <w:rPr>
          <w:rFonts w:ascii="Times New Roman" w:hAnsi="Times New Roman"/>
          <w:sz w:val="28"/>
          <w:szCs w:val="28"/>
          <w:lang w:val="uk-UA"/>
        </w:rPr>
        <w:t xml:space="preserve">фреймворну </w:t>
      </w:r>
      <w:r>
        <w:rPr>
          <w:rFonts w:ascii="Times New Roman" w:hAnsi="Times New Roman"/>
          <w:sz w:val="28"/>
          <w:szCs w:val="28"/>
          <w:lang w:val="en-US"/>
        </w:rPr>
        <w:t>Spring Framework 5.0, Spring Boot 2.0;</w:t>
      </w:r>
    </w:p>
    <w:p w14:paraId="5EE71289" w14:textId="342BC5F6" w:rsidR="003B074F" w:rsidRPr="004004D6"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сховища даних обрано </w:t>
      </w:r>
      <w:r>
        <w:rPr>
          <w:rFonts w:ascii="Times New Roman" w:hAnsi="Times New Roman"/>
          <w:sz w:val="28"/>
          <w:szCs w:val="28"/>
          <w:lang w:val="en-US"/>
        </w:rPr>
        <w:t xml:space="preserve">NoSQL MongoDB </w:t>
      </w:r>
      <w:r>
        <w:rPr>
          <w:rFonts w:ascii="Times New Roman" w:hAnsi="Times New Roman"/>
          <w:sz w:val="28"/>
          <w:szCs w:val="28"/>
          <w:lang w:val="uk-UA"/>
        </w:rPr>
        <w:t xml:space="preserve">та клауд-хостинг </w:t>
      </w:r>
      <w:r>
        <w:rPr>
          <w:rFonts w:ascii="Times New Roman" w:hAnsi="Times New Roman"/>
          <w:sz w:val="28"/>
          <w:szCs w:val="28"/>
          <w:lang w:val="en-US"/>
        </w:rPr>
        <w:t>mLab.com;</w:t>
      </w:r>
    </w:p>
    <w:p w14:paraId="0E56376D" w14:textId="65E3A554"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веб-частина додатку повинна бути реалізована за допомогою мови </w:t>
      </w:r>
      <w:r>
        <w:rPr>
          <w:rFonts w:ascii="Times New Roman" w:hAnsi="Times New Roman"/>
          <w:sz w:val="28"/>
          <w:szCs w:val="28"/>
          <w:lang w:val="en-US"/>
        </w:rPr>
        <w:t xml:space="preserve">JavaScript </w:t>
      </w:r>
      <w:r>
        <w:rPr>
          <w:rFonts w:ascii="Times New Roman" w:hAnsi="Times New Roman"/>
          <w:sz w:val="28"/>
          <w:szCs w:val="28"/>
          <w:lang w:val="uk-UA"/>
        </w:rPr>
        <w:t xml:space="preserve">та фреймворку </w:t>
      </w:r>
      <w:r>
        <w:rPr>
          <w:rFonts w:ascii="Times New Roman" w:hAnsi="Times New Roman"/>
          <w:sz w:val="28"/>
          <w:szCs w:val="28"/>
          <w:lang w:val="en-US"/>
        </w:rPr>
        <w:t>React;</w:t>
      </w:r>
    </w:p>
    <w:p w14:paraId="694A7BE1" w14:textId="401D0129"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w:t>
      </w:r>
      <w:r>
        <w:rPr>
          <w:rFonts w:ascii="Times New Roman" w:hAnsi="Times New Roman"/>
          <w:sz w:val="28"/>
          <w:szCs w:val="28"/>
          <w:lang w:val="en-US"/>
        </w:rPr>
        <w:t xml:space="preserve">API </w:t>
      </w:r>
      <w:r>
        <w:rPr>
          <w:rFonts w:ascii="Times New Roman" w:hAnsi="Times New Roman"/>
          <w:sz w:val="28"/>
          <w:szCs w:val="28"/>
          <w:lang w:val="uk-UA"/>
        </w:rPr>
        <w:t xml:space="preserve">обрано </w:t>
      </w:r>
      <w:r>
        <w:rPr>
          <w:rFonts w:ascii="Times New Roman" w:hAnsi="Times New Roman"/>
          <w:sz w:val="28"/>
          <w:szCs w:val="28"/>
          <w:lang w:val="en-US"/>
        </w:rPr>
        <w:t>RESTful API;</w:t>
      </w:r>
    </w:p>
    <w:p w14:paraId="33C259F0" w14:textId="1B093CD7"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серверу додатків обрано </w:t>
      </w:r>
      <w:r>
        <w:rPr>
          <w:rFonts w:ascii="Times New Roman" w:hAnsi="Times New Roman"/>
          <w:sz w:val="28"/>
          <w:szCs w:val="28"/>
          <w:lang w:val="en-US"/>
        </w:rPr>
        <w:t>Tomcat.</w:t>
      </w:r>
    </w:p>
    <w:p w14:paraId="4C6FCD29" w14:textId="756D2781" w:rsidR="004004D6" w:rsidRDefault="004004D6" w:rsidP="004004D6">
      <w:pPr>
        <w:spacing w:after="0" w:line="360" w:lineRule="auto"/>
        <w:jc w:val="both"/>
        <w:rPr>
          <w:rFonts w:ascii="Times New Roman" w:hAnsi="Times New Roman"/>
          <w:sz w:val="28"/>
          <w:szCs w:val="28"/>
          <w:lang w:val="uk-UA"/>
        </w:rPr>
      </w:pPr>
    </w:p>
    <w:p w14:paraId="2418E765" w14:textId="6CE4771D" w:rsidR="004004D6" w:rsidRPr="0087138A" w:rsidRDefault="004004D6" w:rsidP="004004D6">
      <w:pPr>
        <w:spacing w:after="0" w:line="360" w:lineRule="auto"/>
        <w:rPr>
          <w:rFonts w:ascii="Times New Roman" w:hAnsi="Times New Roman"/>
          <w:sz w:val="28"/>
          <w:szCs w:val="28"/>
          <w:lang w:val="uk-UA"/>
        </w:rPr>
      </w:pPr>
      <w:r w:rsidRPr="0087138A">
        <w:rPr>
          <w:rFonts w:ascii="Times New Roman" w:hAnsi="Times New Roman"/>
          <w:sz w:val="28"/>
          <w:szCs w:val="28"/>
          <w:lang w:val="uk-UA"/>
        </w:rPr>
        <w:lastRenderedPageBreak/>
        <w:t xml:space="preserve"> </w:t>
      </w:r>
    </w:p>
    <w:p w14:paraId="77918143" w14:textId="77777777" w:rsidR="004004D6" w:rsidRPr="004004D6" w:rsidRDefault="004004D6" w:rsidP="004004D6">
      <w:pPr>
        <w:spacing w:after="0" w:line="360" w:lineRule="auto"/>
        <w:jc w:val="both"/>
        <w:rPr>
          <w:rFonts w:ascii="Times New Roman" w:hAnsi="Times New Roman"/>
          <w:sz w:val="28"/>
          <w:szCs w:val="28"/>
          <w:lang w:val="uk-UA"/>
        </w:rPr>
      </w:pPr>
    </w:p>
    <w:p w14:paraId="4FD88B0F" w14:textId="042AEC31" w:rsidR="00D318C5" w:rsidRPr="004004D6" w:rsidRDefault="00D318C5" w:rsidP="004004D6">
      <w:pPr>
        <w:pStyle w:val="ListParagraph"/>
        <w:spacing w:after="0" w:line="360" w:lineRule="auto"/>
        <w:ind w:left="1080"/>
        <w:jc w:val="both"/>
        <w:rPr>
          <w:rFonts w:ascii="Times New Roman" w:hAnsi="Times New Roman"/>
          <w:sz w:val="28"/>
          <w:szCs w:val="28"/>
          <w:lang w:val="uk-UA"/>
        </w:rPr>
      </w:pPr>
      <w:r w:rsidRPr="004004D6">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r w:rsidRPr="0087138A">
        <w:rPr>
          <w:rFonts w:ascii="Times New Roman" w:hAnsi="Times New Roman"/>
          <w:sz w:val="28"/>
          <w:szCs w:val="28"/>
          <w:lang w:val="en-US"/>
        </w:rPr>
        <w:t>RESTful</w:t>
      </w:r>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2C69056C" w14:textId="685AB289" w:rsidR="00B138E7" w:rsidRPr="0087138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7A801EB6" w14:textId="3D14D8C8" w:rsidR="00B138E7"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зчитування написаного коду та аналіз складності:</w:t>
      </w:r>
    </w:p>
    <w:p w14:paraId="4298C39D" w14:textId="7A59A49C" w:rsidR="00C040FA"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пошук структур, які не підтримуються лексичним алгоритмом;</w:t>
      </w:r>
    </w:p>
    <w:p w14:paraId="5C0CF120" w14:textId="15B809DB"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розбиття коду на лексеми та обробка лексем (підрахунок кількості операцій);</w:t>
      </w:r>
    </w:p>
    <w:p w14:paraId="505ED6D9" w14:textId="4067A3E1"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спроба отримати результат (у випадку невдачі – перехід до наступного пункту);</w:t>
      </w:r>
    </w:p>
    <w:p w14:paraId="6306B5B2" w14:textId="0A60F61A"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оцінка коду часовим алгоритмом:</w:t>
      </w:r>
    </w:p>
    <w:p w14:paraId="44CE07B4" w14:textId="7F647213"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виконання програми на різних наборах даних різних розмірів;</w:t>
      </w:r>
    </w:p>
    <w:p w14:paraId="4B794CD8" w14:textId="21F11726"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підрахунок часу на виконання програми на кожному набору даних;</w:t>
      </w:r>
    </w:p>
    <w:p w14:paraId="3911C214" w14:textId="0AF7C091"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вичислення формули росту часу від кількості даних;</w:t>
      </w:r>
    </w:p>
    <w:p w14:paraId="5DA32D1A" w14:textId="20E5C484"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поверненя оцінки складності;</w:t>
      </w:r>
    </w:p>
    <w:p w14:paraId="7412FBC2" w14:textId="760D0710" w:rsidR="00A549FC" w:rsidRPr="00F50AF3" w:rsidRDefault="00A549FC"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повернення результату про складність алгоритму користувачеві.</w:t>
      </w:r>
    </w:p>
    <w:p w14:paraId="396F1FB9" w14:textId="4B80597D" w:rsidR="00A549FC" w:rsidRPr="0087138A" w:rsidRDefault="00A549FC" w:rsidP="0087138A">
      <w:pPr>
        <w:spacing w:after="0" w:line="360" w:lineRule="auto"/>
        <w:ind w:left="360"/>
        <w:jc w:val="both"/>
        <w:rPr>
          <w:rFonts w:ascii="Times New Roman" w:hAnsi="Times New Roman"/>
          <w:sz w:val="28"/>
          <w:szCs w:val="28"/>
          <w:lang w:val="uk-UA"/>
        </w:rPr>
      </w:pPr>
      <w:r w:rsidRPr="00F50AF3">
        <w:rPr>
          <w:rFonts w:ascii="Times New Roman" w:hAnsi="Times New Roman"/>
          <w:sz w:val="28"/>
          <w:szCs w:val="28"/>
          <w:highlight w:val="cyan"/>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lastRenderedPageBreak/>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2BB9159E" w:rsidR="00A549FC" w:rsidRPr="0087138A"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1575DDE4" w14:textId="318E245C" w:rsidR="005925D5" w:rsidRDefault="005925D5" w:rsidP="0087138A">
      <w:pPr>
        <w:spacing w:after="0" w:line="360" w:lineRule="auto"/>
        <w:rPr>
          <w:rFonts w:ascii="Times New Roman" w:hAnsi="Times New Roman"/>
          <w:sz w:val="28"/>
          <w:szCs w:val="28"/>
          <w:lang w:val="ru-UA" w:eastAsia="x-none"/>
        </w:rPr>
      </w:pPr>
    </w:p>
    <w:p w14:paraId="63EEF11E" w14:textId="77777777" w:rsidR="00DE5B2B" w:rsidRDefault="00767E89"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Pr>
          <w:rFonts w:ascii="Times New Roman" w:hAnsi="Times New Roman"/>
          <w:sz w:val="28"/>
          <w:szCs w:val="28"/>
          <w:lang w:val="uk-UA" w:eastAsia="x-none"/>
        </w:rPr>
        <w:t xml:space="preserve"> Лексичний аналіз</w:t>
      </w:r>
      <w:r w:rsidR="00DE5B2B">
        <w:rPr>
          <w:rFonts w:ascii="Times New Roman" w:hAnsi="Times New Roman"/>
          <w:sz w:val="28"/>
          <w:szCs w:val="28"/>
          <w:lang w:val="en-US" w:eastAsia="x-none"/>
        </w:rPr>
        <w:t>[5]</w:t>
      </w:r>
      <w:r w:rsidR="00DE5B2B">
        <w:rPr>
          <w:rFonts w:ascii="Times New Roman" w:hAnsi="Times New Roman"/>
          <w:sz w:val="28"/>
          <w:szCs w:val="28"/>
          <w:lang w:val="uk-UA" w:eastAsia="x-none"/>
        </w:rPr>
        <w:t xml:space="preserve"> – це процес розбиття коду на послідовність лексем</w:t>
      </w:r>
      <w:r w:rsidR="00DE5B2B">
        <w:rPr>
          <w:rFonts w:ascii="Times New Roman" w:hAnsi="Times New Roman"/>
          <w:sz w:val="28"/>
          <w:szCs w:val="28"/>
          <w:lang w:val="en-US" w:eastAsia="x-none"/>
        </w:rPr>
        <w:t>[6]</w:t>
      </w:r>
      <w:r w:rsidR="00DE5B2B">
        <w:rPr>
          <w:rFonts w:ascii="Times New Roman" w:hAnsi="Times New Roman"/>
          <w:sz w:val="28"/>
          <w:szCs w:val="28"/>
          <w:lang w:val="ru-UA" w:eastAsia="x-none"/>
        </w:rPr>
        <w:t xml:space="preserve">. </w:t>
      </w:r>
      <w:r w:rsidR="00DE5B2B">
        <w:rPr>
          <w:rFonts w:ascii="Times New Roman" w:hAnsi="Times New Roman"/>
          <w:sz w:val="28"/>
          <w:szCs w:val="28"/>
          <w:lang w:val="uk-UA" w:eastAsia="x-none"/>
        </w:rPr>
        <w:t>Цю роботу виконує лексичний аналізатор</w:t>
      </w:r>
      <w:r w:rsidR="00DE5B2B">
        <w:rPr>
          <w:rFonts w:ascii="Times New Roman" w:hAnsi="Times New Roman"/>
          <w:sz w:val="28"/>
          <w:szCs w:val="28"/>
          <w:lang w:val="en-US" w:eastAsia="x-none"/>
        </w:rPr>
        <w:t xml:space="preserve">[7]. </w:t>
      </w:r>
      <w:r w:rsidR="00DE5B2B">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Pr>
          <w:rFonts w:ascii="Times New Roman" w:hAnsi="Times New Roman"/>
          <w:sz w:val="28"/>
          <w:szCs w:val="28"/>
          <w:lang w:val="en-US" w:eastAsia="x-none"/>
        </w:rPr>
        <w:t>[8]</w:t>
      </w:r>
      <w:r w:rsidR="00DE5B2B">
        <w:rPr>
          <w:rFonts w:ascii="Times New Roman" w:hAnsi="Times New Roman"/>
          <w:sz w:val="28"/>
          <w:szCs w:val="28"/>
          <w:lang w:val="uk-UA" w:eastAsia="x-none"/>
        </w:rPr>
        <w:t xml:space="preserve">, що описують лексеми. </w:t>
      </w:r>
    </w:p>
    <w:p w14:paraId="3515B5C3" w14:textId="60A4E700" w:rsidR="00767E89" w:rsidRDefault="00DE5B2B" w:rsidP="00DE5B2B">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Pr>
          <w:rFonts w:ascii="Times New Roman" w:hAnsi="Times New Roman"/>
          <w:sz w:val="28"/>
          <w:szCs w:val="28"/>
          <w:lang w:val="en-US" w:eastAsia="x-none"/>
        </w:rPr>
        <w:t>for, while, public, class, void, int)</w:t>
      </w:r>
      <w:r>
        <w:rPr>
          <w:rFonts w:ascii="Times New Roman" w:hAnsi="Times New Roman"/>
          <w:sz w:val="28"/>
          <w:szCs w:val="28"/>
          <w:lang w:val="ru-UA" w:eastAsia="x-none"/>
        </w:rPr>
        <w:t xml:space="preserve">, </w:t>
      </w:r>
      <w:r>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Pr>
          <w:rFonts w:ascii="Times New Roman" w:hAnsi="Times New Roman"/>
          <w:sz w:val="28"/>
          <w:szCs w:val="28"/>
          <w:lang w:val="en-US" w:eastAsia="x-none"/>
        </w:rPr>
        <w:t>{</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та</w:t>
      </w:r>
      <w:r>
        <w:rPr>
          <w:rFonts w:ascii="Times New Roman" w:hAnsi="Times New Roman"/>
          <w:sz w:val="28"/>
          <w:szCs w:val="28"/>
          <w:lang w:val="en-US" w:eastAsia="x-none"/>
        </w:rPr>
        <w:t xml:space="preserve"> </w:t>
      </w:r>
      <w:r>
        <w:rPr>
          <w:rFonts w:ascii="Times New Roman" w:hAnsi="Times New Roman"/>
          <w:sz w:val="28"/>
          <w:szCs w:val="28"/>
          <w:lang w:val="uk-UA" w:eastAsia="x-none"/>
        </w:rPr>
        <w:t>«</w:t>
      </w:r>
      <w:r>
        <w:rPr>
          <w:rFonts w:ascii="Times New Roman" w:hAnsi="Times New Roman"/>
          <w:sz w:val="28"/>
          <w:szCs w:val="28"/>
          <w:lang w:val="en-US" w:eastAsia="x-none"/>
        </w:rPr>
        <w:t>(</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p>
    <w:p w14:paraId="313ED71F" w14:textId="4C691C2D" w:rsidR="00DE5B2B" w:rsidRDefault="00DE5B2B"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Pr>
          <w:rFonts w:ascii="Times New Roman" w:hAnsi="Times New Roman"/>
          <w:sz w:val="28"/>
          <w:szCs w:val="28"/>
          <w:lang w:val="en-US" w:eastAsia="x-none"/>
        </w:rPr>
        <w:t xml:space="preserve">int – </w:t>
      </w:r>
      <w:r>
        <w:rPr>
          <w:rFonts w:ascii="Times New Roman" w:hAnsi="Times New Roman"/>
          <w:sz w:val="28"/>
          <w:szCs w:val="28"/>
          <w:lang w:val="uk-UA" w:eastAsia="x-none"/>
        </w:rPr>
        <w:t>це значення токену з типом ключове слово.</w:t>
      </w:r>
    </w:p>
    <w:p w14:paraId="0CB2B980" w14:textId="77777777" w:rsidR="00E24226" w:rsidRDefault="00D2472D"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розпізнавання токенів лексичний аналізатор </w:t>
      </w:r>
      <w:r w:rsidR="00E752C5">
        <w:rPr>
          <w:rFonts w:ascii="Times New Roman" w:hAnsi="Times New Roman"/>
          <w:sz w:val="28"/>
          <w:szCs w:val="28"/>
          <w:lang w:val="uk-UA" w:eastAsia="x-none"/>
        </w:rPr>
        <w:t>використовує лексичну граматику</w:t>
      </w:r>
      <w:r w:rsidR="00E752C5">
        <w:rPr>
          <w:rFonts w:ascii="Times New Roman" w:hAnsi="Times New Roman"/>
          <w:sz w:val="28"/>
          <w:szCs w:val="28"/>
          <w:lang w:val="en-US" w:eastAsia="x-none"/>
        </w:rPr>
        <w:t>[8]</w:t>
      </w:r>
      <w:r w:rsidR="00E752C5">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Default="00E752C5"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Default="00B363F2" w:rsidP="00B363F2">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Pr>
          <w:rFonts w:ascii="Times New Roman" w:hAnsi="Times New Roman"/>
          <w:sz w:val="28"/>
          <w:szCs w:val="28"/>
          <w:lang w:val="en-US" w:eastAsia="x-none"/>
        </w:rPr>
        <w:t xml:space="preserve">regular definitions[9]). </w:t>
      </w:r>
    </w:p>
    <w:p w14:paraId="78F24370" w14:textId="3F831434" w:rsidR="00B363F2" w:rsidRDefault="00B363F2"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Pr>
          <w:rFonts w:ascii="Times New Roman" w:hAnsi="Times New Roman"/>
          <w:sz w:val="28"/>
          <w:szCs w:val="28"/>
          <w:lang w:val="uk-UA" w:eastAsia="x-none"/>
        </w:rPr>
        <w:t>програмування (див. рис. 3.1)</w:t>
      </w:r>
    </w:p>
    <w:p w14:paraId="37C64184" w14:textId="77777777" w:rsidR="00E24226" w:rsidRDefault="00E24226" w:rsidP="00B363F2">
      <w:pPr>
        <w:spacing w:after="0" w:line="360" w:lineRule="auto"/>
        <w:ind w:firstLine="709"/>
        <w:rPr>
          <w:rFonts w:ascii="Times New Roman" w:hAnsi="Times New Roman"/>
          <w:sz w:val="28"/>
          <w:szCs w:val="28"/>
          <w:lang w:val="uk-UA" w:eastAsia="x-none"/>
        </w:rPr>
      </w:pPr>
    </w:p>
    <w:p w14:paraId="287FABAD" w14:textId="7C369FED"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6132CBCE" wp14:editId="39654088">
            <wp:extent cx="2453640" cy="405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392" cy="421104"/>
                    </a:xfrm>
                    <a:prstGeom prst="rect">
                      <a:avLst/>
                    </a:prstGeom>
                    <a:noFill/>
                    <a:ln>
                      <a:noFill/>
                    </a:ln>
                  </pic:spPr>
                </pic:pic>
              </a:graphicData>
            </a:graphic>
          </wp:inline>
        </w:drawing>
      </w:r>
    </w:p>
    <w:p w14:paraId="3D7EAE88" w14:textId="4BA69B1F"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3.1. – Регулярний вираз описуючий букву алфавіту латиниці нижнього та верхнього регістру.</w:t>
      </w:r>
    </w:p>
    <w:p w14:paraId="5199C1BD" w14:textId="77777777" w:rsidR="00E24226" w:rsidRDefault="00E24226" w:rsidP="00E24226">
      <w:pPr>
        <w:spacing w:after="0" w:line="360" w:lineRule="auto"/>
        <w:ind w:firstLine="709"/>
        <w:jc w:val="center"/>
        <w:rPr>
          <w:rFonts w:ascii="Times New Roman" w:hAnsi="Times New Roman"/>
          <w:sz w:val="28"/>
          <w:szCs w:val="28"/>
          <w:lang w:val="uk-UA" w:eastAsia="x-none"/>
        </w:rPr>
      </w:pPr>
    </w:p>
    <w:p w14:paraId="2BB666FB" w14:textId="43C10AAC" w:rsidR="00E24226" w:rsidRDefault="00E24226" w:rsidP="00E2422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p>
    <w:p w14:paraId="5FC34458" w14:textId="77777777" w:rsidR="00E24226" w:rsidRDefault="00E24226" w:rsidP="00E24226">
      <w:pPr>
        <w:spacing w:after="0" w:line="360" w:lineRule="auto"/>
        <w:ind w:firstLine="709"/>
        <w:rPr>
          <w:rFonts w:ascii="Times New Roman" w:hAnsi="Times New Roman"/>
          <w:sz w:val="28"/>
          <w:szCs w:val="28"/>
          <w:lang w:val="uk-UA" w:eastAsia="x-none"/>
        </w:rPr>
      </w:pPr>
    </w:p>
    <w:p w14:paraId="5F685B4E" w14:textId="3B3C1774"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FB2D561" wp14:editId="65F453AC">
            <wp:extent cx="6186287" cy="845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204" cy="847039"/>
                    </a:xfrm>
                    <a:prstGeom prst="rect">
                      <a:avLst/>
                    </a:prstGeom>
                    <a:noFill/>
                    <a:ln>
                      <a:noFill/>
                    </a:ln>
                  </pic:spPr>
                </pic:pic>
              </a:graphicData>
            </a:graphic>
          </wp:inline>
        </w:drawing>
      </w:r>
    </w:p>
    <w:p w14:paraId="0B5C80BB" w14:textId="2B179BCE"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3.2. – Регулярний вираз описуючий правило для визначення валідного ідентифікатора.</w:t>
      </w:r>
    </w:p>
    <w:p w14:paraId="2B466657" w14:textId="0EE39BB5" w:rsidR="00E24226" w:rsidRDefault="00E24226" w:rsidP="00B363F2">
      <w:pPr>
        <w:spacing w:after="0" w:line="360" w:lineRule="auto"/>
        <w:ind w:firstLine="709"/>
        <w:rPr>
          <w:rFonts w:ascii="Times New Roman" w:hAnsi="Times New Roman"/>
          <w:sz w:val="28"/>
          <w:szCs w:val="28"/>
          <w:lang w:val="uk-UA" w:eastAsia="x-none"/>
        </w:rPr>
      </w:pPr>
    </w:p>
    <w:p w14:paraId="4CD91677" w14:textId="6C5D528E" w:rsidR="00E24226" w:rsidRDefault="00E24226"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Як видно з рисунку вище,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53350B45" w14:textId="4A7434AA" w:rsidR="00E24226" w:rsidRDefault="00E24226" w:rsidP="00B363F2">
      <w:pPr>
        <w:spacing w:after="0" w:line="360" w:lineRule="auto"/>
        <w:ind w:firstLine="709"/>
        <w:rPr>
          <w:rFonts w:ascii="Times New Roman" w:hAnsi="Times New Roman"/>
          <w:sz w:val="28"/>
          <w:szCs w:val="28"/>
          <w:lang w:val="uk-UA" w:eastAsia="x-none"/>
        </w:rPr>
      </w:pPr>
    </w:p>
    <w:p w14:paraId="666C0AF2" w14:textId="2C018DFC" w:rsidR="00AA3666" w:rsidRDefault="00AA3666" w:rsidP="00AA3666">
      <w:pPr>
        <w:pStyle w:val="Heading2"/>
        <w:numPr>
          <w:ilvl w:val="1"/>
          <w:numId w:val="3"/>
        </w:numPr>
        <w:ind w:left="0" w:firstLine="709"/>
        <w:rPr>
          <w:sz w:val="28"/>
          <w:szCs w:val="28"/>
          <w:lang w:val="uk-UA"/>
        </w:rPr>
      </w:pPr>
      <w:r>
        <w:rPr>
          <w:sz w:val="28"/>
          <w:szCs w:val="28"/>
          <w:lang w:val="uk-UA"/>
        </w:rPr>
        <w:t xml:space="preserve">Дослідження </w:t>
      </w:r>
      <w:r>
        <w:rPr>
          <w:sz w:val="28"/>
          <w:szCs w:val="28"/>
          <w:lang w:val="uk-UA"/>
        </w:rPr>
        <w:t>роботи кінечного автомату станів для реалізації лексичних правил для парсингу коду.</w:t>
      </w:r>
    </w:p>
    <w:p w14:paraId="52B0C96D" w14:textId="77777777" w:rsidR="00AA3666" w:rsidRPr="00AA3666" w:rsidRDefault="00AA3666" w:rsidP="00AA3666">
      <w:pPr>
        <w:rPr>
          <w:lang w:val="uk-UA" w:eastAsia="x-none"/>
        </w:rPr>
      </w:pPr>
    </w:p>
    <w:p w14:paraId="59ECD435" w14:textId="7C03A106"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Для того щоб розпізнати токен описаний регулярним визначення, регулярний вираз в визначенні часто трансформується в КАСи – </w:t>
      </w:r>
      <w:r>
        <w:rPr>
          <w:rFonts w:ascii="Times New Roman" w:hAnsi="Times New Roman"/>
          <w:sz w:val="28"/>
          <w:szCs w:val="28"/>
          <w:lang w:val="ru-UA" w:eastAsia="x-none"/>
        </w:rPr>
        <w:t>к</w:t>
      </w:r>
      <w:r>
        <w:rPr>
          <w:rFonts w:ascii="Times New Roman" w:hAnsi="Times New Roman"/>
          <w:sz w:val="28"/>
          <w:szCs w:val="28"/>
          <w:lang w:val="uk-UA" w:eastAsia="x-none"/>
        </w:rPr>
        <w:t>інечні автомати станів (</w:t>
      </w:r>
      <w:r>
        <w:rPr>
          <w:rFonts w:ascii="Times New Roman" w:hAnsi="Times New Roman"/>
          <w:sz w:val="28"/>
          <w:szCs w:val="28"/>
          <w:lang w:val="en-US" w:eastAsia="x-none"/>
        </w:rPr>
        <w:t>FSMs – Finite State Machines[10])</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КАС переходить від одного стану до іншого шляхом «поїдання» одного з символів або елементів регулярного виразу. </w:t>
      </w:r>
      <w:r w:rsidRPr="00AA3666">
        <w:rPr>
          <w:rFonts w:ascii="Times New Roman" w:hAnsi="Times New Roman"/>
          <w:sz w:val="28"/>
          <w:szCs w:val="28"/>
          <w:lang w:val="uk-UA" w:eastAsia="x-none"/>
        </w:rPr>
        <w:t>Після переходу з початкового стану в один з приймаючих станів виходить дійсний рядок, описаний регулярним виразом.</w:t>
      </w:r>
    </w:p>
    <w:p w14:paraId="14693AB8"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Наприклад, регулярний вираз </w:t>
      </w:r>
      <w:r>
        <w:rPr>
          <w:rFonts w:ascii="Times New Roman" w:hAnsi="Times New Roman"/>
          <w:sz w:val="28"/>
          <w:szCs w:val="28"/>
          <w:lang w:val="en-US" w:eastAsia="x-none"/>
        </w:rPr>
        <w:t>«a | b» (</w:t>
      </w:r>
      <w:r>
        <w:rPr>
          <w:rFonts w:ascii="Times New Roman" w:hAnsi="Times New Roman"/>
          <w:sz w:val="28"/>
          <w:szCs w:val="28"/>
          <w:lang w:val="ru-UA" w:eastAsia="x-none"/>
        </w:rPr>
        <w:t xml:space="preserve">а чи </w:t>
      </w:r>
      <w:r>
        <w:rPr>
          <w:rFonts w:ascii="Times New Roman" w:hAnsi="Times New Roman"/>
          <w:sz w:val="28"/>
          <w:szCs w:val="28"/>
          <w:lang w:val="en-US" w:eastAsia="x-none"/>
        </w:rPr>
        <w:t>b)</w:t>
      </w:r>
      <w:r>
        <w:rPr>
          <w:rFonts w:ascii="Times New Roman" w:hAnsi="Times New Roman"/>
          <w:sz w:val="28"/>
          <w:szCs w:val="28"/>
          <w:lang w:val="uk-UA" w:eastAsia="x-none"/>
        </w:rPr>
        <w:t xml:space="preserve"> може бути представлений у вигляді наступного КАСу:</w:t>
      </w:r>
    </w:p>
    <w:p w14:paraId="324560D6" w14:textId="67F8B18B" w:rsidR="00AA3666" w:rsidRDefault="00AA3666" w:rsidP="00AA366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7A3660AE" w:rsidR="00AA3666" w:rsidRDefault="00AA3666" w:rsidP="00AA366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3.3 – Кінечний автомат станів для регулярного виразу «</w:t>
      </w:r>
      <w:r>
        <w:rPr>
          <w:rFonts w:ascii="Times New Roman" w:hAnsi="Times New Roman"/>
          <w:sz w:val="28"/>
          <w:szCs w:val="28"/>
          <w:lang w:val="en-US" w:eastAsia="x-none"/>
        </w:rPr>
        <w:t>a | b</w:t>
      </w:r>
      <w:r>
        <w:rPr>
          <w:rFonts w:ascii="Times New Roman" w:hAnsi="Times New Roman"/>
          <w:sz w:val="28"/>
          <w:szCs w:val="28"/>
          <w:lang w:val="uk-UA" w:eastAsia="x-none"/>
        </w:rPr>
        <w:t>»</w:t>
      </w:r>
    </w:p>
    <w:p w14:paraId="55CE0979" w14:textId="5C4E3D33" w:rsidR="00AA3666"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Default="00AA3666" w:rsidP="00AA3666">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77777777" w:rsidR="00966208" w:rsidRDefault="00966208" w:rsidP="00AA3666">
      <w:pPr>
        <w:spacing w:after="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3FF5AB1F" w14:textId="4EB28C31" w:rsidR="00373C44" w:rsidRPr="00373C44" w:rsidRDefault="00966208" w:rsidP="00373C44">
      <w:pPr>
        <w:spacing w:after="0" w:line="360" w:lineRule="auto"/>
        <w:jc w:val="center"/>
        <w:rPr>
          <w:rFonts w:ascii="Times New Roman" w:hAnsi="Times New Roman"/>
          <w:sz w:val="28"/>
          <w:szCs w:val="28"/>
          <w:lang w:val="uk-UA" w:eastAsia="x-none"/>
        </w:rPr>
      </w:pPr>
      <w:r>
        <w:rPr>
          <w:noProof/>
        </w:rPr>
        <w:drawing>
          <wp:inline distT="0" distB="0" distL="0" distR="0" wp14:anchorId="02D59B3F" wp14:editId="50B42FB7">
            <wp:extent cx="5377543"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358" cy="1982606"/>
                    </a:xfrm>
                    <a:prstGeom prst="rect">
                      <a:avLst/>
                    </a:prstGeom>
                    <a:noFill/>
                    <a:ln>
                      <a:noFill/>
                    </a:ln>
                  </pic:spPr>
                </pic:pic>
              </a:graphicData>
            </a:graphic>
          </wp:inline>
        </w:drawing>
      </w:r>
    </w:p>
    <w:p w14:paraId="547163D8" w14:textId="0645075A" w:rsidR="00966208" w:rsidRDefault="00966208" w:rsidP="00966208">
      <w:pPr>
        <w:ind w:left="709"/>
        <w:jc w:val="center"/>
        <w:rPr>
          <w:rFonts w:ascii="Times New Roman" w:hAnsi="Times New Roman"/>
          <w:sz w:val="28"/>
          <w:szCs w:val="28"/>
          <w:lang w:val="uk-UA" w:eastAsia="x-none"/>
        </w:rPr>
      </w:pPr>
      <w:r>
        <w:rPr>
          <w:rFonts w:ascii="Times New Roman" w:hAnsi="Times New Roman"/>
          <w:sz w:val="28"/>
          <w:szCs w:val="28"/>
          <w:lang w:val="uk-UA" w:eastAsia="x-none"/>
        </w:rPr>
        <w:t>Рисунок 3.4 – Регулярні визначення описуючі валідні лексеми.</w:t>
      </w:r>
    </w:p>
    <w:p w14:paraId="19C0F658" w14:textId="105D32D8" w:rsidR="005925D5" w:rsidRDefault="00966208"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br w:type="page"/>
      </w:r>
      <w:r w:rsidR="005925D5">
        <w:rPr>
          <w:rFonts w:ascii="Times New Roman" w:hAnsi="Times New Roman"/>
          <w:sz w:val="28"/>
          <w:szCs w:val="28"/>
          <w:lang w:val="ru-UA" w:eastAsia="x-none"/>
        </w:rPr>
        <w:lastRenderedPageBreak/>
        <w:t xml:space="preserve">В рамках </w:t>
      </w:r>
      <w:r w:rsidR="007F0328">
        <w:rPr>
          <w:rFonts w:ascii="Times New Roman" w:hAnsi="Times New Roman"/>
          <w:sz w:val="28"/>
          <w:szCs w:val="28"/>
          <w:lang w:val="uk-UA" w:eastAsia="x-none"/>
        </w:rPr>
        <w:t xml:space="preserve">аналізу базового лексичного аналізатору для даного алгоритму необхідно на основі розпаршених лексем навчитись добувати інформацію про значення змінних та підставляти їх у </w:t>
      </w:r>
      <w:r w:rsidR="00B24812">
        <w:rPr>
          <w:rFonts w:ascii="Times New Roman" w:hAnsi="Times New Roman"/>
          <w:sz w:val="28"/>
          <w:szCs w:val="28"/>
          <w:lang w:val="uk-UA" w:eastAsia="x-none"/>
        </w:rPr>
        <w:t>оператори циклів.</w:t>
      </w:r>
    </w:p>
    <w:p w14:paraId="62743A72" w14:textId="18AFA504"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При пошуці лексеми з типом ідентифікатор необхідно створити об’єкт, що буде зберігати його значення.</w:t>
      </w:r>
    </w:p>
    <w:p w14:paraId="255A4559" w14:textId="0D236AB7"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Для обробки циклу, необхідно створити окреме регулярне визначення, що його описує:</w:t>
      </w:r>
    </w:p>
    <w:p w14:paraId="22C1A661" w14:textId="6441CD07" w:rsidR="00B24812" w:rsidRPr="00B24812" w:rsidRDefault="00197FFC" w:rsidP="00E755EB">
      <w:pPr>
        <w:spacing w:after="160" w:line="360" w:lineRule="auto"/>
        <w:rPr>
          <w:rFonts w:ascii="Times New Roman" w:hAnsi="Times New Roman"/>
          <w:sz w:val="28"/>
          <w:szCs w:val="28"/>
          <w:lang w:val="en-US" w:eastAsia="x-none"/>
        </w:rPr>
      </w:pPr>
      <w:r w:rsidRPr="00197FFC">
        <w:rPr>
          <w:rFonts w:ascii="Times New Roman" w:hAnsi="Times New Roman"/>
          <w:sz w:val="28"/>
          <w:szCs w:val="28"/>
          <w:lang w:val="en-US" w:eastAsia="x-none"/>
        </w:rPr>
        <w:drawing>
          <wp:inline distT="0" distB="0" distL="0" distR="0" wp14:anchorId="4B6364A0" wp14:editId="1EE79ABA">
            <wp:extent cx="6729095"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3449" cy="2744975"/>
                    </a:xfrm>
                    <a:prstGeom prst="rect">
                      <a:avLst/>
                    </a:prstGeom>
                  </pic:spPr>
                </pic:pic>
              </a:graphicData>
            </a:graphic>
          </wp:inline>
        </w:drawing>
      </w:r>
    </w:p>
    <w:p w14:paraId="7224FF25" w14:textId="644F64D1" w:rsidR="00B24812" w:rsidRDefault="00E755EB" w:rsidP="00E755EB">
      <w:pPr>
        <w:spacing w:after="160" w:line="360" w:lineRule="auto"/>
        <w:jc w:val="center"/>
        <w:rPr>
          <w:rFonts w:ascii="Times New Roman" w:hAnsi="Times New Roman"/>
          <w:sz w:val="28"/>
          <w:szCs w:val="28"/>
          <w:lang w:val="en-US" w:eastAsia="x-none"/>
        </w:rPr>
      </w:pPr>
      <w:r>
        <w:rPr>
          <w:rFonts w:ascii="Times New Roman" w:hAnsi="Times New Roman"/>
          <w:sz w:val="28"/>
          <w:szCs w:val="28"/>
          <w:lang w:val="uk-UA" w:eastAsia="x-none"/>
        </w:rPr>
        <w:t xml:space="preserve">Рисунок 3.5 – Регулярні визначення, що описують правила для циклу </w:t>
      </w:r>
      <w:r>
        <w:rPr>
          <w:rFonts w:ascii="Times New Roman" w:hAnsi="Times New Roman"/>
          <w:sz w:val="28"/>
          <w:szCs w:val="28"/>
          <w:lang w:val="en-US" w:eastAsia="x-none"/>
        </w:rPr>
        <w:t>for.</w:t>
      </w:r>
    </w:p>
    <w:p w14:paraId="3498ECD3" w14:textId="645E57B0" w:rsidR="00E755EB" w:rsidRDefault="00E755EB" w:rsidP="00E755EB">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Як видно з рисунку – для того, щоб описати оператор циклу – необхідно описати правила для всіх лексем, що використовуються при роботі з циклом. На першому етапі буде додана підтримка тільки для оператору циклу </w:t>
      </w:r>
      <w:r>
        <w:rPr>
          <w:rFonts w:ascii="Times New Roman" w:hAnsi="Times New Roman"/>
          <w:sz w:val="28"/>
          <w:szCs w:val="28"/>
          <w:lang w:val="en-US" w:eastAsia="x-none"/>
        </w:rPr>
        <w:t>for</w:t>
      </w:r>
      <w:r w:rsidR="00C730B7">
        <w:rPr>
          <w:rFonts w:ascii="Times New Roman" w:hAnsi="Times New Roman"/>
          <w:sz w:val="28"/>
          <w:szCs w:val="28"/>
          <w:lang w:val="uk-UA" w:eastAsia="x-none"/>
        </w:rPr>
        <w:t>. Регулярний вираз покриває не всі, але переважну більшість використань циклу в реальному житті, таких як:</w:t>
      </w:r>
    </w:p>
    <w:p w14:paraId="5691BAE6" w14:textId="31B7F9CB"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C730B7">
        <w:rPr>
          <w:rFonts w:ascii="Times New Roman" w:hAnsi="Times New Roman"/>
          <w:sz w:val="28"/>
          <w:szCs w:val="28"/>
          <w:lang w:val="en-US" w:eastAsia="x-none"/>
        </w:rPr>
        <w:t xml:space="preserve">for (int </w:t>
      </w:r>
      <w:proofErr w:type="spellStart"/>
      <w:r w:rsidRPr="00C730B7">
        <w:rPr>
          <w:rFonts w:ascii="Times New Roman" w:hAnsi="Times New Roman"/>
          <w:sz w:val="28"/>
          <w:szCs w:val="28"/>
          <w:lang w:val="en-US" w:eastAsia="x-none"/>
        </w:rPr>
        <w:t>i</w:t>
      </w:r>
      <w:proofErr w:type="spellEnd"/>
      <w:r w:rsidRPr="00C730B7">
        <w:rPr>
          <w:rFonts w:ascii="Times New Roman" w:hAnsi="Times New Roman"/>
          <w:sz w:val="28"/>
          <w:szCs w:val="28"/>
          <w:lang w:val="en-US" w:eastAsia="x-none"/>
        </w:rPr>
        <w:t xml:space="preserve"> = 0; </w:t>
      </w:r>
      <w:proofErr w:type="spellStart"/>
      <w:r w:rsidRPr="00C730B7">
        <w:rPr>
          <w:rFonts w:ascii="Times New Roman" w:hAnsi="Times New Roman"/>
          <w:sz w:val="28"/>
          <w:szCs w:val="28"/>
          <w:lang w:val="en-US" w:eastAsia="x-none"/>
        </w:rPr>
        <w:t>i</w:t>
      </w:r>
      <w:proofErr w:type="spellEnd"/>
      <w:r w:rsidRPr="00C730B7">
        <w:rPr>
          <w:rFonts w:ascii="Times New Roman" w:hAnsi="Times New Roman"/>
          <w:sz w:val="28"/>
          <w:szCs w:val="28"/>
          <w:lang w:val="en-US" w:eastAsia="x-none"/>
        </w:rPr>
        <w:t xml:space="preserve"> &lt;= 1000; </w:t>
      </w:r>
      <w:proofErr w:type="spellStart"/>
      <w:r w:rsidRPr="00C730B7">
        <w:rPr>
          <w:rFonts w:ascii="Times New Roman" w:hAnsi="Times New Roman"/>
          <w:sz w:val="28"/>
          <w:szCs w:val="28"/>
          <w:lang w:val="en-US" w:eastAsia="x-none"/>
        </w:rPr>
        <w:t>i</w:t>
      </w:r>
      <w:proofErr w:type="spellEnd"/>
      <w:r w:rsidRPr="00C730B7">
        <w:rPr>
          <w:rFonts w:ascii="Times New Roman" w:hAnsi="Times New Roman"/>
          <w:sz w:val="28"/>
          <w:szCs w:val="28"/>
          <w:lang w:val="en-US" w:eastAsia="x-none"/>
        </w:rPr>
        <w:t>++)</w:t>
      </w:r>
      <w:r w:rsidR="00197FFC">
        <w:rPr>
          <w:rFonts w:ascii="Times New Roman" w:hAnsi="Times New Roman"/>
          <w:sz w:val="28"/>
          <w:szCs w:val="28"/>
          <w:lang w:val="uk-UA" w:eastAsia="x-none"/>
        </w:rPr>
        <w:t>;</w:t>
      </w:r>
    </w:p>
    <w:p w14:paraId="27793A06" w14:textId="79F6BC88"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(x</w:t>
      </w:r>
      <w:r w:rsidR="00197FFC">
        <w:rPr>
          <w:rFonts w:ascii="Times New Roman" w:hAnsi="Times New Roman"/>
          <w:sz w:val="28"/>
          <w:szCs w:val="28"/>
          <w:lang w:val="en-US" w:eastAsia="x-none"/>
        </w:rPr>
        <w:t>; x &gt; 5; x -= 1)</w:t>
      </w:r>
      <w:r w:rsidR="00197FFC">
        <w:rPr>
          <w:rFonts w:ascii="Times New Roman" w:hAnsi="Times New Roman"/>
          <w:sz w:val="28"/>
          <w:szCs w:val="28"/>
          <w:lang w:val="uk-UA" w:eastAsia="x-none"/>
        </w:rPr>
        <w:t>;</w:t>
      </w:r>
    </w:p>
    <w:p w14:paraId="3B1210B4" w14:textId="09AB9ACE" w:rsidR="00197FFC" w:rsidRDefault="00197FFC"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(y+1; y &gt; -5; y/2)</w:t>
      </w:r>
      <w:r>
        <w:rPr>
          <w:rFonts w:ascii="Times New Roman" w:hAnsi="Times New Roman"/>
          <w:sz w:val="28"/>
          <w:szCs w:val="28"/>
          <w:lang w:val="uk-UA" w:eastAsia="x-none"/>
        </w:rPr>
        <w:t>.</w:t>
      </w:r>
    </w:p>
    <w:p w14:paraId="01B9CD2C" w14:textId="5000C5E2" w:rsidR="00197FFC" w:rsidRDefault="00197FFC" w:rsidP="00197FFC">
      <w:pPr>
        <w:pStyle w:val="ListParagraph"/>
        <w:spacing w:after="160" w:line="360" w:lineRule="auto"/>
        <w:ind w:left="1440"/>
        <w:jc w:val="both"/>
        <w:rPr>
          <w:rFonts w:ascii="Times New Roman" w:hAnsi="Times New Roman"/>
          <w:sz w:val="28"/>
          <w:szCs w:val="28"/>
          <w:lang w:val="en-US" w:eastAsia="x-none"/>
        </w:rPr>
      </w:pPr>
    </w:p>
    <w:p w14:paraId="48B45215" w14:textId="26058581" w:rsidR="00197FFC" w:rsidRDefault="00197FFC" w:rsidP="00197FFC">
      <w:pPr>
        <w:spacing w:after="160" w:line="360" w:lineRule="auto"/>
        <w:ind w:firstLine="709"/>
        <w:jc w:val="both"/>
        <w:rPr>
          <w:rFonts w:ascii="Times New Roman" w:hAnsi="Times New Roman"/>
          <w:sz w:val="28"/>
          <w:szCs w:val="28"/>
          <w:lang w:val="uk-UA" w:eastAsia="x-none"/>
        </w:rPr>
      </w:pPr>
      <w:r w:rsidRPr="00197FFC">
        <w:rPr>
          <w:rFonts w:ascii="Times New Roman" w:hAnsi="Times New Roman"/>
          <w:sz w:val="28"/>
          <w:szCs w:val="28"/>
          <w:lang w:val="uk-UA" w:eastAsia="x-none"/>
        </w:rPr>
        <w:lastRenderedPageBreak/>
        <w:t xml:space="preserve">Програмна реалізація регулярного виразу та </w:t>
      </w:r>
      <w:r>
        <w:rPr>
          <w:rFonts w:ascii="Times New Roman" w:hAnsi="Times New Roman"/>
          <w:sz w:val="28"/>
          <w:szCs w:val="28"/>
          <w:lang w:val="uk-UA" w:eastAsia="x-none"/>
        </w:rPr>
        <w:t>парсингу операторів циклів буде описана в далі.</w:t>
      </w:r>
    </w:p>
    <w:p w14:paraId="3CDF6301" w14:textId="77777777" w:rsidR="007F0D08" w:rsidRDefault="007F0D08" w:rsidP="00197FFC">
      <w:pPr>
        <w:spacing w:after="160" w:line="360" w:lineRule="auto"/>
        <w:ind w:firstLine="709"/>
        <w:jc w:val="both"/>
        <w:rPr>
          <w:rFonts w:ascii="Times New Roman" w:hAnsi="Times New Roman"/>
          <w:sz w:val="28"/>
          <w:szCs w:val="28"/>
          <w:lang w:val="uk-UA" w:eastAsia="x-none"/>
        </w:rPr>
      </w:pPr>
    </w:p>
    <w:p w14:paraId="4902A8C7" w14:textId="39F7C2CF" w:rsidR="007F0D08" w:rsidRPr="007F0D08" w:rsidRDefault="007F0D08" w:rsidP="007F0D08">
      <w:pPr>
        <w:pStyle w:val="Heading2"/>
        <w:numPr>
          <w:ilvl w:val="1"/>
          <w:numId w:val="3"/>
        </w:numPr>
        <w:ind w:left="0" w:firstLine="709"/>
        <w:rPr>
          <w:sz w:val="28"/>
          <w:szCs w:val="28"/>
          <w:lang w:val="uk-UA"/>
        </w:rPr>
      </w:pPr>
      <w:r>
        <w:rPr>
          <w:sz w:val="28"/>
          <w:szCs w:val="28"/>
          <w:lang w:val="uk-UA"/>
        </w:rPr>
        <w:t>Аналіз обмежень, що накладаються на код для оцінки його лексичним алгоритмом</w:t>
      </w:r>
    </w:p>
    <w:p w14:paraId="12C0819C" w14:textId="261C49C0" w:rsidR="007F0D08" w:rsidRDefault="007F0D08" w:rsidP="00197FFC">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Оскільки доведено, що проблему зупинки</w:t>
      </w:r>
      <w:r>
        <w:rPr>
          <w:rFonts w:ascii="Times New Roman" w:hAnsi="Times New Roman"/>
          <w:sz w:val="28"/>
          <w:szCs w:val="28"/>
          <w:lang w:val="en-US" w:eastAsia="x-none"/>
        </w:rPr>
        <w:t xml:space="preserve">[11] </w:t>
      </w:r>
      <w:r>
        <w:rPr>
          <w:rFonts w:ascii="Times New Roman" w:hAnsi="Times New Roman"/>
          <w:sz w:val="28"/>
          <w:szCs w:val="28"/>
          <w:lang w:val="uk-UA" w:eastAsia="x-none"/>
        </w:rPr>
        <w:t>вирішити неможливо, тобто неможливо визначити чи завершить програма своє виконання чи ні, а саме ця проблема і є основною перешкодою у написанні універсального алгоритму для оцінки складності написаного коду – було прийнято рішення проаналізувати усі причини, які роблять цю проблему актуальною та накласти обмеження у вигляді заборони використання певних конструкцій в аналізуємому коді.</w:t>
      </w:r>
    </w:p>
    <w:p w14:paraId="26460904" w14:textId="2BC81401" w:rsidR="002A7667" w:rsidRPr="002A7667" w:rsidRDefault="002A7667" w:rsidP="00197FFC">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Хоча ці обмеження не можуть гарантувати, що програма точно завершить своє виконання і тому можливо порахувати кількість операцій (ітерацій) – це значно підвищить шанс, що програма буде валідною для даного алгоритму. У разі, якщо обмеження не зможуть надати достатньої гарантії – є сенс ввести затримку на виконання алгоритму, перевищуючи яку – можна припустити, що програма попадає під класифікацію </w:t>
      </w:r>
      <w:r>
        <w:rPr>
          <w:rFonts w:ascii="Times New Roman" w:hAnsi="Times New Roman"/>
          <w:sz w:val="28"/>
          <w:szCs w:val="28"/>
          <w:lang w:val="en-US" w:eastAsia="x-none"/>
        </w:rPr>
        <w:t>undecidable[12]</w:t>
      </w:r>
      <w:r>
        <w:rPr>
          <w:rFonts w:ascii="Times New Roman" w:hAnsi="Times New Roman"/>
          <w:sz w:val="28"/>
          <w:szCs w:val="28"/>
          <w:lang w:val="ru-UA" w:eastAsia="x-none"/>
        </w:rPr>
        <w:t xml:space="preserve">, </w:t>
      </w:r>
      <w:r>
        <w:rPr>
          <w:rFonts w:ascii="Times New Roman" w:hAnsi="Times New Roman"/>
          <w:sz w:val="28"/>
          <w:szCs w:val="28"/>
          <w:lang w:val="uk-UA" w:eastAsia="x-none"/>
        </w:rPr>
        <w:t>тобто такі, які неможливо визначити.</w:t>
      </w:r>
    </w:p>
    <w:p w14:paraId="3B019439" w14:textId="5C6F4EB0" w:rsidR="007F0D08" w:rsidRDefault="007F0D08" w:rsidP="007F0D08">
      <w:p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До обмежень можна віднести:</w:t>
      </w:r>
    </w:p>
    <w:p w14:paraId="352AA150" w14:textId="362E459B" w:rsidR="007F0D08"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будь-які оператори умовного переходу (</w:t>
      </w:r>
      <w:r>
        <w:rPr>
          <w:rFonts w:ascii="Times New Roman" w:hAnsi="Times New Roman"/>
          <w:sz w:val="28"/>
          <w:szCs w:val="28"/>
          <w:lang w:val="en-US" w:eastAsia="x-none"/>
        </w:rPr>
        <w:t xml:space="preserve">if, else, </w:t>
      </w:r>
      <w:r>
        <w:rPr>
          <w:rFonts w:ascii="Times New Roman" w:hAnsi="Times New Roman"/>
          <w:sz w:val="28"/>
          <w:szCs w:val="28"/>
          <w:lang w:val="uk-UA" w:eastAsia="x-none"/>
        </w:rPr>
        <w:t>тернарні оператори, тощо)</w:t>
      </w:r>
      <w:r w:rsidR="00BE4B4B">
        <w:rPr>
          <w:rFonts w:ascii="Times New Roman" w:hAnsi="Times New Roman"/>
          <w:sz w:val="28"/>
          <w:szCs w:val="28"/>
          <w:lang w:val="uk-UA" w:eastAsia="x-none"/>
        </w:rPr>
        <w:t>;</w:t>
      </w:r>
    </w:p>
    <w:p w14:paraId="1A0E113F" w14:textId="32170D2C" w:rsidR="007F0D08"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 xml:space="preserve">виклики функцій з середини оцінюємої функції – неможливо передбачити, що </w:t>
      </w:r>
      <w:r w:rsidR="00BE4B4B">
        <w:rPr>
          <w:rFonts w:ascii="Times New Roman" w:hAnsi="Times New Roman"/>
          <w:sz w:val="28"/>
          <w:szCs w:val="28"/>
          <w:lang w:val="uk-UA" w:eastAsia="x-none"/>
        </w:rPr>
        <w:t xml:space="preserve">в результаті ця функція не буде циклічною; </w:t>
      </w:r>
    </w:p>
    <w:p w14:paraId="3961147F" w14:textId="524702D3" w:rsidR="00BE4B4B"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ярликові вирази (</w:t>
      </w:r>
      <w:r>
        <w:rPr>
          <w:rFonts w:ascii="Times New Roman" w:hAnsi="Times New Roman"/>
          <w:sz w:val="28"/>
          <w:szCs w:val="28"/>
          <w:lang w:val="en-US" w:eastAsia="x-none"/>
        </w:rPr>
        <w:t>label statements[12])</w:t>
      </w:r>
      <w:r>
        <w:rPr>
          <w:rFonts w:ascii="Times New Roman" w:hAnsi="Times New Roman"/>
          <w:sz w:val="28"/>
          <w:szCs w:val="28"/>
          <w:lang w:val="uk-UA" w:eastAsia="x-none"/>
        </w:rPr>
        <w:t xml:space="preserve">, такі як </w:t>
      </w:r>
      <w:r>
        <w:rPr>
          <w:rFonts w:ascii="Times New Roman" w:hAnsi="Times New Roman"/>
          <w:sz w:val="28"/>
          <w:szCs w:val="28"/>
          <w:lang w:val="en-US" w:eastAsia="x-none"/>
        </w:rPr>
        <w:t xml:space="preserve">break label </w:t>
      </w:r>
      <w:r>
        <w:rPr>
          <w:rFonts w:ascii="Times New Roman" w:hAnsi="Times New Roman"/>
          <w:sz w:val="28"/>
          <w:szCs w:val="28"/>
          <w:lang w:val="uk-UA" w:eastAsia="x-none"/>
        </w:rPr>
        <w:t xml:space="preserve">та </w:t>
      </w:r>
      <w:r>
        <w:rPr>
          <w:rFonts w:ascii="Times New Roman" w:hAnsi="Times New Roman"/>
          <w:sz w:val="28"/>
          <w:szCs w:val="28"/>
          <w:lang w:val="en-US" w:eastAsia="x-none"/>
        </w:rPr>
        <w:t>continue label</w:t>
      </w:r>
      <w:r>
        <w:rPr>
          <w:rFonts w:ascii="Times New Roman" w:hAnsi="Times New Roman"/>
          <w:sz w:val="28"/>
          <w:szCs w:val="28"/>
          <w:lang w:val="uk-UA" w:eastAsia="x-none"/>
        </w:rPr>
        <w:t>;</w:t>
      </w:r>
    </w:p>
    <w:p w14:paraId="7DD8B217" w14:textId="081F8F1D" w:rsidR="00BE4B4B"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вічні цикли (неможливо точно розпізнати, чи є даний цикл вічним, проте можна виділити більшість очевидних способів задання вічних циклів (див. рис.3.6)</w:t>
      </w:r>
    </w:p>
    <w:p w14:paraId="3DC21065" w14:textId="3C5DD5F5" w:rsidR="00BE4B4B" w:rsidRDefault="00BE4B4B" w:rsidP="00BE4B4B">
      <w:pPr>
        <w:spacing w:after="160" w:line="360" w:lineRule="auto"/>
        <w:jc w:val="center"/>
        <w:rPr>
          <w:rFonts w:ascii="Times New Roman" w:hAnsi="Times New Roman"/>
          <w:sz w:val="28"/>
          <w:szCs w:val="28"/>
          <w:lang w:val="uk-UA" w:eastAsia="x-none"/>
        </w:rPr>
      </w:pPr>
      <w:r w:rsidRPr="00BE4B4B">
        <w:rPr>
          <w:rFonts w:ascii="Times New Roman" w:hAnsi="Times New Roman"/>
          <w:sz w:val="28"/>
          <w:szCs w:val="28"/>
          <w:lang w:val="uk-UA" w:eastAsia="x-none"/>
        </w:rPr>
        <w:lastRenderedPageBreak/>
        <w:drawing>
          <wp:inline distT="0" distB="0" distL="0" distR="0" wp14:anchorId="76E5E374" wp14:editId="5FE56909">
            <wp:extent cx="5049415" cy="2910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2483" cy="2918374"/>
                    </a:xfrm>
                    <a:prstGeom prst="rect">
                      <a:avLst/>
                    </a:prstGeom>
                  </pic:spPr>
                </pic:pic>
              </a:graphicData>
            </a:graphic>
          </wp:inline>
        </w:drawing>
      </w:r>
    </w:p>
    <w:p w14:paraId="039B537E" w14:textId="00EB9833" w:rsidR="00BE4B4B" w:rsidRDefault="00BE4B4B" w:rsidP="00BE4B4B">
      <w:pPr>
        <w:spacing w:after="160" w:line="360" w:lineRule="auto"/>
        <w:jc w:val="center"/>
        <w:rPr>
          <w:rFonts w:ascii="Times New Roman" w:hAnsi="Times New Roman"/>
          <w:sz w:val="28"/>
          <w:szCs w:val="28"/>
          <w:lang w:val="uk-UA" w:eastAsia="x-none"/>
        </w:rPr>
      </w:pPr>
      <w:r>
        <w:rPr>
          <w:rFonts w:ascii="Times New Roman" w:hAnsi="Times New Roman"/>
          <w:sz w:val="28"/>
          <w:szCs w:val="28"/>
          <w:lang w:val="uk-UA" w:eastAsia="x-none"/>
        </w:rPr>
        <w:t>Рисунок 3.6 – Приклади вічних циклів.</w:t>
      </w:r>
    </w:p>
    <w:p w14:paraId="693A904D" w14:textId="77777777" w:rsidR="002A7667" w:rsidRDefault="002A7667" w:rsidP="00BE4B4B">
      <w:pPr>
        <w:spacing w:after="160" w:line="360" w:lineRule="auto"/>
        <w:jc w:val="center"/>
        <w:rPr>
          <w:rFonts w:ascii="Times New Roman" w:hAnsi="Times New Roman"/>
          <w:sz w:val="28"/>
          <w:szCs w:val="28"/>
          <w:lang w:val="uk-UA" w:eastAsia="x-none"/>
        </w:rPr>
      </w:pPr>
    </w:p>
    <w:p w14:paraId="2269D489" w14:textId="1EC953EE" w:rsidR="002A7667" w:rsidRDefault="002A7667" w:rsidP="002A7667">
      <w:pPr>
        <w:pStyle w:val="Heading2"/>
        <w:numPr>
          <w:ilvl w:val="1"/>
          <w:numId w:val="3"/>
        </w:numPr>
        <w:rPr>
          <w:sz w:val="28"/>
          <w:szCs w:val="28"/>
          <w:lang w:val="uk-UA"/>
        </w:rPr>
      </w:pPr>
      <w:r>
        <w:rPr>
          <w:sz w:val="28"/>
          <w:szCs w:val="28"/>
          <w:lang w:val="uk-UA"/>
        </w:rPr>
        <w:t>Дослідження та а</w:t>
      </w:r>
      <w:r>
        <w:rPr>
          <w:sz w:val="28"/>
          <w:szCs w:val="28"/>
          <w:lang w:val="uk-UA"/>
        </w:rPr>
        <w:t xml:space="preserve">наліз </w:t>
      </w:r>
      <w:r>
        <w:rPr>
          <w:sz w:val="28"/>
          <w:szCs w:val="28"/>
          <w:lang w:val="uk-UA"/>
        </w:rPr>
        <w:t>способів реалізації часового алгоритму</w:t>
      </w:r>
    </w:p>
    <w:p w14:paraId="3667901C" w14:textId="3D7A6FE0" w:rsidR="002A7667" w:rsidRPr="002A7667" w:rsidRDefault="002A7667" w:rsidP="002A7667">
      <w:pPr>
        <w:rPr>
          <w:lang w:val="uk-UA" w:eastAsia="x-none"/>
        </w:rPr>
      </w:pPr>
    </w:p>
    <w:p w14:paraId="360DD8C3" w14:textId="43CDF72B" w:rsidR="002A7667" w:rsidRDefault="002A7667" w:rsidP="002A7667">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Ті алгоритми, які попали під класифікацію </w:t>
      </w:r>
      <w:r>
        <w:rPr>
          <w:rFonts w:ascii="Times New Roman" w:hAnsi="Times New Roman"/>
          <w:sz w:val="28"/>
          <w:szCs w:val="28"/>
          <w:lang w:val="en-US" w:eastAsia="x-none"/>
        </w:rPr>
        <w:t xml:space="preserve">undecidable </w:t>
      </w:r>
      <w:r>
        <w:rPr>
          <w:rFonts w:ascii="Times New Roman" w:hAnsi="Times New Roman"/>
          <w:sz w:val="28"/>
          <w:szCs w:val="28"/>
          <w:lang w:val="uk-UA" w:eastAsia="x-none"/>
        </w:rPr>
        <w:t xml:space="preserve">і не змогли бути оцінені лексичним алгоритмом – переходять на виконання до часового алгоритму. </w:t>
      </w:r>
    </w:p>
    <w:p w14:paraId="5C6A95F0" w14:textId="276B2276" w:rsidR="002A7667" w:rsidRDefault="002A7667" w:rsidP="002A7667">
      <w:pPr>
        <w:spacing w:after="160" w:line="360" w:lineRule="auto"/>
        <w:rPr>
          <w:rFonts w:ascii="Times New Roman" w:hAnsi="Times New Roman"/>
          <w:sz w:val="28"/>
          <w:szCs w:val="28"/>
          <w:lang w:val="uk-UA" w:eastAsia="x-none"/>
        </w:rPr>
      </w:pPr>
      <w:r>
        <w:rPr>
          <w:rFonts w:ascii="Times New Roman" w:hAnsi="Times New Roman"/>
          <w:sz w:val="28"/>
          <w:szCs w:val="28"/>
          <w:lang w:val="uk-UA" w:eastAsia="x-none"/>
        </w:rPr>
        <w:tab/>
      </w:r>
      <w:bookmarkStart w:id="3" w:name="_GoBack"/>
      <w:bookmarkEnd w:id="3"/>
    </w:p>
    <w:p w14:paraId="2C7B09D1" w14:textId="77777777" w:rsidR="00BE4B4B" w:rsidRPr="00BE4B4B" w:rsidRDefault="00BE4B4B" w:rsidP="00BE4B4B">
      <w:pPr>
        <w:spacing w:after="160" w:line="360" w:lineRule="auto"/>
        <w:jc w:val="center"/>
        <w:rPr>
          <w:rFonts w:ascii="Times New Roman" w:hAnsi="Times New Roman"/>
          <w:sz w:val="28"/>
          <w:szCs w:val="28"/>
          <w:lang w:val="uk-UA" w:eastAsia="x-none"/>
        </w:rPr>
      </w:pPr>
    </w:p>
    <w:p w14:paraId="13254054" w14:textId="030CAA7B" w:rsidR="00197FFC" w:rsidRDefault="00197FFC" w:rsidP="002A7667">
      <w:pPr>
        <w:pStyle w:val="Heading2"/>
        <w:numPr>
          <w:ilvl w:val="1"/>
          <w:numId w:val="20"/>
        </w:numPr>
        <w:ind w:left="0" w:firstLine="709"/>
        <w:rPr>
          <w:sz w:val="28"/>
          <w:szCs w:val="28"/>
          <w:lang w:val="uk-UA"/>
        </w:rPr>
      </w:pPr>
      <w:r>
        <w:rPr>
          <w:sz w:val="28"/>
          <w:szCs w:val="28"/>
          <w:lang w:val="uk-UA"/>
        </w:rPr>
        <w:t>Математичне моделювання</w:t>
      </w:r>
    </w:p>
    <w:p w14:paraId="17F4DD7E" w14:textId="27E1F615" w:rsidR="00197FFC" w:rsidRDefault="00197FFC" w:rsidP="00197FFC">
      <w:pPr>
        <w:rPr>
          <w:lang w:val="uk-UA" w:eastAsia="x-none"/>
        </w:rPr>
      </w:pPr>
    </w:p>
    <w:p w14:paraId="3A23A571" w14:textId="5E4B87D5" w:rsidR="00197FFC" w:rsidRDefault="00197FFC" w:rsidP="007F0D08">
      <w:pPr>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Беручи до уваги вищеописаний аналіз, можна виділити наступні етапи розробки </w:t>
      </w:r>
      <w:r w:rsidR="007F0D08">
        <w:rPr>
          <w:rFonts w:ascii="Times New Roman" w:hAnsi="Times New Roman"/>
          <w:sz w:val="28"/>
          <w:szCs w:val="28"/>
          <w:lang w:val="uk-UA" w:eastAsia="x-none"/>
        </w:rPr>
        <w:t>лексичного та часового алгоритму:</w:t>
      </w:r>
    </w:p>
    <w:p w14:paraId="32CBC35A" w14:textId="77777777" w:rsidR="007F0D08" w:rsidRPr="0087138A" w:rsidRDefault="007F0D08" w:rsidP="007F0D08">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 правила для парсингу коду для його оцінки</w:t>
      </w:r>
    </w:p>
    <w:p w14:paraId="7937C167" w14:textId="26D92BA3" w:rsidR="005925D5"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підібрати клас задач для даного алгоритму;</w:t>
      </w:r>
    </w:p>
    <w:p w14:paraId="6B039190" w14:textId="5C333CC0"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провести аналіз часового </w:t>
      </w:r>
      <w:r w:rsidRPr="0087138A">
        <w:rPr>
          <w:rFonts w:ascii="Times New Roman" w:hAnsi="Times New Roman"/>
          <w:sz w:val="28"/>
          <w:szCs w:val="28"/>
          <w:lang w:val="uk-UA"/>
        </w:rPr>
        <w:t>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02F438F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створити набори даних різних розмірів</w:t>
      </w:r>
      <w:r>
        <w:rPr>
          <w:rFonts w:ascii="Times New Roman" w:hAnsi="Times New Roman"/>
          <w:sz w:val="28"/>
          <w:szCs w:val="28"/>
          <w:lang w:val="uk-UA"/>
        </w:rPr>
        <w:t>,</w:t>
      </w:r>
      <w:r w:rsidRPr="0087138A">
        <w:rPr>
          <w:rFonts w:ascii="Times New Roman" w:hAnsi="Times New Roman"/>
          <w:sz w:val="28"/>
          <w:szCs w:val="28"/>
          <w:lang w:val="uk-UA"/>
        </w:rPr>
        <w:t xml:space="preserve"> але подібної структури (наприклад: усі відсортовані, або усі довільні) для більш точного аналізу алгоритму;</w:t>
      </w:r>
    </w:p>
    <w:p w14:paraId="6E3A8571"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 xml:space="preserve">з’єднати алгоритми для оцінювання коду (за допомогою </w:t>
      </w:r>
      <w:proofErr w:type="spellStart"/>
      <w:r w:rsidRPr="0087138A">
        <w:rPr>
          <w:rFonts w:ascii="Times New Roman" w:hAnsi="Times New Roman"/>
          <w:sz w:val="28"/>
          <w:szCs w:val="28"/>
          <w:lang w:val="en-US"/>
        </w:rPr>
        <w:t>GoF</w:t>
      </w:r>
      <w:proofErr w:type="spellEnd"/>
      <w:r w:rsidRPr="0087138A">
        <w:rPr>
          <w:rFonts w:ascii="Times New Roman" w:hAnsi="Times New Roman"/>
          <w:sz w:val="28"/>
          <w:szCs w:val="28"/>
          <w:lang w:val="en-US"/>
        </w:rPr>
        <w:t xml:space="preserve">[4] </w:t>
      </w:r>
      <w:r w:rsidRPr="0087138A">
        <w:rPr>
          <w:rFonts w:ascii="Times New Roman" w:hAnsi="Times New Roman"/>
          <w:sz w:val="28"/>
          <w:szCs w:val="28"/>
          <w:lang w:val="uk-UA"/>
        </w:rPr>
        <w:t xml:space="preserve">патерна проектування </w:t>
      </w:r>
      <w:r w:rsidRPr="0087138A">
        <w:rPr>
          <w:rFonts w:ascii="Times New Roman" w:hAnsi="Times New Roman"/>
          <w:sz w:val="28"/>
          <w:szCs w:val="28"/>
          <w:lang w:val="en-US"/>
        </w:rPr>
        <w:t>Chain of Responsibility[5]</w:t>
      </w:r>
      <w:r w:rsidRPr="0087138A">
        <w:rPr>
          <w:rFonts w:ascii="Times New Roman" w:hAnsi="Times New Roman"/>
          <w:sz w:val="28"/>
          <w:szCs w:val="28"/>
          <w:lang w:val="uk-UA"/>
        </w:rPr>
        <w:t>);</w:t>
      </w:r>
    </w:p>
    <w:p w14:paraId="561E29D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написати задачу, яка б не підлягала оцінюванню лексичним алгоритмом, та оцінилася часовим;</w:t>
      </w:r>
    </w:p>
    <w:p w14:paraId="5E386D08"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додати задачі до бази даних;</w:t>
      </w:r>
    </w:p>
    <w:p w14:paraId="35BBA7C5" w14:textId="596BF605" w:rsidR="005925D5"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доповнити лексичний алгоритм для підтримки більш складних конструкцій (вкладені цикли, різні види циклів (</w:t>
      </w:r>
      <w:r w:rsidRPr="0087138A">
        <w:rPr>
          <w:rFonts w:ascii="Times New Roman" w:hAnsi="Times New Roman"/>
          <w:sz w:val="28"/>
          <w:szCs w:val="28"/>
          <w:lang w:val="en-US"/>
        </w:rPr>
        <w:t>for</w:t>
      </w:r>
      <w:r w:rsidRPr="0087138A">
        <w:rPr>
          <w:rFonts w:ascii="Times New Roman" w:hAnsi="Times New Roman"/>
          <w:sz w:val="28"/>
          <w:szCs w:val="28"/>
          <w:lang w:val="uk-UA"/>
        </w:rPr>
        <w:t xml:space="preserve">[6], </w:t>
      </w:r>
      <w:r w:rsidRPr="0087138A">
        <w:rPr>
          <w:rFonts w:ascii="Times New Roman" w:hAnsi="Times New Roman"/>
          <w:sz w:val="28"/>
          <w:szCs w:val="28"/>
          <w:lang w:val="en-US"/>
        </w:rPr>
        <w:t>while</w:t>
      </w:r>
      <w:r w:rsidRPr="0087138A">
        <w:rPr>
          <w:rFonts w:ascii="Times New Roman" w:hAnsi="Times New Roman"/>
          <w:sz w:val="28"/>
          <w:szCs w:val="28"/>
          <w:lang w:val="uk-UA"/>
        </w:rPr>
        <w:t>[7]).</w:t>
      </w:r>
    </w:p>
    <w:p w14:paraId="1DCA03DF" w14:textId="164310E8" w:rsidR="00B363F2" w:rsidRDefault="00B363F2" w:rsidP="00B363F2">
      <w:pPr>
        <w:spacing w:after="0" w:line="360" w:lineRule="auto"/>
        <w:jc w:val="both"/>
        <w:rPr>
          <w:rFonts w:ascii="Times New Roman" w:hAnsi="Times New Roman"/>
          <w:sz w:val="28"/>
          <w:szCs w:val="28"/>
          <w:lang w:val="uk-UA"/>
        </w:rPr>
      </w:pP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763A9A55" w:rsidR="00E10217" w:rsidRPr="0087138A" w:rsidRDefault="00E10217" w:rsidP="0087138A">
      <w:pPr>
        <w:spacing w:after="0" w:line="360" w:lineRule="auto"/>
        <w:ind w:left="709" w:firstLine="11"/>
        <w:rPr>
          <w:rFonts w:ascii="Times New Roman" w:hAnsi="Times New Roman"/>
          <w:sz w:val="28"/>
          <w:szCs w:val="28"/>
          <w:lang w:val="uk-UA" w:eastAsia="x-none"/>
        </w:rPr>
      </w:pPr>
    </w:p>
    <w:p w14:paraId="2B197160" w14:textId="0CAE9034" w:rsidR="005D19DD" w:rsidRDefault="00E10217"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r>
    </w:p>
    <w:p w14:paraId="1BB3268C" w14:textId="1815E649" w:rsidR="0093663C" w:rsidRDefault="0093663C" w:rsidP="0087138A">
      <w:pPr>
        <w:spacing w:after="0" w:line="360" w:lineRule="auto"/>
        <w:rPr>
          <w:rFonts w:ascii="Times New Roman" w:hAnsi="Times New Roman"/>
          <w:sz w:val="28"/>
          <w:szCs w:val="28"/>
          <w:lang w:val="uk-UA" w:eastAsia="x-none"/>
        </w:rPr>
      </w:pPr>
      <w:r w:rsidRPr="005D2667">
        <w:rPr>
          <w:rFonts w:ascii="Times New Roman" w:hAnsi="Times New Roman"/>
          <w:sz w:val="28"/>
          <w:szCs w:val="28"/>
          <w:highlight w:val="magenta"/>
          <w:lang w:val="uk-UA" w:eastAsia="x-none"/>
        </w:rPr>
        <w:t>Ну а дальше согласно Вашей постановке задачи: Тут уже можно формулировать пункты так же подробно как у Вас в ПЗ:</w:t>
      </w:r>
    </w:p>
    <w:p w14:paraId="3C9960DB" w14:textId="2C9FBAF0" w:rsidR="0093663C" w:rsidRPr="0087138A" w:rsidRDefault="0093663C" w:rsidP="0093663C">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r>
        <w:rPr>
          <w:rFonts w:ascii="Times New Roman" w:hAnsi="Times New Roman"/>
          <w:sz w:val="28"/>
          <w:szCs w:val="28"/>
          <w:lang w:val="uk-UA"/>
        </w:rPr>
        <w:t xml:space="preserve"> (это , видимо Вы опишете в пункте 3.1)</w:t>
      </w:r>
      <w:r w:rsidRPr="0087138A">
        <w:rPr>
          <w:rFonts w:ascii="Times New Roman" w:hAnsi="Times New Roman"/>
          <w:sz w:val="28"/>
          <w:szCs w:val="28"/>
          <w:lang w:val="uk-UA"/>
        </w:rPr>
        <w:t>;</w:t>
      </w:r>
    </w:p>
    <w:p w14:paraId="632588C6" w14:textId="421B99A9" w:rsidR="0093663C" w:rsidRPr="0087138A" w:rsidRDefault="0093663C" w:rsidP="002A7667">
      <w:pPr>
        <w:pStyle w:val="ListParagraph"/>
        <w:numPr>
          <w:ilvl w:val="1"/>
          <w:numId w:val="20"/>
        </w:numPr>
        <w:spacing w:after="0" w:line="360" w:lineRule="auto"/>
        <w:jc w:val="both"/>
        <w:rPr>
          <w:rFonts w:ascii="Times New Roman" w:hAnsi="Times New Roman"/>
          <w:sz w:val="28"/>
          <w:szCs w:val="28"/>
          <w:lang w:val="uk-UA"/>
        </w:rPr>
      </w:pPr>
      <w:r>
        <w:rPr>
          <w:rFonts w:ascii="Times New Roman" w:hAnsi="Times New Roman"/>
          <w:sz w:val="28"/>
          <w:szCs w:val="28"/>
          <w:lang w:val="uk-UA"/>
        </w:rPr>
        <w:t>Р</w:t>
      </w:r>
      <w:r w:rsidRPr="0087138A">
        <w:rPr>
          <w:rFonts w:ascii="Times New Roman" w:hAnsi="Times New Roman"/>
          <w:sz w:val="28"/>
          <w:szCs w:val="28"/>
          <w:lang w:val="uk-UA"/>
        </w:rPr>
        <w:t>озроб</w:t>
      </w:r>
      <w:r>
        <w:rPr>
          <w:rFonts w:ascii="Times New Roman" w:hAnsi="Times New Roman"/>
          <w:sz w:val="28"/>
          <w:szCs w:val="28"/>
          <w:lang w:val="uk-UA"/>
        </w:rPr>
        <w:t>ка</w:t>
      </w:r>
      <w:r w:rsidRPr="0087138A">
        <w:rPr>
          <w:rFonts w:ascii="Times New Roman" w:hAnsi="Times New Roman"/>
          <w:sz w:val="28"/>
          <w:szCs w:val="28"/>
          <w:lang w:val="uk-UA"/>
        </w:rPr>
        <w:t xml:space="preserve"> базов</w:t>
      </w:r>
      <w:r>
        <w:rPr>
          <w:rFonts w:ascii="Times New Roman" w:hAnsi="Times New Roman"/>
          <w:sz w:val="28"/>
          <w:szCs w:val="28"/>
          <w:lang w:val="uk-UA"/>
        </w:rPr>
        <w:t>ого</w:t>
      </w:r>
      <w:r w:rsidRPr="0087138A">
        <w:rPr>
          <w:rFonts w:ascii="Times New Roman" w:hAnsi="Times New Roman"/>
          <w:sz w:val="28"/>
          <w:szCs w:val="28"/>
          <w:lang w:val="uk-UA"/>
        </w:rPr>
        <w:t xml:space="preserve"> лексичн</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для найпростіших конструкцій </w:t>
      </w:r>
    </w:p>
    <w:p w14:paraId="718C7920" w14:textId="36FB270F" w:rsidR="0093663C" w:rsidRDefault="0093663C" w:rsidP="002A7667">
      <w:pPr>
        <w:pStyle w:val="ListParagraph"/>
        <w:numPr>
          <w:ilvl w:val="1"/>
          <w:numId w:val="20"/>
        </w:numPr>
        <w:spacing w:after="0" w:line="360" w:lineRule="auto"/>
        <w:jc w:val="both"/>
        <w:rPr>
          <w:rFonts w:ascii="Times New Roman" w:hAnsi="Times New Roman"/>
          <w:sz w:val="28"/>
          <w:szCs w:val="28"/>
          <w:lang w:val="uk-UA"/>
        </w:rPr>
      </w:pPr>
      <w:r>
        <w:rPr>
          <w:rFonts w:ascii="Times New Roman" w:hAnsi="Times New Roman"/>
          <w:sz w:val="28"/>
          <w:szCs w:val="28"/>
          <w:lang w:val="uk-UA"/>
        </w:rPr>
        <w:t>П</w:t>
      </w:r>
      <w:r w:rsidRPr="0087138A">
        <w:rPr>
          <w:rFonts w:ascii="Times New Roman" w:hAnsi="Times New Roman"/>
          <w:sz w:val="28"/>
          <w:szCs w:val="28"/>
          <w:lang w:val="uk-UA"/>
        </w:rPr>
        <w:t>ідб</w:t>
      </w:r>
      <w:r>
        <w:rPr>
          <w:rFonts w:ascii="Times New Roman" w:hAnsi="Times New Roman"/>
          <w:sz w:val="28"/>
          <w:szCs w:val="28"/>
          <w:lang w:val="uk-UA"/>
        </w:rPr>
        <w:t>і</w:t>
      </w:r>
      <w:r w:rsidRPr="0087138A">
        <w:rPr>
          <w:rFonts w:ascii="Times New Roman" w:hAnsi="Times New Roman"/>
          <w:sz w:val="28"/>
          <w:szCs w:val="28"/>
          <w:lang w:val="uk-UA"/>
        </w:rPr>
        <w:t>р клас</w:t>
      </w:r>
      <w:r>
        <w:rPr>
          <w:rFonts w:ascii="Times New Roman" w:hAnsi="Times New Roman"/>
          <w:sz w:val="28"/>
          <w:szCs w:val="28"/>
          <w:lang w:val="uk-UA"/>
        </w:rPr>
        <w:t>у</w:t>
      </w:r>
      <w:r w:rsidRPr="0087138A">
        <w:rPr>
          <w:rFonts w:ascii="Times New Roman" w:hAnsi="Times New Roman"/>
          <w:sz w:val="28"/>
          <w:szCs w:val="28"/>
          <w:lang w:val="uk-UA"/>
        </w:rPr>
        <w:t xml:space="preserve"> задач для </w:t>
      </w:r>
      <w:r>
        <w:rPr>
          <w:rFonts w:ascii="Times New Roman" w:hAnsi="Times New Roman"/>
          <w:sz w:val="28"/>
          <w:szCs w:val="28"/>
          <w:lang w:val="uk-UA"/>
        </w:rPr>
        <w:t>розробленого алгоритму</w:t>
      </w:r>
    </w:p>
    <w:p w14:paraId="5473AD7F" w14:textId="50F2BAF3" w:rsidR="0093663C" w:rsidRPr="0087138A" w:rsidRDefault="0093663C" w:rsidP="002A7667">
      <w:pPr>
        <w:pStyle w:val="ListParagraph"/>
        <w:numPr>
          <w:ilvl w:val="1"/>
          <w:numId w:val="20"/>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Формування </w:t>
      </w:r>
      <w:r w:rsidRPr="0087138A">
        <w:rPr>
          <w:rFonts w:ascii="Times New Roman" w:hAnsi="Times New Roman"/>
          <w:sz w:val="28"/>
          <w:szCs w:val="28"/>
          <w:lang w:val="uk-UA"/>
        </w:rPr>
        <w:t>набор</w:t>
      </w:r>
      <w:r>
        <w:rPr>
          <w:rFonts w:ascii="Times New Roman" w:hAnsi="Times New Roman"/>
          <w:sz w:val="28"/>
          <w:szCs w:val="28"/>
          <w:lang w:val="uk-UA"/>
        </w:rPr>
        <w:t xml:space="preserve">ів </w:t>
      </w:r>
      <w:r w:rsidRPr="0087138A">
        <w:rPr>
          <w:rFonts w:ascii="Times New Roman" w:hAnsi="Times New Roman"/>
          <w:sz w:val="28"/>
          <w:szCs w:val="28"/>
          <w:lang w:val="uk-UA"/>
        </w:rPr>
        <w:t>даних для аналізу алгоритму</w:t>
      </w:r>
    </w:p>
    <w:p w14:paraId="74D3B50E" w14:textId="000F3704" w:rsidR="0093663C" w:rsidRPr="0087138A" w:rsidRDefault="0093663C" w:rsidP="002A7667">
      <w:pPr>
        <w:pStyle w:val="ListParagraph"/>
        <w:numPr>
          <w:ilvl w:val="1"/>
          <w:numId w:val="20"/>
        </w:numPr>
        <w:spacing w:after="0" w:line="360" w:lineRule="auto"/>
        <w:jc w:val="both"/>
        <w:rPr>
          <w:rFonts w:ascii="Times New Roman" w:hAnsi="Times New Roman"/>
          <w:sz w:val="28"/>
          <w:szCs w:val="28"/>
          <w:lang w:val="uk-UA"/>
        </w:rPr>
      </w:pPr>
      <w:r>
        <w:rPr>
          <w:rFonts w:ascii="Times New Roman" w:hAnsi="Times New Roman"/>
          <w:sz w:val="28"/>
          <w:szCs w:val="28"/>
          <w:lang w:val="uk-UA"/>
        </w:rPr>
        <w:t>З</w:t>
      </w:r>
      <w:r w:rsidRPr="0087138A">
        <w:rPr>
          <w:rFonts w:ascii="Times New Roman" w:hAnsi="Times New Roman"/>
          <w:sz w:val="28"/>
          <w:szCs w:val="28"/>
          <w:lang w:val="uk-UA"/>
        </w:rPr>
        <w:t>’єднати алгоритми для оцінювання коду</w:t>
      </w:r>
    </w:p>
    <w:p w14:paraId="78D5C4B5" w14:textId="4282A064" w:rsidR="0093663C" w:rsidRPr="0087138A" w:rsidRDefault="0093663C" w:rsidP="002A7667">
      <w:pPr>
        <w:pStyle w:val="ListParagraph"/>
        <w:numPr>
          <w:ilvl w:val="1"/>
          <w:numId w:val="20"/>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Розробка </w:t>
      </w:r>
      <w:r w:rsidRPr="0087138A">
        <w:rPr>
          <w:rFonts w:ascii="Times New Roman" w:hAnsi="Times New Roman"/>
          <w:sz w:val="28"/>
          <w:szCs w:val="28"/>
          <w:lang w:val="uk-UA"/>
        </w:rPr>
        <w:t>задач</w:t>
      </w:r>
      <w:r>
        <w:rPr>
          <w:rFonts w:ascii="Times New Roman" w:hAnsi="Times New Roman"/>
          <w:sz w:val="28"/>
          <w:szCs w:val="28"/>
          <w:lang w:val="uk-UA"/>
        </w:rPr>
        <w:t xml:space="preserve">і для </w:t>
      </w:r>
      <w:r w:rsidRPr="0087138A">
        <w:rPr>
          <w:rFonts w:ascii="Times New Roman" w:hAnsi="Times New Roman"/>
          <w:sz w:val="28"/>
          <w:szCs w:val="28"/>
          <w:lang w:val="uk-UA"/>
        </w:rPr>
        <w:t>оцін</w:t>
      </w:r>
      <w:r>
        <w:rPr>
          <w:rFonts w:ascii="Times New Roman" w:hAnsi="Times New Roman"/>
          <w:sz w:val="28"/>
          <w:szCs w:val="28"/>
          <w:lang w:val="uk-UA"/>
        </w:rPr>
        <w:t>ки</w:t>
      </w:r>
      <w:r w:rsidRPr="0087138A">
        <w:rPr>
          <w:rFonts w:ascii="Times New Roman" w:hAnsi="Times New Roman"/>
          <w:sz w:val="28"/>
          <w:szCs w:val="28"/>
          <w:lang w:val="uk-UA"/>
        </w:rPr>
        <w:t xml:space="preserve"> часовим</w:t>
      </w:r>
      <w:r>
        <w:rPr>
          <w:rFonts w:ascii="Times New Roman" w:hAnsi="Times New Roman"/>
          <w:sz w:val="28"/>
          <w:szCs w:val="28"/>
          <w:lang w:val="uk-UA"/>
        </w:rPr>
        <w:t xml:space="preserve"> алгоритмом</w:t>
      </w:r>
    </w:p>
    <w:p w14:paraId="57E75269" w14:textId="6559B93B" w:rsidR="0093663C" w:rsidRPr="0093663C" w:rsidRDefault="0093663C" w:rsidP="002A7667">
      <w:pPr>
        <w:pStyle w:val="ListParagraph"/>
        <w:numPr>
          <w:ilvl w:val="1"/>
          <w:numId w:val="20"/>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Розвиток </w:t>
      </w:r>
      <w:r w:rsidRPr="0093663C">
        <w:rPr>
          <w:rFonts w:ascii="Times New Roman" w:hAnsi="Times New Roman"/>
          <w:sz w:val="28"/>
          <w:szCs w:val="28"/>
          <w:lang w:val="uk-UA"/>
        </w:rPr>
        <w:t>лексичн</w:t>
      </w:r>
      <w:r>
        <w:rPr>
          <w:rFonts w:ascii="Times New Roman" w:hAnsi="Times New Roman"/>
          <w:sz w:val="28"/>
          <w:szCs w:val="28"/>
          <w:lang w:val="uk-UA"/>
        </w:rPr>
        <w:t>ого</w:t>
      </w:r>
      <w:r w:rsidRPr="0093663C">
        <w:rPr>
          <w:rFonts w:ascii="Times New Roman" w:hAnsi="Times New Roman"/>
          <w:sz w:val="28"/>
          <w:szCs w:val="28"/>
          <w:lang w:val="uk-UA"/>
        </w:rPr>
        <w:t xml:space="preserve"> алгоритм</w:t>
      </w:r>
      <w:r>
        <w:rPr>
          <w:rFonts w:ascii="Times New Roman" w:hAnsi="Times New Roman"/>
          <w:sz w:val="28"/>
          <w:szCs w:val="28"/>
          <w:lang w:val="uk-UA"/>
        </w:rPr>
        <w:t>у</w:t>
      </w:r>
      <w:r w:rsidRPr="0093663C">
        <w:rPr>
          <w:rFonts w:ascii="Times New Roman" w:hAnsi="Times New Roman"/>
          <w:sz w:val="28"/>
          <w:szCs w:val="28"/>
          <w:lang w:val="uk-UA"/>
        </w:rPr>
        <w:t xml:space="preserve"> для підтр</w:t>
      </w:r>
      <w:r>
        <w:rPr>
          <w:rFonts w:ascii="Times New Roman" w:hAnsi="Times New Roman"/>
          <w:sz w:val="28"/>
          <w:szCs w:val="28"/>
          <w:lang w:val="uk-UA"/>
        </w:rPr>
        <w:t>имки більш складних конструкцій</w:t>
      </w:r>
      <w:r w:rsidRPr="0093663C">
        <w:rPr>
          <w:rFonts w:ascii="Times New Roman" w:hAnsi="Times New Roman"/>
          <w:sz w:val="28"/>
          <w:szCs w:val="28"/>
          <w:lang w:val="uk-UA"/>
        </w:rPr>
        <w:t>.</w:t>
      </w:r>
    </w:p>
    <w:p w14:paraId="2D405552" w14:textId="77777777" w:rsidR="0093663C" w:rsidRDefault="0093663C" w:rsidP="0087138A">
      <w:pPr>
        <w:spacing w:after="0" w:line="360" w:lineRule="auto"/>
        <w:rPr>
          <w:rFonts w:ascii="Times New Roman" w:hAnsi="Times New Roman"/>
          <w:sz w:val="28"/>
          <w:szCs w:val="28"/>
          <w:lang w:val="uk-UA" w:eastAsia="x-none"/>
        </w:rPr>
      </w:pPr>
    </w:p>
    <w:p w14:paraId="1B303A8A" w14:textId="05A4364F"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Єто будет єтап проектирования</w:t>
      </w:r>
    </w:p>
    <w:p w14:paraId="3E23FCC0" w14:textId="09E767CD"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А потом еще должен біть раздел </w:t>
      </w:r>
    </w:p>
    <w:p w14:paraId="07C41F0A" w14:textId="0F1C936C" w:rsidR="0093663C" w:rsidRPr="0093663C" w:rsidRDefault="0093663C" w:rsidP="002A7667">
      <w:pPr>
        <w:pStyle w:val="ListParagraph"/>
        <w:numPr>
          <w:ilvl w:val="0"/>
          <w:numId w:val="20"/>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2A7667">
      <w:pPr>
        <w:pStyle w:val="ListParagraph"/>
        <w:numPr>
          <w:ilvl w:val="1"/>
          <w:numId w:val="20"/>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lastRenderedPageBreak/>
        <w:t>Розробка бази даних для …..????</w:t>
      </w:r>
    </w:p>
    <w:p w14:paraId="5BA5D601" w14:textId="16EE5292" w:rsidR="0093663C" w:rsidRDefault="0093663C" w:rsidP="002A7667">
      <w:pPr>
        <w:pStyle w:val="ListParagraph"/>
        <w:numPr>
          <w:ilvl w:val="1"/>
          <w:numId w:val="20"/>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2A7667">
      <w:pPr>
        <w:pStyle w:val="ListParagraph"/>
        <w:numPr>
          <w:ilvl w:val="1"/>
          <w:numId w:val="20"/>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3BB84138" w:rsidR="00B363F2"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p w14:paraId="26AAE394" w14:textId="77777777" w:rsidR="00B363F2" w:rsidRDefault="00B363F2">
      <w:pPr>
        <w:spacing w:after="160" w:line="259" w:lineRule="auto"/>
        <w:rPr>
          <w:rFonts w:ascii="Times New Roman" w:hAnsi="Times New Roman"/>
          <w:sz w:val="28"/>
          <w:szCs w:val="28"/>
          <w:lang w:val="uk-UA"/>
        </w:rPr>
      </w:pPr>
      <w:r>
        <w:rPr>
          <w:rFonts w:ascii="Times New Roman" w:hAnsi="Times New Roman"/>
          <w:sz w:val="28"/>
          <w:szCs w:val="28"/>
          <w:lang w:val="uk-UA"/>
        </w:rPr>
        <w:br w:type="page"/>
      </w:r>
    </w:p>
    <w:p w14:paraId="66BEAB23" w14:textId="235A5E52" w:rsidR="00AB21D5"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Источники:</w:t>
      </w:r>
    </w:p>
    <w:p w14:paraId="5CE12596" w14:textId="73934D5E" w:rsidR="00B363F2" w:rsidRPr="0087138A"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9 - </w:t>
      </w:r>
      <w:hyperlink r:id="rId17" w:history="1">
        <w:r>
          <w:rPr>
            <w:rStyle w:val="Hyperlink"/>
          </w:rPr>
          <w:t>https://hackernoon.com/lexical-analysis-861b8bfe4cb0</w:t>
        </w:r>
      </w:hyperlink>
    </w:p>
    <w:sectPr w:rsidR="00B363F2" w:rsidRPr="0087138A"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93A5A" w14:textId="77777777" w:rsidR="009B1D57" w:rsidRDefault="009B1D57" w:rsidP="003B074F">
      <w:pPr>
        <w:spacing w:after="0" w:line="240" w:lineRule="auto"/>
      </w:pPr>
      <w:r>
        <w:separator/>
      </w:r>
    </w:p>
  </w:endnote>
  <w:endnote w:type="continuationSeparator" w:id="0">
    <w:p w14:paraId="41A78D44" w14:textId="77777777" w:rsidR="009B1D57" w:rsidRDefault="009B1D57"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25E1" w14:textId="77777777" w:rsidR="009B1D57" w:rsidRDefault="009B1D57" w:rsidP="003B074F">
      <w:pPr>
        <w:spacing w:after="0" w:line="240" w:lineRule="auto"/>
      </w:pPr>
      <w:r>
        <w:separator/>
      </w:r>
    </w:p>
  </w:footnote>
  <w:footnote w:type="continuationSeparator" w:id="0">
    <w:p w14:paraId="5823C3D7" w14:textId="77777777" w:rsidR="009B1D57" w:rsidRDefault="009B1D57"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5FF54B5"/>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8"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9"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9AB222F"/>
    <w:multiLevelType w:val="hybridMultilevel"/>
    <w:tmpl w:val="27F0790C"/>
    <w:lvl w:ilvl="0" w:tplc="F93E7812">
      <w:start w:val="201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C8301DD"/>
    <w:multiLevelType w:val="hybridMultilevel"/>
    <w:tmpl w:val="35D0C76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8365D65"/>
    <w:multiLevelType w:val="hybridMultilevel"/>
    <w:tmpl w:val="5FF481EE"/>
    <w:lvl w:ilvl="0" w:tplc="F93E7812">
      <w:start w:val="20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06278"/>
    <w:multiLevelType w:val="multilevel"/>
    <w:tmpl w:val="BF4E8D34"/>
    <w:lvl w:ilvl="0">
      <w:start w:val="3"/>
      <w:numFmt w:val="decimal"/>
      <w:lvlText w:val="%1."/>
      <w:lvlJc w:val="left"/>
      <w:pPr>
        <w:ind w:left="432" w:hanging="432"/>
      </w:pPr>
      <w:rPr>
        <w:rFonts w:hint="default"/>
      </w:rPr>
    </w:lvl>
    <w:lvl w:ilvl="1">
      <w:start w:val="4"/>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9"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20"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2"/>
  </w:num>
  <w:num w:numId="5">
    <w:abstractNumId w:val="4"/>
  </w:num>
  <w:num w:numId="6">
    <w:abstractNumId w:val="12"/>
  </w:num>
  <w:num w:numId="7">
    <w:abstractNumId w:val="9"/>
  </w:num>
  <w:num w:numId="8">
    <w:abstractNumId w:val="14"/>
  </w:num>
  <w:num w:numId="9">
    <w:abstractNumId w:val="0"/>
  </w:num>
  <w:num w:numId="10">
    <w:abstractNumId w:val="5"/>
  </w:num>
  <w:num w:numId="11">
    <w:abstractNumId w:val="20"/>
  </w:num>
  <w:num w:numId="12">
    <w:abstractNumId w:val="3"/>
  </w:num>
  <w:num w:numId="13">
    <w:abstractNumId w:val="1"/>
  </w:num>
  <w:num w:numId="14">
    <w:abstractNumId w:val="19"/>
  </w:num>
  <w:num w:numId="15">
    <w:abstractNumId w:val="8"/>
  </w:num>
  <w:num w:numId="16">
    <w:abstractNumId w:val="16"/>
  </w:num>
  <w:num w:numId="17">
    <w:abstractNumId w:val="13"/>
  </w:num>
  <w:num w:numId="18">
    <w:abstractNumId w:val="10"/>
  </w:num>
  <w:num w:numId="19">
    <w:abstractNumId w:val="11"/>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97FFC"/>
    <w:rsid w:val="001F3E27"/>
    <w:rsid w:val="0020494A"/>
    <w:rsid w:val="002575D8"/>
    <w:rsid w:val="00265F09"/>
    <w:rsid w:val="00296622"/>
    <w:rsid w:val="00296EF8"/>
    <w:rsid w:val="002A7667"/>
    <w:rsid w:val="002A7B36"/>
    <w:rsid w:val="002E6B20"/>
    <w:rsid w:val="002F7D16"/>
    <w:rsid w:val="00337309"/>
    <w:rsid w:val="003704C8"/>
    <w:rsid w:val="00373C44"/>
    <w:rsid w:val="003B074F"/>
    <w:rsid w:val="003E48AF"/>
    <w:rsid w:val="004004D6"/>
    <w:rsid w:val="00405937"/>
    <w:rsid w:val="00442B9F"/>
    <w:rsid w:val="004A34A0"/>
    <w:rsid w:val="004E3FE3"/>
    <w:rsid w:val="005351C3"/>
    <w:rsid w:val="00542EE7"/>
    <w:rsid w:val="005925D5"/>
    <w:rsid w:val="00593A96"/>
    <w:rsid w:val="00595414"/>
    <w:rsid w:val="005B1EDB"/>
    <w:rsid w:val="005C1627"/>
    <w:rsid w:val="005C2C8E"/>
    <w:rsid w:val="005D19DD"/>
    <w:rsid w:val="005D2667"/>
    <w:rsid w:val="005E474B"/>
    <w:rsid w:val="005F452A"/>
    <w:rsid w:val="00660F57"/>
    <w:rsid w:val="00670B69"/>
    <w:rsid w:val="006A3A95"/>
    <w:rsid w:val="006B5F27"/>
    <w:rsid w:val="00700F07"/>
    <w:rsid w:val="00721B29"/>
    <w:rsid w:val="007527AB"/>
    <w:rsid w:val="00752B93"/>
    <w:rsid w:val="00767E89"/>
    <w:rsid w:val="00770666"/>
    <w:rsid w:val="00797BD0"/>
    <w:rsid w:val="007A5FC6"/>
    <w:rsid w:val="007E5E06"/>
    <w:rsid w:val="007F0328"/>
    <w:rsid w:val="007F0D08"/>
    <w:rsid w:val="00801AB6"/>
    <w:rsid w:val="008246A9"/>
    <w:rsid w:val="008461E5"/>
    <w:rsid w:val="00857954"/>
    <w:rsid w:val="0087138A"/>
    <w:rsid w:val="00871D78"/>
    <w:rsid w:val="008A2860"/>
    <w:rsid w:val="008F4497"/>
    <w:rsid w:val="0093663C"/>
    <w:rsid w:val="00936BE9"/>
    <w:rsid w:val="00966208"/>
    <w:rsid w:val="00984F52"/>
    <w:rsid w:val="009B1D57"/>
    <w:rsid w:val="009C6E14"/>
    <w:rsid w:val="00A205E6"/>
    <w:rsid w:val="00A52D70"/>
    <w:rsid w:val="00A549FC"/>
    <w:rsid w:val="00A609E4"/>
    <w:rsid w:val="00A636BA"/>
    <w:rsid w:val="00AA04A1"/>
    <w:rsid w:val="00AA3666"/>
    <w:rsid w:val="00AB21D5"/>
    <w:rsid w:val="00B02B64"/>
    <w:rsid w:val="00B138E7"/>
    <w:rsid w:val="00B24812"/>
    <w:rsid w:val="00B35065"/>
    <w:rsid w:val="00B363F2"/>
    <w:rsid w:val="00B76F43"/>
    <w:rsid w:val="00BA50BE"/>
    <w:rsid w:val="00BB3BF4"/>
    <w:rsid w:val="00BE4B4B"/>
    <w:rsid w:val="00BE73FA"/>
    <w:rsid w:val="00C040FA"/>
    <w:rsid w:val="00C14FE4"/>
    <w:rsid w:val="00C23359"/>
    <w:rsid w:val="00C40DDB"/>
    <w:rsid w:val="00C730B7"/>
    <w:rsid w:val="00CA1BA0"/>
    <w:rsid w:val="00D2472D"/>
    <w:rsid w:val="00D25658"/>
    <w:rsid w:val="00D2579A"/>
    <w:rsid w:val="00D318C5"/>
    <w:rsid w:val="00D33088"/>
    <w:rsid w:val="00D821B1"/>
    <w:rsid w:val="00D9497C"/>
    <w:rsid w:val="00D95941"/>
    <w:rsid w:val="00DB4445"/>
    <w:rsid w:val="00DE5B2B"/>
    <w:rsid w:val="00DF7EB6"/>
    <w:rsid w:val="00E10217"/>
    <w:rsid w:val="00E24226"/>
    <w:rsid w:val="00E30020"/>
    <w:rsid w:val="00E31370"/>
    <w:rsid w:val="00E340FD"/>
    <w:rsid w:val="00E52CF0"/>
    <w:rsid w:val="00E752C5"/>
    <w:rsid w:val="00E755EB"/>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unhideWhenUsed/>
    <w:rsid w:val="00B363F2"/>
    <w:rPr>
      <w:color w:val="0000FF"/>
      <w:u w:val="single"/>
    </w:rPr>
  </w:style>
  <w:style w:type="character" w:styleId="UnresolvedMention">
    <w:name w:val="Unresolved Mention"/>
    <w:basedOn w:val="DefaultParagraphFont"/>
    <w:uiPriority w:val="99"/>
    <w:semiHidden/>
    <w:unhideWhenUsed/>
    <w:rsid w:val="00B2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ckernoon.com/lexical-analysis-861b8bfe4cb0"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A2A8-FB7D-42B5-BB96-4B6AF1A1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29</Pages>
  <Words>4621</Words>
  <Characters>26342</Characters>
  <Application>Microsoft Office Word</Application>
  <DocSecurity>0</DocSecurity>
  <Lines>219</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10</cp:revision>
  <dcterms:created xsi:type="dcterms:W3CDTF">2019-10-21T20:11:00Z</dcterms:created>
  <dcterms:modified xsi:type="dcterms:W3CDTF">2019-10-23T20:57:00Z</dcterms:modified>
</cp:coreProperties>
</file>