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0D0D0D" w:themeColor="text1" w:themeTint="F2"/>
  <w:body>
    <w:p w14:paraId="539E0DCD" w14:textId="77777777" w:rsidR="009E44FD" w:rsidRDefault="009E44FD" w:rsidP="00831558">
      <w:pPr>
        <w:jc w:val="center"/>
        <w:rPr>
          <w:b/>
          <w:bCs/>
          <w:sz w:val="96"/>
          <w:szCs w:val="96"/>
        </w:rPr>
      </w:pPr>
    </w:p>
    <w:p w14:paraId="787BB6EE" w14:textId="6993512D" w:rsidR="00EA081C" w:rsidRDefault="00831558" w:rsidP="00831558">
      <w:pPr>
        <w:jc w:val="center"/>
        <w:rPr>
          <w:b/>
          <w:bCs/>
          <w:sz w:val="96"/>
          <w:szCs w:val="96"/>
        </w:rPr>
      </w:pPr>
      <w:r w:rsidRPr="00831558">
        <w:rPr>
          <w:b/>
          <w:bCs/>
          <w:sz w:val="96"/>
          <w:szCs w:val="96"/>
        </w:rPr>
        <w:t>Technical Document</w:t>
      </w:r>
    </w:p>
    <w:p w14:paraId="4326EC49" w14:textId="37C63B6D" w:rsidR="00831558" w:rsidRDefault="00831558" w:rsidP="00831558">
      <w:pPr>
        <w:jc w:val="center"/>
        <w:rPr>
          <w:sz w:val="48"/>
          <w:szCs w:val="48"/>
        </w:rPr>
      </w:pPr>
      <w:r w:rsidRPr="00831558">
        <w:rPr>
          <w:sz w:val="48"/>
          <w:szCs w:val="48"/>
        </w:rPr>
        <w:t>GameLift Dev Guide</w:t>
      </w:r>
    </w:p>
    <w:p w14:paraId="795503FD" w14:textId="16411871" w:rsidR="00831558" w:rsidRDefault="00831558" w:rsidP="00831558">
      <w:pPr>
        <w:rPr>
          <w:sz w:val="36"/>
          <w:szCs w:val="36"/>
        </w:rPr>
      </w:pPr>
    </w:p>
    <w:p w14:paraId="1830B227" w14:textId="11E73C98" w:rsidR="00D50296" w:rsidRDefault="00D50296" w:rsidP="008220E8">
      <w:pPr>
        <w:rPr>
          <w:b/>
          <w:bCs/>
          <w:sz w:val="36"/>
          <w:szCs w:val="36"/>
        </w:rPr>
      </w:pPr>
      <w:r>
        <w:rPr>
          <w:b/>
          <w:bCs/>
          <w:sz w:val="36"/>
          <w:szCs w:val="36"/>
        </w:rPr>
        <w:t>Table of Contents:</w:t>
      </w:r>
    </w:p>
    <w:sdt>
      <w:sdtPr>
        <w:id w:val="-1292890583"/>
        <w:docPartObj>
          <w:docPartGallery w:val="Table of Contents"/>
          <w:docPartUnique/>
        </w:docPartObj>
      </w:sdtPr>
      <w:sdtEndPr>
        <w:rPr>
          <w:b/>
          <w:bCs/>
          <w:noProof/>
        </w:rPr>
      </w:sdtEndPr>
      <w:sdtContent>
        <w:p w14:paraId="787D484A" w14:textId="2069331C" w:rsidR="00831AEA" w:rsidRDefault="008220E8">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41515189" w:history="1">
            <w:r w:rsidR="00831AEA" w:rsidRPr="009A69A1">
              <w:rPr>
                <w:rStyle w:val="Hyperlink"/>
                <w:b/>
                <w:bCs/>
                <w:noProof/>
              </w:rPr>
              <w:t>Software:</w:t>
            </w:r>
            <w:r w:rsidR="00831AEA">
              <w:rPr>
                <w:noProof/>
                <w:webHidden/>
              </w:rPr>
              <w:tab/>
            </w:r>
            <w:r w:rsidR="00831AEA">
              <w:rPr>
                <w:noProof/>
                <w:webHidden/>
              </w:rPr>
              <w:fldChar w:fldCharType="begin"/>
            </w:r>
            <w:r w:rsidR="00831AEA">
              <w:rPr>
                <w:noProof/>
                <w:webHidden/>
              </w:rPr>
              <w:instrText xml:space="preserve"> PAGEREF _Toc241515189 \h </w:instrText>
            </w:r>
            <w:r w:rsidR="00831AEA">
              <w:rPr>
                <w:noProof/>
                <w:webHidden/>
              </w:rPr>
            </w:r>
            <w:r w:rsidR="00831AEA">
              <w:rPr>
                <w:noProof/>
                <w:webHidden/>
              </w:rPr>
              <w:fldChar w:fldCharType="separate"/>
            </w:r>
            <w:r w:rsidR="00831AEA">
              <w:rPr>
                <w:noProof/>
                <w:webHidden/>
              </w:rPr>
              <w:t>2</w:t>
            </w:r>
            <w:r w:rsidR="00831AEA">
              <w:rPr>
                <w:noProof/>
                <w:webHidden/>
              </w:rPr>
              <w:fldChar w:fldCharType="end"/>
            </w:r>
          </w:hyperlink>
        </w:p>
        <w:p w14:paraId="794B491F" w14:textId="1C5BCFEB" w:rsidR="00831AEA" w:rsidRDefault="00831AEA">
          <w:pPr>
            <w:pStyle w:val="TOC1"/>
            <w:tabs>
              <w:tab w:val="right" w:leader="dot" w:pos="9350"/>
            </w:tabs>
            <w:rPr>
              <w:rFonts w:eastAsiaTheme="minorEastAsia"/>
              <w:noProof/>
            </w:rPr>
          </w:pPr>
          <w:hyperlink w:anchor="_Toc241515190" w:history="1">
            <w:r w:rsidRPr="009A69A1">
              <w:rPr>
                <w:rStyle w:val="Hyperlink"/>
                <w:b/>
                <w:bCs/>
                <w:noProof/>
              </w:rPr>
              <w:t>Folder Guide:</w:t>
            </w:r>
            <w:r>
              <w:rPr>
                <w:noProof/>
                <w:webHidden/>
              </w:rPr>
              <w:tab/>
            </w:r>
            <w:r>
              <w:rPr>
                <w:noProof/>
                <w:webHidden/>
              </w:rPr>
              <w:fldChar w:fldCharType="begin"/>
            </w:r>
            <w:r>
              <w:rPr>
                <w:noProof/>
                <w:webHidden/>
              </w:rPr>
              <w:instrText xml:space="preserve"> PAGEREF _Toc241515190 \h </w:instrText>
            </w:r>
            <w:r>
              <w:rPr>
                <w:noProof/>
                <w:webHidden/>
              </w:rPr>
            </w:r>
            <w:r>
              <w:rPr>
                <w:noProof/>
                <w:webHidden/>
              </w:rPr>
              <w:fldChar w:fldCharType="separate"/>
            </w:r>
            <w:r>
              <w:rPr>
                <w:noProof/>
                <w:webHidden/>
              </w:rPr>
              <w:t>2</w:t>
            </w:r>
            <w:r>
              <w:rPr>
                <w:noProof/>
                <w:webHidden/>
              </w:rPr>
              <w:fldChar w:fldCharType="end"/>
            </w:r>
          </w:hyperlink>
        </w:p>
        <w:p w14:paraId="58412F68" w14:textId="18AF37AD" w:rsidR="00831AEA" w:rsidRDefault="00831AEA">
          <w:pPr>
            <w:pStyle w:val="TOC1"/>
            <w:tabs>
              <w:tab w:val="right" w:leader="dot" w:pos="9350"/>
            </w:tabs>
            <w:rPr>
              <w:rFonts w:eastAsiaTheme="minorEastAsia"/>
              <w:noProof/>
            </w:rPr>
          </w:pPr>
          <w:hyperlink w:anchor="_Toc241515191" w:history="1">
            <w:r w:rsidRPr="009A69A1">
              <w:rPr>
                <w:rStyle w:val="Hyperlink"/>
                <w:b/>
                <w:bCs/>
                <w:noProof/>
              </w:rPr>
              <w:t>File Naming.</w:t>
            </w:r>
            <w:r>
              <w:rPr>
                <w:noProof/>
                <w:webHidden/>
              </w:rPr>
              <w:tab/>
            </w:r>
            <w:r>
              <w:rPr>
                <w:noProof/>
                <w:webHidden/>
              </w:rPr>
              <w:fldChar w:fldCharType="begin"/>
            </w:r>
            <w:r>
              <w:rPr>
                <w:noProof/>
                <w:webHidden/>
              </w:rPr>
              <w:instrText xml:space="preserve"> PAGEREF _Toc241515191 \h </w:instrText>
            </w:r>
            <w:r>
              <w:rPr>
                <w:noProof/>
                <w:webHidden/>
              </w:rPr>
            </w:r>
            <w:r>
              <w:rPr>
                <w:noProof/>
                <w:webHidden/>
              </w:rPr>
              <w:fldChar w:fldCharType="separate"/>
            </w:r>
            <w:r>
              <w:rPr>
                <w:noProof/>
                <w:webHidden/>
              </w:rPr>
              <w:t>3</w:t>
            </w:r>
            <w:r>
              <w:rPr>
                <w:noProof/>
                <w:webHidden/>
              </w:rPr>
              <w:fldChar w:fldCharType="end"/>
            </w:r>
          </w:hyperlink>
        </w:p>
        <w:p w14:paraId="57C4A071" w14:textId="797ED74A" w:rsidR="00831AEA" w:rsidRDefault="00831AEA">
          <w:pPr>
            <w:pStyle w:val="TOC1"/>
            <w:tabs>
              <w:tab w:val="right" w:leader="dot" w:pos="9350"/>
            </w:tabs>
            <w:rPr>
              <w:rFonts w:eastAsiaTheme="minorEastAsia"/>
              <w:noProof/>
            </w:rPr>
          </w:pPr>
          <w:hyperlink w:anchor="_Toc241515192" w:history="1">
            <w:r w:rsidRPr="009A69A1">
              <w:rPr>
                <w:rStyle w:val="Hyperlink"/>
                <w:b/>
                <w:bCs/>
                <w:noProof/>
              </w:rPr>
              <w:t>GitHub commit Standard:</w:t>
            </w:r>
            <w:r>
              <w:rPr>
                <w:noProof/>
                <w:webHidden/>
              </w:rPr>
              <w:tab/>
            </w:r>
            <w:r>
              <w:rPr>
                <w:noProof/>
                <w:webHidden/>
              </w:rPr>
              <w:fldChar w:fldCharType="begin"/>
            </w:r>
            <w:r>
              <w:rPr>
                <w:noProof/>
                <w:webHidden/>
              </w:rPr>
              <w:instrText xml:space="preserve"> PAGEREF _Toc241515192 \h </w:instrText>
            </w:r>
            <w:r>
              <w:rPr>
                <w:noProof/>
                <w:webHidden/>
              </w:rPr>
            </w:r>
            <w:r>
              <w:rPr>
                <w:noProof/>
                <w:webHidden/>
              </w:rPr>
              <w:fldChar w:fldCharType="separate"/>
            </w:r>
            <w:r>
              <w:rPr>
                <w:noProof/>
                <w:webHidden/>
              </w:rPr>
              <w:t>3</w:t>
            </w:r>
            <w:r>
              <w:rPr>
                <w:noProof/>
                <w:webHidden/>
              </w:rPr>
              <w:fldChar w:fldCharType="end"/>
            </w:r>
          </w:hyperlink>
        </w:p>
        <w:p w14:paraId="2D4BEBF7" w14:textId="74DD7228" w:rsidR="00831AEA" w:rsidRDefault="00831AEA">
          <w:pPr>
            <w:pStyle w:val="TOC1"/>
            <w:tabs>
              <w:tab w:val="right" w:leader="dot" w:pos="9350"/>
            </w:tabs>
            <w:rPr>
              <w:rFonts w:eastAsiaTheme="minorEastAsia"/>
              <w:noProof/>
            </w:rPr>
          </w:pPr>
          <w:hyperlink w:anchor="_Toc241515193" w:history="1">
            <w:r w:rsidRPr="009A69A1">
              <w:rPr>
                <w:rStyle w:val="Hyperlink"/>
                <w:b/>
                <w:bCs/>
                <w:noProof/>
              </w:rPr>
              <w:t>Code Standard:</w:t>
            </w:r>
            <w:r>
              <w:rPr>
                <w:noProof/>
                <w:webHidden/>
              </w:rPr>
              <w:tab/>
            </w:r>
            <w:r>
              <w:rPr>
                <w:noProof/>
                <w:webHidden/>
              </w:rPr>
              <w:fldChar w:fldCharType="begin"/>
            </w:r>
            <w:r>
              <w:rPr>
                <w:noProof/>
                <w:webHidden/>
              </w:rPr>
              <w:instrText xml:space="preserve"> PAGEREF _Toc241515193 \h </w:instrText>
            </w:r>
            <w:r>
              <w:rPr>
                <w:noProof/>
                <w:webHidden/>
              </w:rPr>
            </w:r>
            <w:r>
              <w:rPr>
                <w:noProof/>
                <w:webHidden/>
              </w:rPr>
              <w:fldChar w:fldCharType="separate"/>
            </w:r>
            <w:r>
              <w:rPr>
                <w:noProof/>
                <w:webHidden/>
              </w:rPr>
              <w:t>4</w:t>
            </w:r>
            <w:r>
              <w:rPr>
                <w:noProof/>
                <w:webHidden/>
              </w:rPr>
              <w:fldChar w:fldCharType="end"/>
            </w:r>
          </w:hyperlink>
        </w:p>
        <w:p w14:paraId="54A81F32" w14:textId="0C5F0D91" w:rsidR="00831AEA" w:rsidRDefault="00831AEA">
          <w:pPr>
            <w:pStyle w:val="TOC2"/>
            <w:tabs>
              <w:tab w:val="right" w:leader="dot" w:pos="9350"/>
            </w:tabs>
            <w:rPr>
              <w:rFonts w:eastAsiaTheme="minorEastAsia"/>
              <w:noProof/>
            </w:rPr>
          </w:pPr>
          <w:hyperlink w:anchor="_Toc241515194" w:history="1">
            <w:r w:rsidRPr="009A69A1">
              <w:rPr>
                <w:rStyle w:val="Hyperlink"/>
                <w:b/>
                <w:bCs/>
                <w:noProof/>
              </w:rPr>
              <w:t>Naming convention.</w:t>
            </w:r>
            <w:r>
              <w:rPr>
                <w:noProof/>
                <w:webHidden/>
              </w:rPr>
              <w:tab/>
            </w:r>
            <w:r>
              <w:rPr>
                <w:noProof/>
                <w:webHidden/>
              </w:rPr>
              <w:fldChar w:fldCharType="begin"/>
            </w:r>
            <w:r>
              <w:rPr>
                <w:noProof/>
                <w:webHidden/>
              </w:rPr>
              <w:instrText xml:space="preserve"> PAGEREF _Toc241515194 \h </w:instrText>
            </w:r>
            <w:r>
              <w:rPr>
                <w:noProof/>
                <w:webHidden/>
              </w:rPr>
            </w:r>
            <w:r>
              <w:rPr>
                <w:noProof/>
                <w:webHidden/>
              </w:rPr>
              <w:fldChar w:fldCharType="separate"/>
            </w:r>
            <w:r>
              <w:rPr>
                <w:noProof/>
                <w:webHidden/>
              </w:rPr>
              <w:t>4</w:t>
            </w:r>
            <w:r>
              <w:rPr>
                <w:noProof/>
                <w:webHidden/>
              </w:rPr>
              <w:fldChar w:fldCharType="end"/>
            </w:r>
          </w:hyperlink>
        </w:p>
        <w:p w14:paraId="50C1B168" w14:textId="29CF4D15" w:rsidR="00831AEA" w:rsidRDefault="00831AEA">
          <w:pPr>
            <w:pStyle w:val="TOC2"/>
            <w:tabs>
              <w:tab w:val="right" w:leader="dot" w:pos="9350"/>
            </w:tabs>
            <w:rPr>
              <w:rFonts w:eastAsiaTheme="minorEastAsia"/>
              <w:noProof/>
            </w:rPr>
          </w:pPr>
          <w:hyperlink w:anchor="_Toc241515195" w:history="1">
            <w:r w:rsidRPr="009A69A1">
              <w:rPr>
                <w:rStyle w:val="Hyperlink"/>
                <w:b/>
                <w:bCs/>
                <w:noProof/>
              </w:rPr>
              <w:t>Spacing.</w:t>
            </w:r>
            <w:r>
              <w:rPr>
                <w:noProof/>
                <w:webHidden/>
              </w:rPr>
              <w:tab/>
            </w:r>
            <w:r>
              <w:rPr>
                <w:noProof/>
                <w:webHidden/>
              </w:rPr>
              <w:fldChar w:fldCharType="begin"/>
            </w:r>
            <w:r>
              <w:rPr>
                <w:noProof/>
                <w:webHidden/>
              </w:rPr>
              <w:instrText xml:space="preserve"> PAGEREF _Toc241515195 \h </w:instrText>
            </w:r>
            <w:r>
              <w:rPr>
                <w:noProof/>
                <w:webHidden/>
              </w:rPr>
            </w:r>
            <w:r>
              <w:rPr>
                <w:noProof/>
                <w:webHidden/>
              </w:rPr>
              <w:fldChar w:fldCharType="separate"/>
            </w:r>
            <w:r>
              <w:rPr>
                <w:noProof/>
                <w:webHidden/>
              </w:rPr>
              <w:t>4</w:t>
            </w:r>
            <w:r>
              <w:rPr>
                <w:noProof/>
                <w:webHidden/>
              </w:rPr>
              <w:fldChar w:fldCharType="end"/>
            </w:r>
          </w:hyperlink>
        </w:p>
        <w:p w14:paraId="31BFC05E" w14:textId="1FC44388" w:rsidR="00831AEA" w:rsidRDefault="00831AEA">
          <w:pPr>
            <w:pStyle w:val="TOC2"/>
            <w:tabs>
              <w:tab w:val="right" w:leader="dot" w:pos="9350"/>
            </w:tabs>
            <w:rPr>
              <w:rFonts w:eastAsiaTheme="minorEastAsia"/>
              <w:noProof/>
            </w:rPr>
          </w:pPr>
          <w:hyperlink w:anchor="_Toc241515196" w:history="1">
            <w:r w:rsidRPr="009A69A1">
              <w:rPr>
                <w:rStyle w:val="Hyperlink"/>
                <w:b/>
                <w:bCs/>
                <w:noProof/>
              </w:rPr>
              <w:t>Brace style.</w:t>
            </w:r>
            <w:r>
              <w:rPr>
                <w:noProof/>
                <w:webHidden/>
              </w:rPr>
              <w:tab/>
            </w:r>
            <w:r>
              <w:rPr>
                <w:noProof/>
                <w:webHidden/>
              </w:rPr>
              <w:fldChar w:fldCharType="begin"/>
            </w:r>
            <w:r>
              <w:rPr>
                <w:noProof/>
                <w:webHidden/>
              </w:rPr>
              <w:instrText xml:space="preserve"> PAGEREF _Toc241515196 \h </w:instrText>
            </w:r>
            <w:r>
              <w:rPr>
                <w:noProof/>
                <w:webHidden/>
              </w:rPr>
            </w:r>
            <w:r>
              <w:rPr>
                <w:noProof/>
                <w:webHidden/>
              </w:rPr>
              <w:fldChar w:fldCharType="separate"/>
            </w:r>
            <w:r>
              <w:rPr>
                <w:noProof/>
                <w:webHidden/>
              </w:rPr>
              <w:t>5</w:t>
            </w:r>
            <w:r>
              <w:rPr>
                <w:noProof/>
                <w:webHidden/>
              </w:rPr>
              <w:fldChar w:fldCharType="end"/>
            </w:r>
          </w:hyperlink>
        </w:p>
        <w:p w14:paraId="2443AAF8" w14:textId="3372867F" w:rsidR="00831AEA" w:rsidRDefault="00831AEA">
          <w:pPr>
            <w:pStyle w:val="TOC2"/>
            <w:tabs>
              <w:tab w:val="right" w:leader="dot" w:pos="9350"/>
            </w:tabs>
            <w:rPr>
              <w:rFonts w:eastAsiaTheme="minorEastAsia"/>
              <w:noProof/>
            </w:rPr>
          </w:pPr>
          <w:hyperlink w:anchor="_Toc241515197" w:history="1">
            <w:r w:rsidRPr="009A69A1">
              <w:rPr>
                <w:rStyle w:val="Hyperlink"/>
                <w:b/>
                <w:bCs/>
                <w:noProof/>
              </w:rPr>
              <w:t>Structs.</w:t>
            </w:r>
            <w:r>
              <w:rPr>
                <w:noProof/>
                <w:webHidden/>
              </w:rPr>
              <w:tab/>
            </w:r>
            <w:r>
              <w:rPr>
                <w:noProof/>
                <w:webHidden/>
              </w:rPr>
              <w:fldChar w:fldCharType="begin"/>
            </w:r>
            <w:r>
              <w:rPr>
                <w:noProof/>
                <w:webHidden/>
              </w:rPr>
              <w:instrText xml:space="preserve"> PAGEREF _Toc241515197 \h </w:instrText>
            </w:r>
            <w:r>
              <w:rPr>
                <w:noProof/>
                <w:webHidden/>
              </w:rPr>
            </w:r>
            <w:r>
              <w:rPr>
                <w:noProof/>
                <w:webHidden/>
              </w:rPr>
              <w:fldChar w:fldCharType="separate"/>
            </w:r>
            <w:r>
              <w:rPr>
                <w:noProof/>
                <w:webHidden/>
              </w:rPr>
              <w:t>5</w:t>
            </w:r>
            <w:r>
              <w:rPr>
                <w:noProof/>
                <w:webHidden/>
              </w:rPr>
              <w:fldChar w:fldCharType="end"/>
            </w:r>
          </w:hyperlink>
        </w:p>
        <w:p w14:paraId="5302B73F" w14:textId="1DACF3FE" w:rsidR="00831AEA" w:rsidRDefault="00831AEA">
          <w:pPr>
            <w:pStyle w:val="TOC2"/>
            <w:tabs>
              <w:tab w:val="right" w:leader="dot" w:pos="9350"/>
            </w:tabs>
            <w:rPr>
              <w:rFonts w:eastAsiaTheme="minorEastAsia"/>
              <w:noProof/>
            </w:rPr>
          </w:pPr>
          <w:hyperlink w:anchor="_Toc241515198" w:history="1">
            <w:r w:rsidRPr="009A69A1">
              <w:rPr>
                <w:rStyle w:val="Hyperlink"/>
                <w:b/>
                <w:bCs/>
                <w:noProof/>
              </w:rPr>
              <w:t>Flags.</w:t>
            </w:r>
            <w:r>
              <w:rPr>
                <w:noProof/>
                <w:webHidden/>
              </w:rPr>
              <w:tab/>
            </w:r>
            <w:r>
              <w:rPr>
                <w:noProof/>
                <w:webHidden/>
              </w:rPr>
              <w:fldChar w:fldCharType="begin"/>
            </w:r>
            <w:r>
              <w:rPr>
                <w:noProof/>
                <w:webHidden/>
              </w:rPr>
              <w:instrText xml:space="preserve"> PAGEREF _Toc241515198 \h </w:instrText>
            </w:r>
            <w:r>
              <w:rPr>
                <w:noProof/>
                <w:webHidden/>
              </w:rPr>
            </w:r>
            <w:r>
              <w:rPr>
                <w:noProof/>
                <w:webHidden/>
              </w:rPr>
              <w:fldChar w:fldCharType="separate"/>
            </w:r>
            <w:r>
              <w:rPr>
                <w:noProof/>
                <w:webHidden/>
              </w:rPr>
              <w:t>6</w:t>
            </w:r>
            <w:r>
              <w:rPr>
                <w:noProof/>
                <w:webHidden/>
              </w:rPr>
              <w:fldChar w:fldCharType="end"/>
            </w:r>
          </w:hyperlink>
        </w:p>
        <w:p w14:paraId="2A3CCCD8" w14:textId="5319873E" w:rsidR="00831AEA" w:rsidRDefault="00831AEA">
          <w:pPr>
            <w:pStyle w:val="TOC2"/>
            <w:tabs>
              <w:tab w:val="right" w:leader="dot" w:pos="9350"/>
            </w:tabs>
            <w:rPr>
              <w:rFonts w:eastAsiaTheme="minorEastAsia"/>
              <w:noProof/>
            </w:rPr>
          </w:pPr>
          <w:hyperlink w:anchor="_Toc241515199" w:history="1">
            <w:r w:rsidRPr="009A69A1">
              <w:rPr>
                <w:rStyle w:val="Hyperlink"/>
                <w:b/>
                <w:bCs/>
                <w:noProof/>
              </w:rPr>
              <w:t>Manager classes.</w:t>
            </w:r>
            <w:r>
              <w:rPr>
                <w:noProof/>
                <w:webHidden/>
              </w:rPr>
              <w:tab/>
            </w:r>
            <w:r>
              <w:rPr>
                <w:noProof/>
                <w:webHidden/>
              </w:rPr>
              <w:fldChar w:fldCharType="begin"/>
            </w:r>
            <w:r>
              <w:rPr>
                <w:noProof/>
                <w:webHidden/>
              </w:rPr>
              <w:instrText xml:space="preserve"> PAGEREF _Toc241515199 \h </w:instrText>
            </w:r>
            <w:r>
              <w:rPr>
                <w:noProof/>
                <w:webHidden/>
              </w:rPr>
            </w:r>
            <w:r>
              <w:rPr>
                <w:noProof/>
                <w:webHidden/>
              </w:rPr>
              <w:fldChar w:fldCharType="separate"/>
            </w:r>
            <w:r>
              <w:rPr>
                <w:noProof/>
                <w:webHidden/>
              </w:rPr>
              <w:t>6</w:t>
            </w:r>
            <w:r>
              <w:rPr>
                <w:noProof/>
                <w:webHidden/>
              </w:rPr>
              <w:fldChar w:fldCharType="end"/>
            </w:r>
          </w:hyperlink>
        </w:p>
        <w:p w14:paraId="798B55F4" w14:textId="0DFA0007" w:rsidR="00831AEA" w:rsidRDefault="00831AEA">
          <w:pPr>
            <w:pStyle w:val="TOC2"/>
            <w:tabs>
              <w:tab w:val="right" w:leader="dot" w:pos="9350"/>
            </w:tabs>
            <w:rPr>
              <w:rFonts w:eastAsiaTheme="minorEastAsia"/>
              <w:noProof/>
            </w:rPr>
          </w:pPr>
          <w:hyperlink w:anchor="_Toc241515200" w:history="1">
            <w:r w:rsidRPr="009A69A1">
              <w:rPr>
                <w:rStyle w:val="Hyperlink"/>
                <w:b/>
                <w:bCs/>
                <w:noProof/>
              </w:rPr>
              <w:t>Declarations.</w:t>
            </w:r>
            <w:r>
              <w:rPr>
                <w:noProof/>
                <w:webHidden/>
              </w:rPr>
              <w:tab/>
            </w:r>
            <w:r>
              <w:rPr>
                <w:noProof/>
                <w:webHidden/>
              </w:rPr>
              <w:fldChar w:fldCharType="begin"/>
            </w:r>
            <w:r>
              <w:rPr>
                <w:noProof/>
                <w:webHidden/>
              </w:rPr>
              <w:instrText xml:space="preserve"> PAGEREF _Toc241515200 \h </w:instrText>
            </w:r>
            <w:r>
              <w:rPr>
                <w:noProof/>
                <w:webHidden/>
              </w:rPr>
            </w:r>
            <w:r>
              <w:rPr>
                <w:noProof/>
                <w:webHidden/>
              </w:rPr>
              <w:fldChar w:fldCharType="separate"/>
            </w:r>
            <w:r>
              <w:rPr>
                <w:noProof/>
                <w:webHidden/>
              </w:rPr>
              <w:t>7</w:t>
            </w:r>
            <w:r>
              <w:rPr>
                <w:noProof/>
                <w:webHidden/>
              </w:rPr>
              <w:fldChar w:fldCharType="end"/>
            </w:r>
          </w:hyperlink>
        </w:p>
        <w:p w14:paraId="716D6986" w14:textId="04ED5075" w:rsidR="00831AEA" w:rsidRDefault="00831AEA">
          <w:pPr>
            <w:pStyle w:val="TOC2"/>
            <w:tabs>
              <w:tab w:val="right" w:leader="dot" w:pos="9350"/>
            </w:tabs>
            <w:rPr>
              <w:rFonts w:eastAsiaTheme="minorEastAsia"/>
              <w:noProof/>
            </w:rPr>
          </w:pPr>
          <w:hyperlink w:anchor="_Toc241515201" w:history="1">
            <w:r w:rsidRPr="009A69A1">
              <w:rPr>
                <w:rStyle w:val="Hyperlink"/>
                <w:b/>
                <w:bCs/>
                <w:noProof/>
              </w:rPr>
              <w:t>Classes.</w:t>
            </w:r>
            <w:r>
              <w:rPr>
                <w:noProof/>
                <w:webHidden/>
              </w:rPr>
              <w:tab/>
            </w:r>
            <w:r>
              <w:rPr>
                <w:noProof/>
                <w:webHidden/>
              </w:rPr>
              <w:fldChar w:fldCharType="begin"/>
            </w:r>
            <w:r>
              <w:rPr>
                <w:noProof/>
                <w:webHidden/>
              </w:rPr>
              <w:instrText xml:space="preserve"> PAGEREF _Toc241515201 \h </w:instrText>
            </w:r>
            <w:r>
              <w:rPr>
                <w:noProof/>
                <w:webHidden/>
              </w:rPr>
            </w:r>
            <w:r>
              <w:rPr>
                <w:noProof/>
                <w:webHidden/>
              </w:rPr>
              <w:fldChar w:fldCharType="separate"/>
            </w:r>
            <w:r>
              <w:rPr>
                <w:noProof/>
                <w:webHidden/>
              </w:rPr>
              <w:t>7</w:t>
            </w:r>
            <w:r>
              <w:rPr>
                <w:noProof/>
                <w:webHidden/>
              </w:rPr>
              <w:fldChar w:fldCharType="end"/>
            </w:r>
          </w:hyperlink>
        </w:p>
        <w:p w14:paraId="0D762B80" w14:textId="35116552" w:rsidR="00831AEA" w:rsidRDefault="00831AEA">
          <w:pPr>
            <w:pStyle w:val="TOC2"/>
            <w:tabs>
              <w:tab w:val="right" w:leader="dot" w:pos="9350"/>
            </w:tabs>
            <w:rPr>
              <w:rFonts w:eastAsiaTheme="minorEastAsia"/>
              <w:noProof/>
            </w:rPr>
          </w:pPr>
          <w:hyperlink w:anchor="_Toc241515202" w:history="1">
            <w:r w:rsidRPr="009A69A1">
              <w:rPr>
                <w:rStyle w:val="Hyperlink"/>
                <w:b/>
                <w:bCs/>
                <w:noProof/>
              </w:rPr>
              <w:t>Comments.</w:t>
            </w:r>
            <w:r>
              <w:rPr>
                <w:noProof/>
                <w:webHidden/>
              </w:rPr>
              <w:tab/>
            </w:r>
            <w:r>
              <w:rPr>
                <w:noProof/>
                <w:webHidden/>
              </w:rPr>
              <w:fldChar w:fldCharType="begin"/>
            </w:r>
            <w:r>
              <w:rPr>
                <w:noProof/>
                <w:webHidden/>
              </w:rPr>
              <w:instrText xml:space="preserve"> PAGEREF _Toc241515202 \h </w:instrText>
            </w:r>
            <w:r>
              <w:rPr>
                <w:noProof/>
                <w:webHidden/>
              </w:rPr>
            </w:r>
            <w:r>
              <w:rPr>
                <w:noProof/>
                <w:webHidden/>
              </w:rPr>
              <w:fldChar w:fldCharType="separate"/>
            </w:r>
            <w:r>
              <w:rPr>
                <w:noProof/>
                <w:webHidden/>
              </w:rPr>
              <w:t>7</w:t>
            </w:r>
            <w:r>
              <w:rPr>
                <w:noProof/>
                <w:webHidden/>
              </w:rPr>
              <w:fldChar w:fldCharType="end"/>
            </w:r>
          </w:hyperlink>
        </w:p>
        <w:p w14:paraId="34434CF1" w14:textId="096F7DAF" w:rsidR="008220E8" w:rsidRDefault="008220E8">
          <w:r>
            <w:rPr>
              <w:b/>
              <w:bCs/>
              <w:noProof/>
            </w:rPr>
            <w:fldChar w:fldCharType="end"/>
          </w:r>
        </w:p>
      </w:sdtContent>
    </w:sdt>
    <w:p w14:paraId="46C9F7C6" w14:textId="77777777" w:rsidR="008220E8" w:rsidRPr="008220E8" w:rsidRDefault="008220E8" w:rsidP="008220E8">
      <w:pPr>
        <w:rPr>
          <w:b/>
          <w:bCs/>
          <w:sz w:val="36"/>
          <w:szCs w:val="36"/>
        </w:rPr>
      </w:pPr>
    </w:p>
    <w:p w14:paraId="7EFBEE4F" w14:textId="77777777" w:rsidR="00D50296" w:rsidRDefault="00D50296" w:rsidP="00AA5B8C">
      <w:pPr>
        <w:rPr>
          <w:b/>
          <w:bCs/>
          <w:sz w:val="36"/>
          <w:szCs w:val="36"/>
        </w:rPr>
      </w:pPr>
    </w:p>
    <w:p w14:paraId="591201FD" w14:textId="10A75887" w:rsidR="00765C34" w:rsidRPr="00606CAC" w:rsidRDefault="00765C34" w:rsidP="009A5BDC">
      <w:pPr>
        <w:pStyle w:val="Heading1"/>
        <w:rPr>
          <w:b/>
          <w:bCs/>
          <w:color w:val="auto"/>
          <w:sz w:val="36"/>
          <w:szCs w:val="36"/>
        </w:rPr>
      </w:pPr>
      <w:bookmarkStart w:id="0" w:name="_Toc241515189"/>
      <w:r w:rsidRPr="00606CAC">
        <w:rPr>
          <w:b/>
          <w:bCs/>
          <w:color w:val="auto"/>
          <w:sz w:val="36"/>
          <w:szCs w:val="36"/>
        </w:rPr>
        <w:lastRenderedPageBreak/>
        <w:t>Software:</w:t>
      </w:r>
      <w:bookmarkEnd w:id="0"/>
    </w:p>
    <w:p w14:paraId="0D0A3FB4" w14:textId="4D9D2C90" w:rsidR="00765C34" w:rsidRPr="00765C34" w:rsidRDefault="00765C34" w:rsidP="00765C34">
      <w:pPr>
        <w:pStyle w:val="ListParagraph"/>
        <w:numPr>
          <w:ilvl w:val="0"/>
          <w:numId w:val="4"/>
        </w:numPr>
        <w:rPr>
          <w:sz w:val="28"/>
          <w:szCs w:val="28"/>
        </w:rPr>
      </w:pPr>
      <w:r w:rsidRPr="00765C34">
        <w:rPr>
          <w:color w:val="0070C0"/>
          <w:sz w:val="28"/>
          <w:szCs w:val="28"/>
        </w:rPr>
        <w:t xml:space="preserve">Unity </w:t>
      </w:r>
      <w:r>
        <w:rPr>
          <w:sz w:val="28"/>
          <w:szCs w:val="28"/>
        </w:rPr>
        <w:t xml:space="preserve">of version 6000.3.24f1 . You may find and download this version here: </w:t>
      </w:r>
      <w:hyperlink r:id="rId6" w:history="1">
        <w:r w:rsidRPr="00765C34">
          <w:rPr>
            <w:rStyle w:val="Hyperlink"/>
            <w:sz w:val="28"/>
            <w:szCs w:val="28"/>
          </w:rPr>
          <w:t>https://unity.com/releases/editor/archive</w:t>
        </w:r>
      </w:hyperlink>
    </w:p>
    <w:p w14:paraId="7D66A330" w14:textId="77777777" w:rsidR="00765C34" w:rsidRDefault="00765C34" w:rsidP="00AA5B8C">
      <w:pPr>
        <w:rPr>
          <w:b/>
          <w:bCs/>
          <w:sz w:val="36"/>
          <w:szCs w:val="36"/>
        </w:rPr>
      </w:pPr>
    </w:p>
    <w:p w14:paraId="5B568647" w14:textId="22E319EF" w:rsidR="00765C34" w:rsidRPr="00606CAC" w:rsidRDefault="00765C34" w:rsidP="009A5BDC">
      <w:pPr>
        <w:pStyle w:val="Heading1"/>
        <w:rPr>
          <w:b/>
          <w:bCs/>
          <w:color w:val="auto"/>
          <w:sz w:val="36"/>
          <w:szCs w:val="36"/>
        </w:rPr>
      </w:pPr>
      <w:bookmarkStart w:id="1" w:name="_Toc241515190"/>
      <w:r w:rsidRPr="00606CAC">
        <w:rPr>
          <w:b/>
          <w:bCs/>
          <w:color w:val="auto"/>
          <w:sz w:val="36"/>
          <w:szCs w:val="36"/>
        </w:rPr>
        <w:t>Folder Guide:</w:t>
      </w:r>
      <w:bookmarkEnd w:id="1"/>
    </w:p>
    <w:p w14:paraId="4344EB72" w14:textId="38D87444" w:rsidR="00765C34" w:rsidRDefault="00765C34" w:rsidP="00765C34">
      <w:pPr>
        <w:pStyle w:val="ListParagraph"/>
        <w:numPr>
          <w:ilvl w:val="0"/>
          <w:numId w:val="3"/>
        </w:numPr>
        <w:rPr>
          <w:sz w:val="28"/>
          <w:szCs w:val="28"/>
        </w:rPr>
      </w:pPr>
      <w:r>
        <w:rPr>
          <w:sz w:val="28"/>
          <w:szCs w:val="28"/>
        </w:rPr>
        <w:t>In the Unity folder you will find a</w:t>
      </w:r>
      <w:r w:rsidRPr="00765C34">
        <w:rPr>
          <w:color w:val="3A7C22" w:themeColor="accent6" w:themeShade="BF"/>
          <w:sz w:val="28"/>
          <w:szCs w:val="28"/>
        </w:rPr>
        <w:t xml:space="preserve"> .\</w:t>
      </w:r>
      <w:r w:rsidRPr="00765C34">
        <w:rPr>
          <w:color w:val="0070C0"/>
          <w:sz w:val="28"/>
          <w:szCs w:val="28"/>
        </w:rPr>
        <w:t xml:space="preserve">Build </w:t>
      </w:r>
      <w:r>
        <w:rPr>
          <w:sz w:val="28"/>
          <w:szCs w:val="28"/>
        </w:rPr>
        <w:t xml:space="preserve">and </w:t>
      </w:r>
      <w:r w:rsidRPr="00765C34">
        <w:rPr>
          <w:color w:val="3A7C22" w:themeColor="accent6" w:themeShade="BF"/>
          <w:sz w:val="28"/>
          <w:szCs w:val="28"/>
        </w:rPr>
        <w:t>.\</w:t>
      </w:r>
      <w:r w:rsidRPr="00765C34">
        <w:rPr>
          <w:color w:val="3A7C22" w:themeColor="accent6" w:themeShade="BF"/>
        </w:rPr>
        <w:t xml:space="preserve"> </w:t>
      </w:r>
      <w:r w:rsidRPr="00765C34">
        <w:rPr>
          <w:color w:val="0070C0"/>
          <w:sz w:val="28"/>
          <w:szCs w:val="28"/>
        </w:rPr>
        <w:t xml:space="preserve">GameLift </w:t>
      </w:r>
      <w:r>
        <w:rPr>
          <w:sz w:val="28"/>
          <w:szCs w:val="28"/>
        </w:rPr>
        <w:t xml:space="preserve">directories. You may add the </w:t>
      </w:r>
      <w:r w:rsidRPr="00765C34">
        <w:rPr>
          <w:color w:val="3A7C22" w:themeColor="accent6" w:themeShade="BF"/>
          <w:sz w:val="28"/>
          <w:szCs w:val="28"/>
        </w:rPr>
        <w:t>.\</w:t>
      </w:r>
      <w:r w:rsidRPr="00765C34">
        <w:rPr>
          <w:color w:val="3A7C22" w:themeColor="accent6" w:themeShade="BF"/>
        </w:rPr>
        <w:t xml:space="preserve"> </w:t>
      </w:r>
      <w:r w:rsidRPr="00765C34">
        <w:rPr>
          <w:color w:val="0070C0"/>
          <w:sz w:val="28"/>
          <w:szCs w:val="28"/>
        </w:rPr>
        <w:t>GameLift</w:t>
      </w:r>
      <w:r>
        <w:rPr>
          <w:color w:val="0070C0"/>
          <w:sz w:val="28"/>
          <w:szCs w:val="28"/>
        </w:rPr>
        <w:t xml:space="preserve"> </w:t>
      </w:r>
      <w:r w:rsidRPr="00765C34">
        <w:rPr>
          <w:sz w:val="28"/>
          <w:szCs w:val="28"/>
        </w:rPr>
        <w:t>directory</w:t>
      </w:r>
      <w:r>
        <w:rPr>
          <w:sz w:val="28"/>
          <w:szCs w:val="28"/>
        </w:rPr>
        <w:t xml:space="preserve"> as the new project in Unity.</w:t>
      </w:r>
    </w:p>
    <w:p w14:paraId="615EC53E" w14:textId="77777777" w:rsidR="00765C34" w:rsidRDefault="00765C34" w:rsidP="00765C34">
      <w:pPr>
        <w:rPr>
          <w:sz w:val="28"/>
          <w:szCs w:val="28"/>
        </w:rPr>
      </w:pPr>
    </w:p>
    <w:p w14:paraId="4F3BFF5E" w14:textId="6745D6B5" w:rsidR="00765C34" w:rsidRDefault="00765C34" w:rsidP="00765C34">
      <w:pPr>
        <w:rPr>
          <w:sz w:val="28"/>
          <w:szCs w:val="28"/>
        </w:rPr>
      </w:pPr>
      <w:r>
        <w:rPr>
          <w:sz w:val="28"/>
          <w:szCs w:val="28"/>
        </w:rPr>
        <w:t xml:space="preserve">The folder structure for the </w:t>
      </w:r>
      <w:r w:rsidRPr="00765C34">
        <w:rPr>
          <w:color w:val="3A7C22" w:themeColor="accent6" w:themeShade="BF"/>
          <w:sz w:val="28"/>
          <w:szCs w:val="28"/>
        </w:rPr>
        <w:t>.\</w:t>
      </w:r>
      <w:r w:rsidRPr="00765C34">
        <w:rPr>
          <w:color w:val="3A7C22" w:themeColor="accent6" w:themeShade="BF"/>
        </w:rPr>
        <w:t xml:space="preserve"> </w:t>
      </w:r>
      <w:r w:rsidRPr="00765C34">
        <w:rPr>
          <w:color w:val="0070C0"/>
          <w:sz w:val="28"/>
          <w:szCs w:val="28"/>
        </w:rPr>
        <w:t>GameLift</w:t>
      </w:r>
      <w:r>
        <w:rPr>
          <w:color w:val="0070C0"/>
          <w:sz w:val="28"/>
          <w:szCs w:val="28"/>
        </w:rPr>
        <w:t xml:space="preserve"> </w:t>
      </w:r>
      <w:r w:rsidRPr="00765C34">
        <w:rPr>
          <w:sz w:val="28"/>
          <w:szCs w:val="28"/>
        </w:rPr>
        <w:t>:</w:t>
      </w:r>
    </w:p>
    <w:p w14:paraId="27F95216" w14:textId="77777777" w:rsidR="002E00DF" w:rsidRDefault="002E00DF" w:rsidP="00765C34">
      <w:pPr>
        <w:rPr>
          <w:sz w:val="28"/>
          <w:szCs w:val="28"/>
        </w:rPr>
      </w:pPr>
    </w:p>
    <w:p w14:paraId="4E7B265C" w14:textId="4E399271" w:rsidR="00765C34" w:rsidRDefault="00765C34" w:rsidP="00765C34">
      <w:pPr>
        <w:rPr>
          <w:color w:val="0070C0"/>
          <w:sz w:val="28"/>
          <w:szCs w:val="28"/>
        </w:rPr>
      </w:pPr>
      <w:r w:rsidRPr="00765C34">
        <w:rPr>
          <w:color w:val="3A7C22" w:themeColor="accent6" w:themeShade="BF"/>
          <w:sz w:val="28"/>
          <w:szCs w:val="28"/>
        </w:rPr>
        <w:t>.\</w:t>
      </w:r>
      <w:r w:rsidRPr="00765C34">
        <w:rPr>
          <w:color w:val="3A7C22" w:themeColor="accent6" w:themeShade="BF"/>
        </w:rPr>
        <w:t xml:space="preserve"> </w:t>
      </w:r>
      <w:proofErr w:type="spellStart"/>
      <w:r w:rsidRPr="00765C34">
        <w:rPr>
          <w:color w:val="0070C0"/>
          <w:sz w:val="28"/>
          <w:szCs w:val="28"/>
        </w:rPr>
        <w:t>GameLift</w:t>
      </w:r>
      <w:proofErr w:type="spellEnd"/>
    </w:p>
    <w:p w14:paraId="063B4AD8" w14:textId="397E5F7D" w:rsidR="00C910AB" w:rsidRDefault="00C910AB" w:rsidP="00765C34">
      <w:pPr>
        <w:rPr>
          <w:color w:val="0070C0"/>
          <w:sz w:val="28"/>
          <w:szCs w:val="28"/>
        </w:rPr>
      </w:pPr>
      <w:r>
        <w:rPr>
          <w:color w:val="0070C0"/>
          <w:sz w:val="28"/>
          <w:szCs w:val="28"/>
        </w:rPr>
        <w:tab/>
      </w:r>
      <w:r w:rsidRPr="00765C34">
        <w:rPr>
          <w:color w:val="3A7C22" w:themeColor="accent6" w:themeShade="BF"/>
          <w:sz w:val="28"/>
          <w:szCs w:val="28"/>
        </w:rPr>
        <w:t>.\</w:t>
      </w:r>
      <w:r w:rsidRPr="00765C34">
        <w:rPr>
          <w:color w:val="3A7C22" w:themeColor="accent6" w:themeShade="BF"/>
        </w:rPr>
        <w:t xml:space="preserve"> </w:t>
      </w:r>
      <w:r>
        <w:rPr>
          <w:color w:val="0070C0"/>
          <w:sz w:val="28"/>
          <w:szCs w:val="28"/>
        </w:rPr>
        <w:t>Animations</w:t>
      </w:r>
    </w:p>
    <w:p w14:paraId="4BBF3E9F" w14:textId="00001F45" w:rsidR="00C910AB" w:rsidRDefault="00C910AB" w:rsidP="00765C34">
      <w:pPr>
        <w:rPr>
          <w:color w:val="0070C0"/>
          <w:sz w:val="28"/>
          <w:szCs w:val="28"/>
        </w:rPr>
      </w:pPr>
      <w:r>
        <w:rPr>
          <w:color w:val="0070C0"/>
          <w:sz w:val="28"/>
          <w:szCs w:val="28"/>
        </w:rPr>
        <w:tab/>
      </w:r>
      <w:r w:rsidRPr="00765C34">
        <w:rPr>
          <w:color w:val="3A7C22" w:themeColor="accent6" w:themeShade="BF"/>
          <w:sz w:val="28"/>
          <w:szCs w:val="28"/>
        </w:rPr>
        <w:t>.\</w:t>
      </w:r>
      <w:r w:rsidRPr="00765C34">
        <w:rPr>
          <w:color w:val="3A7C22" w:themeColor="accent6" w:themeShade="BF"/>
        </w:rPr>
        <w:t xml:space="preserve"> </w:t>
      </w:r>
      <w:r>
        <w:rPr>
          <w:color w:val="0070C0"/>
          <w:sz w:val="28"/>
          <w:szCs w:val="28"/>
        </w:rPr>
        <w:t>Animators</w:t>
      </w:r>
    </w:p>
    <w:p w14:paraId="3AC26598" w14:textId="0F648BE9" w:rsidR="00765C34" w:rsidRDefault="00765C34" w:rsidP="00765C34">
      <w:pPr>
        <w:rPr>
          <w:color w:val="0070C0"/>
          <w:sz w:val="28"/>
          <w:szCs w:val="28"/>
        </w:rPr>
      </w:pPr>
      <w:r>
        <w:rPr>
          <w:color w:val="0070C0"/>
          <w:sz w:val="28"/>
          <w:szCs w:val="28"/>
        </w:rPr>
        <w:tab/>
      </w:r>
      <w:r w:rsidRPr="00765C34">
        <w:rPr>
          <w:color w:val="3A7C22" w:themeColor="accent6" w:themeShade="BF"/>
          <w:sz w:val="28"/>
          <w:szCs w:val="28"/>
        </w:rPr>
        <w:t>.\</w:t>
      </w:r>
      <w:r w:rsidRPr="00765C34">
        <w:rPr>
          <w:color w:val="3A7C22" w:themeColor="accent6" w:themeShade="BF"/>
        </w:rPr>
        <w:t xml:space="preserve"> </w:t>
      </w:r>
      <w:r>
        <w:rPr>
          <w:color w:val="0070C0"/>
          <w:sz w:val="28"/>
          <w:szCs w:val="28"/>
        </w:rPr>
        <w:t>Materials</w:t>
      </w:r>
    </w:p>
    <w:p w14:paraId="15224040" w14:textId="477C3CBA" w:rsidR="00765C34" w:rsidRDefault="00765C34" w:rsidP="00765C34">
      <w:pPr>
        <w:rPr>
          <w:color w:val="0070C0"/>
          <w:sz w:val="28"/>
          <w:szCs w:val="28"/>
        </w:rPr>
      </w:pPr>
      <w:r>
        <w:rPr>
          <w:color w:val="0070C0"/>
          <w:sz w:val="28"/>
          <w:szCs w:val="28"/>
        </w:rPr>
        <w:tab/>
      </w:r>
      <w:r w:rsidRPr="00765C34">
        <w:rPr>
          <w:color w:val="3A7C22" w:themeColor="accent6" w:themeShade="BF"/>
          <w:sz w:val="28"/>
          <w:szCs w:val="28"/>
        </w:rPr>
        <w:t>.\</w:t>
      </w:r>
      <w:r w:rsidRPr="00765C34">
        <w:rPr>
          <w:color w:val="3A7C22" w:themeColor="accent6" w:themeShade="BF"/>
        </w:rPr>
        <w:t xml:space="preserve"> </w:t>
      </w:r>
      <w:r>
        <w:rPr>
          <w:color w:val="0070C0"/>
          <w:sz w:val="28"/>
          <w:szCs w:val="28"/>
        </w:rPr>
        <w:t>Models</w:t>
      </w:r>
    </w:p>
    <w:p w14:paraId="20AAE507" w14:textId="1EABB83D" w:rsidR="00765C34" w:rsidRDefault="00765C34" w:rsidP="00765C34">
      <w:pPr>
        <w:rPr>
          <w:color w:val="0070C0"/>
          <w:sz w:val="28"/>
          <w:szCs w:val="28"/>
        </w:rPr>
      </w:pPr>
      <w:r>
        <w:rPr>
          <w:color w:val="0070C0"/>
          <w:sz w:val="28"/>
          <w:szCs w:val="28"/>
        </w:rPr>
        <w:tab/>
      </w:r>
      <w:r w:rsidRPr="00765C34">
        <w:rPr>
          <w:color w:val="3A7C22" w:themeColor="accent6" w:themeShade="BF"/>
          <w:sz w:val="28"/>
          <w:szCs w:val="28"/>
        </w:rPr>
        <w:t>.\</w:t>
      </w:r>
      <w:r w:rsidRPr="00765C34">
        <w:rPr>
          <w:color w:val="3A7C22" w:themeColor="accent6" w:themeShade="BF"/>
        </w:rPr>
        <w:t xml:space="preserve"> </w:t>
      </w:r>
      <w:r>
        <w:rPr>
          <w:color w:val="0070C0"/>
          <w:sz w:val="28"/>
          <w:szCs w:val="28"/>
        </w:rPr>
        <w:t>Prefabs</w:t>
      </w:r>
    </w:p>
    <w:p w14:paraId="553C3FC8" w14:textId="704B36D1" w:rsidR="00765C34" w:rsidRDefault="00765C34" w:rsidP="00765C34">
      <w:pPr>
        <w:rPr>
          <w:color w:val="0070C0"/>
          <w:sz w:val="28"/>
          <w:szCs w:val="28"/>
        </w:rPr>
      </w:pPr>
      <w:r>
        <w:rPr>
          <w:color w:val="0070C0"/>
          <w:sz w:val="28"/>
          <w:szCs w:val="28"/>
        </w:rPr>
        <w:tab/>
      </w:r>
      <w:r w:rsidRPr="00765C34">
        <w:rPr>
          <w:color w:val="3A7C22" w:themeColor="accent6" w:themeShade="BF"/>
          <w:sz w:val="28"/>
          <w:szCs w:val="28"/>
        </w:rPr>
        <w:t>.\</w:t>
      </w:r>
      <w:r w:rsidRPr="00765C34">
        <w:rPr>
          <w:color w:val="3A7C22" w:themeColor="accent6" w:themeShade="BF"/>
        </w:rPr>
        <w:t xml:space="preserve"> </w:t>
      </w:r>
      <w:r>
        <w:rPr>
          <w:color w:val="0070C0"/>
          <w:sz w:val="28"/>
          <w:szCs w:val="28"/>
        </w:rPr>
        <w:t>Scenes</w:t>
      </w:r>
    </w:p>
    <w:p w14:paraId="080F8D16" w14:textId="096624D2" w:rsidR="00765C34" w:rsidRDefault="00765C34" w:rsidP="00765C34">
      <w:pPr>
        <w:rPr>
          <w:color w:val="0070C0"/>
          <w:sz w:val="28"/>
          <w:szCs w:val="28"/>
        </w:rPr>
      </w:pPr>
      <w:r>
        <w:rPr>
          <w:color w:val="0070C0"/>
          <w:sz w:val="28"/>
          <w:szCs w:val="28"/>
        </w:rPr>
        <w:tab/>
      </w:r>
      <w:r w:rsidRPr="00765C34">
        <w:rPr>
          <w:color w:val="3A7C22" w:themeColor="accent6" w:themeShade="BF"/>
          <w:sz w:val="28"/>
          <w:szCs w:val="28"/>
        </w:rPr>
        <w:t>.\</w:t>
      </w:r>
      <w:r w:rsidRPr="00765C34">
        <w:rPr>
          <w:color w:val="3A7C22" w:themeColor="accent6" w:themeShade="BF"/>
        </w:rPr>
        <w:t xml:space="preserve"> </w:t>
      </w:r>
      <w:r>
        <w:rPr>
          <w:color w:val="0070C0"/>
          <w:sz w:val="28"/>
          <w:szCs w:val="28"/>
        </w:rPr>
        <w:t>Scripts</w:t>
      </w:r>
    </w:p>
    <w:p w14:paraId="2E8931F0" w14:textId="6983E4FD" w:rsidR="00765C34" w:rsidRDefault="00765C34" w:rsidP="00765C34">
      <w:pPr>
        <w:rPr>
          <w:color w:val="0070C0"/>
          <w:sz w:val="28"/>
          <w:szCs w:val="28"/>
        </w:rPr>
      </w:pPr>
      <w:r>
        <w:rPr>
          <w:color w:val="0070C0"/>
          <w:sz w:val="28"/>
          <w:szCs w:val="28"/>
        </w:rPr>
        <w:tab/>
      </w:r>
      <w:r>
        <w:rPr>
          <w:color w:val="0070C0"/>
          <w:sz w:val="28"/>
          <w:szCs w:val="28"/>
        </w:rPr>
        <w:tab/>
      </w:r>
      <w:r w:rsidRPr="00765C34">
        <w:rPr>
          <w:color w:val="3A7C22" w:themeColor="accent6" w:themeShade="BF"/>
          <w:sz w:val="28"/>
          <w:szCs w:val="28"/>
        </w:rPr>
        <w:t>.\</w:t>
      </w:r>
      <w:r w:rsidRPr="00765C34">
        <w:rPr>
          <w:color w:val="3A7C22" w:themeColor="accent6" w:themeShade="BF"/>
        </w:rPr>
        <w:t xml:space="preserve"> </w:t>
      </w:r>
      <w:r>
        <w:rPr>
          <w:color w:val="0070C0"/>
          <w:sz w:val="28"/>
          <w:szCs w:val="28"/>
        </w:rPr>
        <w:t>Structs</w:t>
      </w:r>
    </w:p>
    <w:p w14:paraId="59D5EDC4" w14:textId="6F51951C" w:rsidR="00765C34" w:rsidRDefault="00765C34" w:rsidP="00765C34">
      <w:pPr>
        <w:rPr>
          <w:color w:val="0070C0"/>
          <w:sz w:val="28"/>
          <w:szCs w:val="28"/>
        </w:rPr>
      </w:pPr>
      <w:r>
        <w:rPr>
          <w:color w:val="0070C0"/>
          <w:sz w:val="28"/>
          <w:szCs w:val="28"/>
        </w:rPr>
        <w:tab/>
      </w:r>
      <w:r w:rsidRPr="00765C34">
        <w:rPr>
          <w:color w:val="3A7C22" w:themeColor="accent6" w:themeShade="BF"/>
          <w:sz w:val="28"/>
          <w:szCs w:val="28"/>
        </w:rPr>
        <w:t>.\</w:t>
      </w:r>
      <w:r w:rsidRPr="00765C34">
        <w:rPr>
          <w:color w:val="3A7C22" w:themeColor="accent6" w:themeShade="BF"/>
        </w:rPr>
        <w:t xml:space="preserve"> </w:t>
      </w:r>
      <w:r>
        <w:rPr>
          <w:color w:val="0070C0"/>
          <w:sz w:val="28"/>
          <w:szCs w:val="28"/>
        </w:rPr>
        <w:t>Settings</w:t>
      </w:r>
    </w:p>
    <w:p w14:paraId="49376E3F" w14:textId="72AA3E22" w:rsidR="00765C34" w:rsidRDefault="00765C34" w:rsidP="00765C34">
      <w:pPr>
        <w:rPr>
          <w:color w:val="0070C0"/>
          <w:sz w:val="28"/>
          <w:szCs w:val="28"/>
        </w:rPr>
      </w:pPr>
      <w:r>
        <w:rPr>
          <w:color w:val="0070C0"/>
          <w:sz w:val="28"/>
          <w:szCs w:val="28"/>
        </w:rPr>
        <w:tab/>
      </w:r>
      <w:r w:rsidRPr="00765C34">
        <w:rPr>
          <w:color w:val="3A7C22" w:themeColor="accent6" w:themeShade="BF"/>
          <w:sz w:val="28"/>
          <w:szCs w:val="28"/>
        </w:rPr>
        <w:t>.\</w:t>
      </w:r>
      <w:r w:rsidRPr="00765C34">
        <w:rPr>
          <w:color w:val="3A7C22" w:themeColor="accent6" w:themeShade="BF"/>
        </w:rPr>
        <w:t xml:space="preserve"> </w:t>
      </w:r>
      <w:r>
        <w:rPr>
          <w:color w:val="0070C0"/>
          <w:sz w:val="28"/>
          <w:szCs w:val="28"/>
        </w:rPr>
        <w:t>Shaders</w:t>
      </w:r>
    </w:p>
    <w:p w14:paraId="16E416CD" w14:textId="1174A193" w:rsidR="00765C34" w:rsidRDefault="00765C34" w:rsidP="00765C34">
      <w:pPr>
        <w:rPr>
          <w:color w:val="0070C0"/>
          <w:sz w:val="28"/>
          <w:szCs w:val="28"/>
        </w:rPr>
      </w:pPr>
      <w:r>
        <w:rPr>
          <w:color w:val="0070C0"/>
          <w:sz w:val="28"/>
          <w:szCs w:val="28"/>
        </w:rPr>
        <w:tab/>
      </w:r>
      <w:r w:rsidRPr="00765C34">
        <w:rPr>
          <w:color w:val="3A7C22" w:themeColor="accent6" w:themeShade="BF"/>
          <w:sz w:val="28"/>
          <w:szCs w:val="28"/>
        </w:rPr>
        <w:t>.\</w:t>
      </w:r>
      <w:r w:rsidRPr="00765C34">
        <w:rPr>
          <w:color w:val="3A7C22" w:themeColor="accent6" w:themeShade="BF"/>
        </w:rPr>
        <w:t xml:space="preserve"> </w:t>
      </w:r>
      <w:r>
        <w:rPr>
          <w:color w:val="0070C0"/>
          <w:sz w:val="28"/>
          <w:szCs w:val="28"/>
        </w:rPr>
        <w:t>Textures</w:t>
      </w:r>
    </w:p>
    <w:p w14:paraId="0EF10C3B" w14:textId="17EC17BA" w:rsidR="00765C34" w:rsidRDefault="00765C34" w:rsidP="00765C34">
      <w:pPr>
        <w:rPr>
          <w:color w:val="0070C0"/>
          <w:sz w:val="28"/>
          <w:szCs w:val="28"/>
        </w:rPr>
      </w:pPr>
      <w:r>
        <w:rPr>
          <w:color w:val="0070C0"/>
          <w:sz w:val="28"/>
          <w:szCs w:val="28"/>
        </w:rPr>
        <w:tab/>
      </w:r>
      <w:r w:rsidRPr="00765C34">
        <w:rPr>
          <w:color w:val="3A7C22" w:themeColor="accent6" w:themeShade="BF"/>
          <w:sz w:val="28"/>
          <w:szCs w:val="28"/>
        </w:rPr>
        <w:t>.\</w:t>
      </w:r>
      <w:r w:rsidRPr="00765C34">
        <w:rPr>
          <w:color w:val="3A7C22" w:themeColor="accent6" w:themeShade="BF"/>
        </w:rPr>
        <w:t xml:space="preserve"> </w:t>
      </w:r>
      <w:r>
        <w:rPr>
          <w:color w:val="0070C0"/>
          <w:sz w:val="28"/>
          <w:szCs w:val="28"/>
        </w:rPr>
        <w:t>VFX</w:t>
      </w:r>
    </w:p>
    <w:p w14:paraId="6FE8FE4D" w14:textId="77777777" w:rsidR="00A45666" w:rsidRDefault="00A45666" w:rsidP="00765C34">
      <w:pPr>
        <w:rPr>
          <w:color w:val="0070C0"/>
          <w:sz w:val="28"/>
          <w:szCs w:val="28"/>
        </w:rPr>
      </w:pPr>
    </w:p>
    <w:p w14:paraId="76F86DD1" w14:textId="646C82BE" w:rsidR="00A45666" w:rsidRPr="00606CAC" w:rsidRDefault="00A45666" w:rsidP="009A5BDC">
      <w:pPr>
        <w:pStyle w:val="Heading1"/>
        <w:rPr>
          <w:b/>
          <w:bCs/>
          <w:color w:val="auto"/>
          <w:sz w:val="36"/>
          <w:szCs w:val="36"/>
        </w:rPr>
      </w:pPr>
      <w:bookmarkStart w:id="2" w:name="_Toc241515191"/>
      <w:r w:rsidRPr="00606CAC">
        <w:rPr>
          <w:b/>
          <w:bCs/>
          <w:color w:val="auto"/>
          <w:sz w:val="36"/>
          <w:szCs w:val="36"/>
        </w:rPr>
        <w:lastRenderedPageBreak/>
        <w:t>File Naming</w:t>
      </w:r>
      <w:r w:rsidR="00606CAC">
        <w:rPr>
          <w:b/>
          <w:bCs/>
          <w:color w:val="auto"/>
          <w:sz w:val="36"/>
          <w:szCs w:val="36"/>
        </w:rPr>
        <w:t>.</w:t>
      </w:r>
      <w:bookmarkEnd w:id="2"/>
    </w:p>
    <w:p w14:paraId="63DB7863" w14:textId="435C8ED7" w:rsidR="00A45666" w:rsidRDefault="00A45666" w:rsidP="00A45666">
      <w:pPr>
        <w:pStyle w:val="ListParagraph"/>
        <w:numPr>
          <w:ilvl w:val="0"/>
          <w:numId w:val="3"/>
        </w:numPr>
        <w:rPr>
          <w:sz w:val="28"/>
          <w:szCs w:val="28"/>
        </w:rPr>
      </w:pPr>
      <w:r>
        <w:rPr>
          <w:sz w:val="28"/>
          <w:szCs w:val="28"/>
        </w:rPr>
        <w:t>Always use Camel case (SoLikeThis)</w:t>
      </w:r>
    </w:p>
    <w:p w14:paraId="5483CD00" w14:textId="77777777" w:rsidR="00A45666" w:rsidRDefault="00A45666" w:rsidP="00A45666">
      <w:pPr>
        <w:pStyle w:val="ListParagraph"/>
        <w:rPr>
          <w:sz w:val="28"/>
          <w:szCs w:val="28"/>
        </w:rPr>
      </w:pPr>
    </w:p>
    <w:p w14:paraId="759D7FDC" w14:textId="45081028" w:rsidR="00A45666" w:rsidRDefault="00A45666" w:rsidP="00A45666">
      <w:pPr>
        <w:pStyle w:val="ListParagraph"/>
        <w:numPr>
          <w:ilvl w:val="0"/>
          <w:numId w:val="3"/>
        </w:numPr>
        <w:rPr>
          <w:sz w:val="28"/>
          <w:szCs w:val="28"/>
        </w:rPr>
      </w:pPr>
      <w:r>
        <w:rPr>
          <w:sz w:val="28"/>
          <w:szCs w:val="28"/>
        </w:rPr>
        <w:t xml:space="preserve">If you create a </w:t>
      </w:r>
      <w:r w:rsidRPr="00A45666">
        <w:rPr>
          <w:color w:val="0070C0"/>
          <w:sz w:val="28"/>
          <w:szCs w:val="28"/>
        </w:rPr>
        <w:t xml:space="preserve">material </w:t>
      </w:r>
      <w:r>
        <w:rPr>
          <w:sz w:val="28"/>
          <w:szCs w:val="28"/>
        </w:rPr>
        <w:t xml:space="preserve">use </w:t>
      </w:r>
      <w:r w:rsidRPr="00A45666">
        <w:rPr>
          <w:color w:val="3A7C22" w:themeColor="accent6" w:themeShade="BF"/>
          <w:sz w:val="28"/>
          <w:szCs w:val="28"/>
        </w:rPr>
        <w:t xml:space="preserve">MAT_ </w:t>
      </w:r>
      <w:r>
        <w:rPr>
          <w:sz w:val="28"/>
          <w:szCs w:val="28"/>
        </w:rPr>
        <w:t>prefix.</w:t>
      </w:r>
    </w:p>
    <w:p w14:paraId="402CFCF4" w14:textId="77777777" w:rsidR="00A45666" w:rsidRPr="00A45666" w:rsidRDefault="00A45666" w:rsidP="00A45666">
      <w:pPr>
        <w:pStyle w:val="ListParagraph"/>
        <w:rPr>
          <w:sz w:val="28"/>
          <w:szCs w:val="28"/>
        </w:rPr>
      </w:pPr>
    </w:p>
    <w:p w14:paraId="5DE548F6" w14:textId="6055E1F3" w:rsidR="00A45666" w:rsidRDefault="00A45666" w:rsidP="00A45666">
      <w:pPr>
        <w:pStyle w:val="ListParagraph"/>
        <w:numPr>
          <w:ilvl w:val="0"/>
          <w:numId w:val="3"/>
        </w:numPr>
        <w:rPr>
          <w:sz w:val="28"/>
          <w:szCs w:val="28"/>
        </w:rPr>
      </w:pPr>
      <w:r>
        <w:rPr>
          <w:sz w:val="28"/>
          <w:szCs w:val="28"/>
        </w:rPr>
        <w:t xml:space="preserve">If you import a </w:t>
      </w:r>
      <w:r w:rsidRPr="00A45666">
        <w:rPr>
          <w:color w:val="0070C0"/>
          <w:sz w:val="28"/>
          <w:szCs w:val="28"/>
        </w:rPr>
        <w:t xml:space="preserve">model </w:t>
      </w:r>
      <w:r>
        <w:rPr>
          <w:sz w:val="28"/>
          <w:szCs w:val="28"/>
        </w:rPr>
        <w:t>make sure to use the right prefix:</w:t>
      </w:r>
    </w:p>
    <w:tbl>
      <w:tblPr>
        <w:tblStyle w:val="TableGrid"/>
        <w:tblpPr w:leftFromText="180" w:rightFromText="180" w:vertAnchor="text" w:horzAnchor="page" w:tblpX="2136" w:tblpY="34"/>
        <w:tblW w:w="0" w:type="auto"/>
        <w:tblLook w:val="04A0" w:firstRow="1" w:lastRow="0" w:firstColumn="1" w:lastColumn="0" w:noHBand="0" w:noVBand="1"/>
      </w:tblPr>
      <w:tblGrid>
        <w:gridCol w:w="1192"/>
        <w:gridCol w:w="1383"/>
      </w:tblGrid>
      <w:tr w:rsidR="00A45666" w14:paraId="1E0CAFBD" w14:textId="77777777" w:rsidTr="00444C69">
        <w:trPr>
          <w:trHeight w:val="359"/>
        </w:trPr>
        <w:tc>
          <w:tcPr>
            <w:tcW w:w="1192" w:type="dxa"/>
            <w:tcBorders>
              <w:top w:val="single" w:sz="8" w:space="0" w:color="747474" w:themeColor="background2" w:themeShade="80"/>
              <w:left w:val="single" w:sz="8" w:space="0" w:color="747474" w:themeColor="background2" w:themeShade="80"/>
              <w:bottom w:val="single" w:sz="8" w:space="0" w:color="747474" w:themeColor="background2" w:themeShade="80"/>
              <w:right w:val="single" w:sz="18" w:space="0" w:color="747474" w:themeColor="background2" w:themeShade="80"/>
            </w:tcBorders>
            <w:shd w:val="clear" w:color="auto" w:fill="0D0D0D" w:themeFill="text1" w:themeFillTint="F2"/>
          </w:tcPr>
          <w:p w14:paraId="2349D533" w14:textId="77777777" w:rsidR="00A45666" w:rsidRDefault="00A45666" w:rsidP="00A45666">
            <w:pPr>
              <w:rPr>
                <w:sz w:val="28"/>
                <w:szCs w:val="28"/>
              </w:rPr>
            </w:pPr>
            <w:r w:rsidRPr="00A45666">
              <w:rPr>
                <w:color w:val="3A7C22" w:themeColor="accent6" w:themeShade="BF"/>
                <w:sz w:val="28"/>
                <w:szCs w:val="28"/>
              </w:rPr>
              <w:t>SM_</w:t>
            </w:r>
          </w:p>
        </w:tc>
        <w:tc>
          <w:tcPr>
            <w:tcW w:w="1383" w:type="dxa"/>
            <w:tcBorders>
              <w:top w:val="single" w:sz="8" w:space="0" w:color="747474" w:themeColor="background2" w:themeShade="80"/>
              <w:left w:val="single" w:sz="18" w:space="0" w:color="747474" w:themeColor="background2" w:themeShade="80"/>
              <w:bottom w:val="single" w:sz="8" w:space="0" w:color="747474" w:themeColor="background2" w:themeShade="80"/>
              <w:right w:val="single" w:sz="8" w:space="0" w:color="747474" w:themeColor="background2" w:themeShade="80"/>
            </w:tcBorders>
            <w:shd w:val="clear" w:color="auto" w:fill="0D0D0D" w:themeFill="text1" w:themeFillTint="F2"/>
          </w:tcPr>
          <w:p w14:paraId="6284DC84" w14:textId="77777777" w:rsidR="00A45666" w:rsidRDefault="00A45666" w:rsidP="00A45666">
            <w:pPr>
              <w:rPr>
                <w:sz w:val="28"/>
                <w:szCs w:val="28"/>
              </w:rPr>
            </w:pPr>
            <w:r>
              <w:rPr>
                <w:sz w:val="28"/>
                <w:szCs w:val="28"/>
              </w:rPr>
              <w:t>Static</w:t>
            </w:r>
          </w:p>
        </w:tc>
      </w:tr>
      <w:tr w:rsidR="00A45666" w14:paraId="738D846A" w14:textId="77777777" w:rsidTr="00444C69">
        <w:trPr>
          <w:trHeight w:val="345"/>
        </w:trPr>
        <w:tc>
          <w:tcPr>
            <w:tcW w:w="1192" w:type="dxa"/>
            <w:tcBorders>
              <w:top w:val="single" w:sz="8" w:space="0" w:color="747474" w:themeColor="background2" w:themeShade="80"/>
              <w:left w:val="single" w:sz="8" w:space="0" w:color="747474" w:themeColor="background2" w:themeShade="80"/>
              <w:bottom w:val="single" w:sz="8" w:space="0" w:color="747474" w:themeColor="background2" w:themeShade="80"/>
              <w:right w:val="single" w:sz="18" w:space="0" w:color="747474" w:themeColor="background2" w:themeShade="80"/>
            </w:tcBorders>
            <w:shd w:val="clear" w:color="auto" w:fill="0D0D0D" w:themeFill="text1" w:themeFillTint="F2"/>
          </w:tcPr>
          <w:p w14:paraId="67BE9BD5" w14:textId="77777777" w:rsidR="00A45666" w:rsidRDefault="00A45666" w:rsidP="00A45666">
            <w:pPr>
              <w:rPr>
                <w:sz w:val="28"/>
                <w:szCs w:val="28"/>
              </w:rPr>
            </w:pPr>
            <w:r w:rsidRPr="00A45666">
              <w:rPr>
                <w:color w:val="3A7C22" w:themeColor="accent6" w:themeShade="BF"/>
                <w:sz w:val="28"/>
                <w:szCs w:val="28"/>
              </w:rPr>
              <w:t>ANIM_</w:t>
            </w:r>
          </w:p>
        </w:tc>
        <w:tc>
          <w:tcPr>
            <w:tcW w:w="1383" w:type="dxa"/>
            <w:tcBorders>
              <w:top w:val="single" w:sz="8" w:space="0" w:color="747474" w:themeColor="background2" w:themeShade="80"/>
              <w:left w:val="single" w:sz="18" w:space="0" w:color="747474" w:themeColor="background2" w:themeShade="80"/>
              <w:bottom w:val="single" w:sz="8" w:space="0" w:color="747474" w:themeColor="background2" w:themeShade="80"/>
              <w:right w:val="single" w:sz="8" w:space="0" w:color="747474" w:themeColor="background2" w:themeShade="80"/>
            </w:tcBorders>
            <w:shd w:val="clear" w:color="auto" w:fill="0D0D0D" w:themeFill="text1" w:themeFillTint="F2"/>
          </w:tcPr>
          <w:p w14:paraId="166D20BC" w14:textId="77777777" w:rsidR="00A45666" w:rsidRDefault="00A45666" w:rsidP="00A45666">
            <w:pPr>
              <w:rPr>
                <w:sz w:val="28"/>
                <w:szCs w:val="28"/>
              </w:rPr>
            </w:pPr>
            <w:r>
              <w:rPr>
                <w:sz w:val="28"/>
                <w:szCs w:val="28"/>
              </w:rPr>
              <w:t>Animated</w:t>
            </w:r>
          </w:p>
        </w:tc>
      </w:tr>
    </w:tbl>
    <w:p w14:paraId="47F5A1D7" w14:textId="77777777" w:rsidR="00A45666" w:rsidRPr="00A45666" w:rsidRDefault="00A45666" w:rsidP="00A45666">
      <w:pPr>
        <w:pStyle w:val="ListParagraph"/>
        <w:rPr>
          <w:sz w:val="28"/>
          <w:szCs w:val="28"/>
        </w:rPr>
      </w:pPr>
    </w:p>
    <w:p w14:paraId="4F63EFDC" w14:textId="77777777" w:rsidR="00A45666" w:rsidRDefault="00A45666" w:rsidP="00A45666">
      <w:pPr>
        <w:rPr>
          <w:sz w:val="28"/>
          <w:szCs w:val="28"/>
        </w:rPr>
      </w:pPr>
    </w:p>
    <w:p w14:paraId="728BE6AD" w14:textId="40245D0B" w:rsidR="00A45666" w:rsidRDefault="00A45666" w:rsidP="00A45666">
      <w:pPr>
        <w:ind w:firstLine="720"/>
        <w:rPr>
          <w:sz w:val="28"/>
          <w:szCs w:val="28"/>
        </w:rPr>
      </w:pPr>
      <w:r>
        <w:rPr>
          <w:sz w:val="28"/>
          <w:szCs w:val="28"/>
        </w:rPr>
        <w:t xml:space="preserve">File extension: </w:t>
      </w:r>
      <w:r w:rsidRPr="00A45666">
        <w:rPr>
          <w:b/>
          <w:bCs/>
          <w:color w:val="3A7C22" w:themeColor="accent6" w:themeShade="BF"/>
          <w:sz w:val="28"/>
          <w:szCs w:val="28"/>
        </w:rPr>
        <w:t>.FBX</w:t>
      </w:r>
    </w:p>
    <w:p w14:paraId="2AC83B27" w14:textId="23C25D8E" w:rsidR="00A45666" w:rsidRDefault="00A45666" w:rsidP="00A45666">
      <w:pPr>
        <w:ind w:firstLine="720"/>
        <w:rPr>
          <w:sz w:val="28"/>
          <w:szCs w:val="28"/>
        </w:rPr>
      </w:pPr>
      <w:r w:rsidRPr="00A45666">
        <w:rPr>
          <w:sz w:val="28"/>
          <w:szCs w:val="28"/>
        </w:rPr>
        <w:t xml:space="preserve">Use </w:t>
      </w:r>
      <w:r w:rsidRPr="00A45666">
        <w:rPr>
          <w:b/>
          <w:bCs/>
          <w:sz w:val="28"/>
          <w:szCs w:val="28"/>
        </w:rPr>
        <w:t>Y</w:t>
      </w:r>
      <w:r w:rsidRPr="00A45666">
        <w:rPr>
          <w:sz w:val="28"/>
          <w:szCs w:val="28"/>
        </w:rPr>
        <w:t xml:space="preserve"> up and </w:t>
      </w:r>
      <w:r w:rsidRPr="00A45666">
        <w:rPr>
          <w:b/>
          <w:bCs/>
          <w:sz w:val="28"/>
          <w:szCs w:val="28"/>
        </w:rPr>
        <w:t>-Z</w:t>
      </w:r>
      <w:r w:rsidRPr="00A45666">
        <w:rPr>
          <w:sz w:val="28"/>
          <w:szCs w:val="28"/>
        </w:rPr>
        <w:t xml:space="preserve"> forward for exporting.</w:t>
      </w:r>
    </w:p>
    <w:p w14:paraId="1324C9F0" w14:textId="77777777" w:rsidR="007D763C" w:rsidRDefault="007D763C" w:rsidP="00A45666">
      <w:pPr>
        <w:ind w:firstLine="720"/>
        <w:rPr>
          <w:sz w:val="28"/>
          <w:szCs w:val="28"/>
        </w:rPr>
      </w:pPr>
    </w:p>
    <w:p w14:paraId="5B5709F0" w14:textId="335B10E1" w:rsidR="007D763C" w:rsidRPr="007D763C" w:rsidRDefault="007D763C" w:rsidP="007D763C">
      <w:pPr>
        <w:pStyle w:val="ListParagraph"/>
        <w:numPr>
          <w:ilvl w:val="0"/>
          <w:numId w:val="3"/>
        </w:numPr>
        <w:rPr>
          <w:sz w:val="28"/>
          <w:szCs w:val="28"/>
        </w:rPr>
      </w:pPr>
      <w:r>
        <w:rPr>
          <w:sz w:val="28"/>
          <w:szCs w:val="28"/>
        </w:rPr>
        <w:t xml:space="preserve">If you import a texture make sure its file extension is </w:t>
      </w:r>
      <w:r w:rsidRPr="007D763C">
        <w:rPr>
          <w:b/>
          <w:bCs/>
          <w:color w:val="3A7C22" w:themeColor="accent6" w:themeShade="BF"/>
          <w:sz w:val="28"/>
          <w:szCs w:val="28"/>
        </w:rPr>
        <w:t>.PNG</w:t>
      </w:r>
      <w:r w:rsidRPr="007D763C">
        <w:rPr>
          <w:color w:val="3A7C22" w:themeColor="accent6" w:themeShade="BF"/>
          <w:sz w:val="28"/>
          <w:szCs w:val="28"/>
        </w:rPr>
        <w:t xml:space="preserve"> </w:t>
      </w:r>
      <w:r>
        <w:rPr>
          <w:sz w:val="28"/>
          <w:szCs w:val="28"/>
        </w:rPr>
        <w:t xml:space="preserve">or </w:t>
      </w:r>
      <w:r w:rsidRPr="007D763C">
        <w:rPr>
          <w:b/>
          <w:bCs/>
          <w:color w:val="3A7C22" w:themeColor="accent6" w:themeShade="BF"/>
          <w:sz w:val="28"/>
          <w:szCs w:val="28"/>
        </w:rPr>
        <w:t>.JPG</w:t>
      </w:r>
    </w:p>
    <w:p w14:paraId="04127542" w14:textId="77777777" w:rsidR="00765C34" w:rsidRDefault="00765C34" w:rsidP="00AA5B8C">
      <w:pPr>
        <w:rPr>
          <w:b/>
          <w:bCs/>
          <w:sz w:val="36"/>
          <w:szCs w:val="36"/>
        </w:rPr>
      </w:pPr>
    </w:p>
    <w:p w14:paraId="0CAC86D4" w14:textId="216A3F7D" w:rsidR="00AA5B8C" w:rsidRPr="00606CAC" w:rsidRDefault="00AA5B8C" w:rsidP="009A5BDC">
      <w:pPr>
        <w:pStyle w:val="Heading1"/>
        <w:rPr>
          <w:b/>
          <w:bCs/>
          <w:color w:val="auto"/>
          <w:sz w:val="36"/>
          <w:szCs w:val="36"/>
        </w:rPr>
      </w:pPr>
      <w:bookmarkStart w:id="3" w:name="_Toc241515192"/>
      <w:r w:rsidRPr="00606CAC">
        <w:rPr>
          <w:b/>
          <w:bCs/>
          <w:color w:val="auto"/>
          <w:sz w:val="36"/>
          <w:szCs w:val="36"/>
        </w:rPr>
        <w:t>GitHub commit Standard:</w:t>
      </w:r>
      <w:bookmarkEnd w:id="3"/>
    </w:p>
    <w:p w14:paraId="07584848" w14:textId="4DB5EF84" w:rsidR="00AA5B8C" w:rsidRDefault="00AA5B8C" w:rsidP="00AA5B8C">
      <w:pPr>
        <w:pStyle w:val="ListParagraph"/>
        <w:numPr>
          <w:ilvl w:val="0"/>
          <w:numId w:val="2"/>
        </w:numPr>
        <w:rPr>
          <w:sz w:val="28"/>
          <w:szCs w:val="28"/>
        </w:rPr>
      </w:pPr>
      <w:r>
        <w:rPr>
          <w:sz w:val="28"/>
          <w:szCs w:val="28"/>
        </w:rPr>
        <w:t>All commits must add one (or multiple if they are related but don’t make them big) feature which must be described in one small sentence which must be the main title of the commit.</w:t>
      </w:r>
    </w:p>
    <w:p w14:paraId="5473FF2D" w14:textId="77777777" w:rsidR="00AA5B8C" w:rsidRDefault="00AA5B8C" w:rsidP="00AA5B8C">
      <w:pPr>
        <w:pStyle w:val="ListParagraph"/>
        <w:rPr>
          <w:sz w:val="28"/>
          <w:szCs w:val="28"/>
        </w:rPr>
      </w:pPr>
    </w:p>
    <w:p w14:paraId="77004158" w14:textId="63312BED" w:rsidR="00AA5B8C" w:rsidRDefault="00AA5B8C" w:rsidP="00AA5B8C">
      <w:pPr>
        <w:pStyle w:val="ListParagraph"/>
        <w:numPr>
          <w:ilvl w:val="0"/>
          <w:numId w:val="2"/>
        </w:numPr>
        <w:rPr>
          <w:sz w:val="28"/>
          <w:szCs w:val="28"/>
        </w:rPr>
      </w:pPr>
      <w:r>
        <w:rPr>
          <w:sz w:val="28"/>
          <w:szCs w:val="28"/>
        </w:rPr>
        <w:t>The description body of the commit must describe in more detail what the commit contains: adds new feature / fixes. A feature / fix must be marked with a dash (“-”) at the start of each feature / fix description.</w:t>
      </w:r>
    </w:p>
    <w:p w14:paraId="5A817C39" w14:textId="77777777" w:rsidR="00CB31A2" w:rsidRPr="00CB31A2" w:rsidRDefault="00CB31A2" w:rsidP="00CB31A2">
      <w:pPr>
        <w:pStyle w:val="ListParagraph"/>
        <w:rPr>
          <w:sz w:val="28"/>
          <w:szCs w:val="28"/>
        </w:rPr>
      </w:pPr>
    </w:p>
    <w:p w14:paraId="0FCD855A" w14:textId="43DB8D63" w:rsidR="00CB31A2" w:rsidRPr="00AA5B8C" w:rsidRDefault="00CB31A2" w:rsidP="00AA5B8C">
      <w:pPr>
        <w:pStyle w:val="ListParagraph"/>
        <w:numPr>
          <w:ilvl w:val="0"/>
          <w:numId w:val="2"/>
        </w:numPr>
        <w:rPr>
          <w:sz w:val="28"/>
          <w:szCs w:val="28"/>
        </w:rPr>
      </w:pPr>
      <w:r>
        <w:rPr>
          <w:sz w:val="28"/>
          <w:szCs w:val="28"/>
        </w:rPr>
        <w:t>The description must be less than 6 sentences (or bullet points).</w:t>
      </w:r>
    </w:p>
    <w:p w14:paraId="19F5FB0B" w14:textId="77777777" w:rsidR="00AA5B8C" w:rsidRDefault="00AA5B8C" w:rsidP="00831558">
      <w:pPr>
        <w:rPr>
          <w:b/>
          <w:bCs/>
          <w:sz w:val="36"/>
          <w:szCs w:val="36"/>
        </w:rPr>
      </w:pPr>
    </w:p>
    <w:p w14:paraId="4FD520C3" w14:textId="60D9AE06" w:rsidR="00831558" w:rsidRPr="00606CAC" w:rsidRDefault="00831558" w:rsidP="009A5BDC">
      <w:pPr>
        <w:pStyle w:val="Heading1"/>
        <w:rPr>
          <w:b/>
          <w:bCs/>
          <w:color w:val="auto"/>
          <w:sz w:val="36"/>
          <w:szCs w:val="36"/>
        </w:rPr>
      </w:pPr>
      <w:bookmarkStart w:id="4" w:name="_Toc241515193"/>
      <w:r w:rsidRPr="00606CAC">
        <w:rPr>
          <w:b/>
          <w:bCs/>
          <w:color w:val="auto"/>
          <w:sz w:val="36"/>
          <w:szCs w:val="36"/>
        </w:rPr>
        <w:lastRenderedPageBreak/>
        <w:t>Code Standard:</w:t>
      </w:r>
      <w:bookmarkEnd w:id="4"/>
    </w:p>
    <w:p w14:paraId="790F8A02" w14:textId="0F06BE19" w:rsidR="002E00DF" w:rsidRPr="00606CAC" w:rsidRDefault="002E00DF" w:rsidP="009A5BDC">
      <w:pPr>
        <w:pStyle w:val="Heading2"/>
        <w:rPr>
          <w:b/>
          <w:bCs/>
          <w:color w:val="auto"/>
          <w:sz w:val="28"/>
          <w:szCs w:val="28"/>
          <w:u w:val="single"/>
        </w:rPr>
      </w:pPr>
      <w:r>
        <w:rPr>
          <w:b/>
          <w:bCs/>
          <w:sz w:val="36"/>
          <w:szCs w:val="36"/>
        </w:rPr>
        <w:tab/>
      </w:r>
      <w:bookmarkStart w:id="5" w:name="_Toc241515194"/>
      <w:r w:rsidRPr="00606CAC">
        <w:rPr>
          <w:b/>
          <w:bCs/>
          <w:color w:val="auto"/>
          <w:u w:val="single"/>
        </w:rPr>
        <w:t>Naming convention.</w:t>
      </w:r>
      <w:bookmarkEnd w:id="5"/>
    </w:p>
    <w:p w14:paraId="1EA6733D" w14:textId="1ADC11D4" w:rsidR="006D7F6B" w:rsidRDefault="006D7F6B" w:rsidP="006D7F6B">
      <w:pPr>
        <w:pStyle w:val="ListParagraph"/>
        <w:numPr>
          <w:ilvl w:val="0"/>
          <w:numId w:val="1"/>
        </w:numPr>
        <w:rPr>
          <w:sz w:val="28"/>
          <w:szCs w:val="28"/>
        </w:rPr>
      </w:pPr>
      <w:r>
        <w:rPr>
          <w:sz w:val="28"/>
          <w:szCs w:val="28"/>
        </w:rPr>
        <w:t xml:space="preserve">All </w:t>
      </w:r>
      <w:r w:rsidRPr="006D7F6B">
        <w:rPr>
          <w:color w:val="0070C0"/>
          <w:sz w:val="28"/>
          <w:szCs w:val="28"/>
        </w:rPr>
        <w:t xml:space="preserve">scripts </w:t>
      </w:r>
      <w:r>
        <w:rPr>
          <w:sz w:val="28"/>
          <w:szCs w:val="28"/>
        </w:rPr>
        <w:t xml:space="preserve">should start with a capital letter and use camel formatting (SoLikeThis). All the </w:t>
      </w:r>
      <w:r w:rsidRPr="00CB31A2">
        <w:rPr>
          <w:color w:val="0070C0"/>
          <w:sz w:val="28"/>
          <w:szCs w:val="28"/>
        </w:rPr>
        <w:t xml:space="preserve">functions </w:t>
      </w:r>
      <w:r>
        <w:rPr>
          <w:sz w:val="28"/>
          <w:szCs w:val="28"/>
        </w:rPr>
        <w:t>must follow this as well.</w:t>
      </w:r>
      <w:r w:rsidR="00CB31A2">
        <w:rPr>
          <w:sz w:val="28"/>
          <w:szCs w:val="28"/>
        </w:rPr>
        <w:t xml:space="preserve"> No prefix or suffix.</w:t>
      </w:r>
    </w:p>
    <w:p w14:paraId="6A1029E3" w14:textId="77777777" w:rsidR="006D7F6B" w:rsidRDefault="006D7F6B" w:rsidP="006D7F6B">
      <w:pPr>
        <w:pStyle w:val="ListParagraph"/>
        <w:rPr>
          <w:sz w:val="28"/>
          <w:szCs w:val="28"/>
        </w:rPr>
      </w:pPr>
    </w:p>
    <w:p w14:paraId="66B20157" w14:textId="67547D42" w:rsidR="006D7F6B" w:rsidRDefault="006D7F6B" w:rsidP="00831558">
      <w:pPr>
        <w:pStyle w:val="ListParagraph"/>
        <w:numPr>
          <w:ilvl w:val="0"/>
          <w:numId w:val="1"/>
        </w:numPr>
        <w:rPr>
          <w:sz w:val="28"/>
          <w:szCs w:val="28"/>
        </w:rPr>
      </w:pPr>
      <w:r>
        <w:rPr>
          <w:sz w:val="28"/>
          <w:szCs w:val="28"/>
        </w:rPr>
        <w:t>All</w:t>
      </w:r>
      <w:r w:rsidR="003B0B7B">
        <w:rPr>
          <w:sz w:val="28"/>
          <w:szCs w:val="28"/>
        </w:rPr>
        <w:t xml:space="preserve"> non-static, private, protected</w:t>
      </w:r>
      <w:r>
        <w:rPr>
          <w:sz w:val="28"/>
          <w:szCs w:val="28"/>
        </w:rPr>
        <w:t xml:space="preserve"> </w:t>
      </w:r>
      <w:r w:rsidR="003B0B7B">
        <w:rPr>
          <w:sz w:val="28"/>
          <w:szCs w:val="28"/>
        </w:rPr>
        <w:t xml:space="preserve">or </w:t>
      </w:r>
      <w:r w:rsidRPr="003B0B7B">
        <w:rPr>
          <w:color w:val="0D0D0D" w:themeColor="text1" w:themeTint="F2"/>
          <w:sz w:val="28"/>
          <w:szCs w:val="28"/>
        </w:rPr>
        <w:t xml:space="preserve">local </w:t>
      </w:r>
      <w:r w:rsidRPr="006D7F6B">
        <w:rPr>
          <w:color w:val="E97132" w:themeColor="accent2"/>
          <w:sz w:val="28"/>
          <w:szCs w:val="28"/>
        </w:rPr>
        <w:t xml:space="preserve">variables </w:t>
      </w:r>
      <w:r>
        <w:rPr>
          <w:sz w:val="28"/>
          <w:szCs w:val="28"/>
        </w:rPr>
        <w:t>must start with a lowercase letter and follow the camel case formatting (</w:t>
      </w:r>
      <w:r w:rsidR="003B0B7B">
        <w:rPr>
          <w:sz w:val="28"/>
          <w:szCs w:val="28"/>
        </w:rPr>
        <w:t>s</w:t>
      </w:r>
      <w:r>
        <w:rPr>
          <w:sz w:val="28"/>
          <w:szCs w:val="28"/>
        </w:rPr>
        <w:t>oLikeThis).</w:t>
      </w:r>
    </w:p>
    <w:p w14:paraId="1D7BDADD" w14:textId="77777777" w:rsidR="003B0B7B" w:rsidRPr="003B0B7B" w:rsidRDefault="003B0B7B" w:rsidP="003B0B7B">
      <w:pPr>
        <w:pStyle w:val="ListParagraph"/>
        <w:rPr>
          <w:sz w:val="28"/>
          <w:szCs w:val="28"/>
        </w:rPr>
      </w:pPr>
    </w:p>
    <w:p w14:paraId="1B54C0F9" w14:textId="4B40E5CD" w:rsidR="003B0B7B" w:rsidRDefault="003B0B7B" w:rsidP="00831558">
      <w:pPr>
        <w:pStyle w:val="ListParagraph"/>
        <w:numPr>
          <w:ilvl w:val="0"/>
          <w:numId w:val="1"/>
        </w:numPr>
        <w:rPr>
          <w:sz w:val="28"/>
          <w:szCs w:val="28"/>
        </w:rPr>
      </w:pPr>
      <w:r>
        <w:rPr>
          <w:sz w:val="28"/>
          <w:szCs w:val="28"/>
        </w:rPr>
        <w:t>Other static or public global variables must start with an uppercase letter and follow the camel case formatting (SoLikeThis)</w:t>
      </w:r>
    </w:p>
    <w:p w14:paraId="7E31B3F4" w14:textId="77777777" w:rsidR="004E2CC5" w:rsidRPr="004E2CC5" w:rsidRDefault="004E2CC5" w:rsidP="004E2CC5">
      <w:pPr>
        <w:pStyle w:val="ListParagraph"/>
        <w:rPr>
          <w:sz w:val="28"/>
          <w:szCs w:val="28"/>
        </w:rPr>
      </w:pPr>
    </w:p>
    <w:p w14:paraId="2EC2B1F4" w14:textId="5BCE5E96" w:rsidR="004E2CC5" w:rsidRDefault="004E2CC5" w:rsidP="00831558">
      <w:pPr>
        <w:pStyle w:val="ListParagraph"/>
        <w:numPr>
          <w:ilvl w:val="0"/>
          <w:numId w:val="1"/>
        </w:numPr>
        <w:rPr>
          <w:sz w:val="28"/>
          <w:szCs w:val="28"/>
        </w:rPr>
      </w:pPr>
      <w:r>
        <w:rPr>
          <w:sz w:val="28"/>
          <w:szCs w:val="28"/>
        </w:rPr>
        <w:t xml:space="preserve">All parameter variables in a function must start with a </w:t>
      </w:r>
      <w:r w:rsidR="007D763C">
        <w:rPr>
          <w:sz w:val="28"/>
          <w:szCs w:val="28"/>
        </w:rPr>
        <w:t>lowercase</w:t>
      </w:r>
      <w:r>
        <w:rPr>
          <w:sz w:val="28"/>
          <w:szCs w:val="28"/>
        </w:rPr>
        <w:t xml:space="preserve"> letter and follow the camel case formatting (</w:t>
      </w:r>
      <w:r w:rsidR="007D763C">
        <w:rPr>
          <w:sz w:val="28"/>
          <w:szCs w:val="28"/>
        </w:rPr>
        <w:t>s</w:t>
      </w:r>
      <w:r>
        <w:rPr>
          <w:sz w:val="28"/>
          <w:szCs w:val="28"/>
        </w:rPr>
        <w:t>oLikeThis)</w:t>
      </w:r>
    </w:p>
    <w:p w14:paraId="76BDAF05" w14:textId="77777777" w:rsidR="00CB31A2" w:rsidRPr="00CB31A2" w:rsidRDefault="00CB31A2" w:rsidP="00CB31A2">
      <w:pPr>
        <w:pStyle w:val="ListParagraph"/>
        <w:rPr>
          <w:sz w:val="28"/>
          <w:szCs w:val="28"/>
        </w:rPr>
      </w:pPr>
    </w:p>
    <w:p w14:paraId="33DA626F" w14:textId="4EBF7099" w:rsidR="006D7F6B" w:rsidRDefault="00CB31A2" w:rsidP="00CB31A2">
      <w:pPr>
        <w:pStyle w:val="ListParagraph"/>
        <w:numPr>
          <w:ilvl w:val="0"/>
          <w:numId w:val="1"/>
        </w:numPr>
        <w:rPr>
          <w:sz w:val="28"/>
          <w:szCs w:val="28"/>
        </w:rPr>
      </w:pPr>
      <w:r>
        <w:rPr>
          <w:sz w:val="28"/>
          <w:szCs w:val="28"/>
        </w:rPr>
        <w:t xml:space="preserve">If a </w:t>
      </w:r>
      <w:r w:rsidRPr="00CB31A2">
        <w:rPr>
          <w:color w:val="0070C0"/>
          <w:sz w:val="28"/>
          <w:szCs w:val="28"/>
        </w:rPr>
        <w:t xml:space="preserve">function </w:t>
      </w:r>
      <w:r>
        <w:rPr>
          <w:sz w:val="28"/>
          <w:szCs w:val="28"/>
        </w:rPr>
        <w:t xml:space="preserve">asks for the </w:t>
      </w:r>
      <w:r w:rsidRPr="00CB31A2">
        <w:rPr>
          <w:color w:val="E97132" w:themeColor="accent2"/>
          <w:sz w:val="28"/>
          <w:szCs w:val="28"/>
        </w:rPr>
        <w:t xml:space="preserve">variable </w:t>
      </w:r>
      <w:r>
        <w:rPr>
          <w:sz w:val="28"/>
          <w:szCs w:val="28"/>
        </w:rPr>
        <w:t xml:space="preserve">named the same as a global variable in class in must have a “_” suffix at the end of it. </w:t>
      </w:r>
      <w:r w:rsidRPr="00CB31A2">
        <w:rPr>
          <w:color w:val="EE0000"/>
          <w:sz w:val="28"/>
          <w:szCs w:val="28"/>
        </w:rPr>
        <w:t>However</w:t>
      </w:r>
      <w:r>
        <w:rPr>
          <w:sz w:val="28"/>
          <w:szCs w:val="28"/>
        </w:rPr>
        <w:t>, avoid using the same names for variables and parameters.</w:t>
      </w:r>
    </w:p>
    <w:p w14:paraId="1F5938C0" w14:textId="77777777" w:rsidR="002E00DF" w:rsidRPr="002E00DF" w:rsidRDefault="002E00DF" w:rsidP="002E00DF">
      <w:pPr>
        <w:pStyle w:val="ListParagraph"/>
        <w:rPr>
          <w:sz w:val="28"/>
          <w:szCs w:val="28"/>
        </w:rPr>
      </w:pPr>
    </w:p>
    <w:p w14:paraId="18AC26CD" w14:textId="7CF3A509" w:rsidR="002E00DF" w:rsidRDefault="002E00DF" w:rsidP="00CB31A2">
      <w:pPr>
        <w:pStyle w:val="ListParagraph"/>
        <w:numPr>
          <w:ilvl w:val="0"/>
          <w:numId w:val="1"/>
        </w:numPr>
        <w:rPr>
          <w:sz w:val="28"/>
          <w:szCs w:val="28"/>
        </w:rPr>
      </w:pPr>
      <w:r>
        <w:rPr>
          <w:sz w:val="28"/>
          <w:szCs w:val="28"/>
        </w:rPr>
        <w:t xml:space="preserve">Treat abbreviatures as normal words when it comes to naming convention (for example: </w:t>
      </w:r>
      <w:r w:rsidRPr="002E00DF">
        <w:rPr>
          <w:rStyle w:val="Style1Char"/>
          <w:color w:val="0070C0"/>
        </w:rPr>
        <w:t xml:space="preserve">private string </w:t>
      </w:r>
      <w:r w:rsidRPr="002E00DF">
        <w:rPr>
          <w:rStyle w:val="Style1Char"/>
          <w:color w:val="auto"/>
        </w:rPr>
        <w:t>myUrlVariable;</w:t>
      </w:r>
      <w:r w:rsidRPr="002E00DF">
        <w:rPr>
          <w:sz w:val="28"/>
          <w:szCs w:val="28"/>
        </w:rPr>
        <w:t>)</w:t>
      </w:r>
    </w:p>
    <w:p w14:paraId="169A81B0" w14:textId="77777777" w:rsidR="001978CA" w:rsidRPr="001978CA" w:rsidRDefault="001978CA" w:rsidP="001978CA">
      <w:pPr>
        <w:pStyle w:val="ListParagraph"/>
        <w:rPr>
          <w:sz w:val="28"/>
          <w:szCs w:val="28"/>
        </w:rPr>
      </w:pPr>
    </w:p>
    <w:p w14:paraId="1520639F" w14:textId="212158CE" w:rsidR="001978CA" w:rsidRDefault="001978CA" w:rsidP="00CB31A2">
      <w:pPr>
        <w:pStyle w:val="ListParagraph"/>
        <w:numPr>
          <w:ilvl w:val="0"/>
          <w:numId w:val="1"/>
        </w:numPr>
        <w:rPr>
          <w:sz w:val="28"/>
          <w:szCs w:val="28"/>
        </w:rPr>
      </w:pPr>
      <w:r>
        <w:rPr>
          <w:sz w:val="28"/>
          <w:szCs w:val="28"/>
        </w:rPr>
        <w:t xml:space="preserve">When declaring a </w:t>
      </w:r>
      <w:r w:rsidRPr="001978CA">
        <w:rPr>
          <w:rStyle w:val="Style1Char"/>
          <w:color w:val="0070C0"/>
        </w:rPr>
        <w:t>bool</w:t>
      </w:r>
      <w:r w:rsidRPr="001978CA">
        <w:rPr>
          <w:color w:val="0070C0"/>
          <w:sz w:val="28"/>
          <w:szCs w:val="28"/>
        </w:rPr>
        <w:t xml:space="preserve"> </w:t>
      </w:r>
      <w:r>
        <w:rPr>
          <w:sz w:val="28"/>
          <w:szCs w:val="28"/>
        </w:rPr>
        <w:t>variable try to name it as “</w:t>
      </w:r>
      <w:r w:rsidRPr="001978CA">
        <w:rPr>
          <w:rStyle w:val="Style1Char"/>
          <w:color w:val="auto"/>
        </w:rPr>
        <w:t>is_</w:t>
      </w:r>
      <w:r>
        <w:rPr>
          <w:sz w:val="28"/>
          <w:szCs w:val="28"/>
        </w:rPr>
        <w:t>” (replace “</w:t>
      </w:r>
      <w:r w:rsidRPr="001978CA">
        <w:rPr>
          <w:rStyle w:val="Style1Char"/>
          <w:color w:val="auto"/>
        </w:rPr>
        <w:t>_</w:t>
      </w:r>
      <w:r>
        <w:rPr>
          <w:sz w:val="28"/>
          <w:szCs w:val="28"/>
        </w:rPr>
        <w:t>” with the state name)</w:t>
      </w:r>
    </w:p>
    <w:p w14:paraId="4DFD6F69" w14:textId="77777777" w:rsidR="001978CA" w:rsidRPr="001978CA" w:rsidRDefault="001978CA" w:rsidP="001978CA">
      <w:pPr>
        <w:pStyle w:val="ListParagraph"/>
        <w:rPr>
          <w:sz w:val="28"/>
          <w:szCs w:val="28"/>
        </w:rPr>
      </w:pPr>
    </w:p>
    <w:p w14:paraId="3278590F" w14:textId="2ADDC523" w:rsidR="001978CA" w:rsidRPr="00606CAC" w:rsidRDefault="001978CA" w:rsidP="009A5BDC">
      <w:pPr>
        <w:pStyle w:val="Heading2"/>
        <w:ind w:firstLine="720"/>
        <w:rPr>
          <w:b/>
          <w:bCs/>
          <w:color w:val="auto"/>
          <w:u w:val="single"/>
        </w:rPr>
      </w:pPr>
      <w:bookmarkStart w:id="6" w:name="_Toc241515195"/>
      <w:r w:rsidRPr="00606CAC">
        <w:rPr>
          <w:b/>
          <w:bCs/>
          <w:color w:val="auto"/>
          <w:u w:val="single"/>
        </w:rPr>
        <w:t>Spacing.</w:t>
      </w:r>
      <w:bookmarkEnd w:id="6"/>
    </w:p>
    <w:p w14:paraId="65B9349D" w14:textId="25CC2D1A" w:rsidR="001978CA" w:rsidRDefault="001978CA" w:rsidP="001978CA">
      <w:pPr>
        <w:pStyle w:val="ListParagraph"/>
        <w:numPr>
          <w:ilvl w:val="0"/>
          <w:numId w:val="1"/>
        </w:numPr>
        <w:rPr>
          <w:sz w:val="28"/>
          <w:szCs w:val="28"/>
        </w:rPr>
      </w:pPr>
      <w:r w:rsidRPr="001978CA">
        <w:rPr>
          <w:sz w:val="28"/>
          <w:szCs w:val="28"/>
        </w:rPr>
        <w:t xml:space="preserve">Indentation should be done using </w:t>
      </w:r>
      <w:r w:rsidRPr="00D50296">
        <w:rPr>
          <w:b/>
          <w:bCs/>
          <w:sz w:val="28"/>
          <w:szCs w:val="28"/>
        </w:rPr>
        <w:t>tabs</w:t>
      </w:r>
      <w:r w:rsidRPr="001978CA">
        <w:rPr>
          <w:sz w:val="28"/>
          <w:szCs w:val="28"/>
        </w:rPr>
        <w:t xml:space="preserve"> — never spaces.</w:t>
      </w:r>
    </w:p>
    <w:p w14:paraId="06432E3A" w14:textId="77777777" w:rsidR="001978CA" w:rsidRDefault="001978CA" w:rsidP="001978CA">
      <w:pPr>
        <w:rPr>
          <w:sz w:val="28"/>
          <w:szCs w:val="28"/>
        </w:rPr>
      </w:pPr>
    </w:p>
    <w:p w14:paraId="28E95D32" w14:textId="5EBBE120" w:rsidR="001978CA" w:rsidRDefault="001978CA" w:rsidP="001978CA">
      <w:pPr>
        <w:pStyle w:val="ListParagraph"/>
        <w:numPr>
          <w:ilvl w:val="0"/>
          <w:numId w:val="1"/>
        </w:numPr>
        <w:rPr>
          <w:sz w:val="28"/>
          <w:szCs w:val="28"/>
        </w:rPr>
      </w:pPr>
      <w:r w:rsidRPr="001978CA">
        <w:rPr>
          <w:sz w:val="28"/>
          <w:szCs w:val="28"/>
        </w:rPr>
        <w:t xml:space="preserve">Indentation for blocks uses </w:t>
      </w:r>
      <w:r w:rsidRPr="001978CA">
        <w:rPr>
          <w:b/>
          <w:bCs/>
          <w:sz w:val="28"/>
          <w:szCs w:val="28"/>
        </w:rPr>
        <w:t>1 tab</w:t>
      </w:r>
      <w:r w:rsidRPr="001978CA">
        <w:rPr>
          <w:sz w:val="28"/>
          <w:szCs w:val="28"/>
        </w:rPr>
        <w:t xml:space="preserve"> for optimal readability</w:t>
      </w:r>
      <w:r w:rsidR="00D50296">
        <w:rPr>
          <w:sz w:val="28"/>
          <w:szCs w:val="28"/>
        </w:rPr>
        <w:t>.</w:t>
      </w:r>
    </w:p>
    <w:p w14:paraId="427E0897" w14:textId="77777777" w:rsidR="009276FF" w:rsidRPr="009276FF" w:rsidRDefault="009276FF" w:rsidP="009276FF">
      <w:pPr>
        <w:pStyle w:val="ListParagraph"/>
        <w:rPr>
          <w:sz w:val="28"/>
          <w:szCs w:val="28"/>
        </w:rPr>
      </w:pPr>
    </w:p>
    <w:p w14:paraId="714150AA" w14:textId="0635E5EF" w:rsidR="009276FF" w:rsidRDefault="009276FF" w:rsidP="001978CA">
      <w:pPr>
        <w:pStyle w:val="ListParagraph"/>
        <w:numPr>
          <w:ilvl w:val="0"/>
          <w:numId w:val="1"/>
        </w:numPr>
        <w:rPr>
          <w:sz w:val="28"/>
          <w:szCs w:val="28"/>
        </w:rPr>
      </w:pPr>
      <w:r>
        <w:rPr>
          <w:sz w:val="28"/>
          <w:szCs w:val="28"/>
        </w:rPr>
        <w:lastRenderedPageBreak/>
        <w:t>Make sure to place one space before and one space after for each mathematical sign you use</w:t>
      </w:r>
      <w:r w:rsidR="00D50296">
        <w:rPr>
          <w:sz w:val="28"/>
          <w:szCs w:val="28"/>
        </w:rPr>
        <w:t>:</w:t>
      </w:r>
    </w:p>
    <w:p w14:paraId="64D46044" w14:textId="1C82E5DA" w:rsidR="009276FF" w:rsidRPr="009276FF" w:rsidRDefault="009276FF" w:rsidP="009276FF">
      <w:pPr>
        <w:ind w:firstLine="720"/>
        <w:rPr>
          <w:sz w:val="28"/>
          <w:szCs w:val="28"/>
        </w:rPr>
      </w:pPr>
      <w:r w:rsidRPr="009276FF">
        <w:rPr>
          <w:sz w:val="28"/>
          <w:szCs w:val="28"/>
        </w:rPr>
        <w:t>(</w:t>
      </w:r>
      <w:r>
        <w:rPr>
          <w:sz w:val="28"/>
          <w:szCs w:val="28"/>
        </w:rPr>
        <w:t>x</w:t>
      </w:r>
      <w:r>
        <w:rPr>
          <w:rStyle w:val="Style1Char"/>
          <w:color w:val="auto"/>
        </w:rPr>
        <w:t xml:space="preserve"> </w:t>
      </w:r>
      <w:r w:rsidRPr="009276FF">
        <w:rPr>
          <w:rStyle w:val="Style1Char"/>
          <w:color w:val="auto"/>
        </w:rPr>
        <w:t>+</w:t>
      </w:r>
      <w:r>
        <w:rPr>
          <w:rStyle w:val="Style1Char"/>
          <w:color w:val="auto"/>
        </w:rPr>
        <w:t xml:space="preserve"> y;</w:t>
      </w:r>
      <w:r w:rsidRPr="009276FF">
        <w:rPr>
          <w:rStyle w:val="Style1Char"/>
          <w:color w:val="auto"/>
        </w:rPr>
        <w:t xml:space="preserve"> </w:t>
      </w:r>
      <w:r>
        <w:rPr>
          <w:rStyle w:val="Style1Char"/>
          <w:color w:val="auto"/>
        </w:rPr>
        <w:t>x – y;</w:t>
      </w:r>
      <w:r w:rsidRPr="009276FF">
        <w:rPr>
          <w:rStyle w:val="Style1Char"/>
          <w:color w:val="auto"/>
        </w:rPr>
        <w:t xml:space="preserve"> </w:t>
      </w:r>
      <w:r>
        <w:rPr>
          <w:rStyle w:val="Style1Char"/>
          <w:color w:val="auto"/>
        </w:rPr>
        <w:t xml:space="preserve">x </w:t>
      </w:r>
      <w:r w:rsidRPr="009276FF">
        <w:rPr>
          <w:rStyle w:val="Style1Char"/>
          <w:color w:val="auto"/>
        </w:rPr>
        <w:t>*</w:t>
      </w:r>
      <w:r>
        <w:rPr>
          <w:rStyle w:val="Style1Char"/>
          <w:color w:val="auto"/>
        </w:rPr>
        <w:t xml:space="preserve"> y;</w:t>
      </w:r>
      <w:r w:rsidRPr="009276FF">
        <w:rPr>
          <w:rStyle w:val="Style1Char"/>
          <w:color w:val="auto"/>
        </w:rPr>
        <w:t xml:space="preserve"> </w:t>
      </w:r>
      <w:r>
        <w:rPr>
          <w:rStyle w:val="Style1Char"/>
          <w:color w:val="auto"/>
        </w:rPr>
        <w:t xml:space="preserve">x </w:t>
      </w:r>
      <w:r w:rsidRPr="009276FF">
        <w:rPr>
          <w:rStyle w:val="Style1Char"/>
          <w:color w:val="auto"/>
        </w:rPr>
        <w:t>/</w:t>
      </w:r>
      <w:r>
        <w:rPr>
          <w:rStyle w:val="Style1Char"/>
          <w:color w:val="auto"/>
        </w:rPr>
        <w:t xml:space="preserve"> y;</w:t>
      </w:r>
      <w:r w:rsidRPr="009276FF">
        <w:rPr>
          <w:sz w:val="28"/>
          <w:szCs w:val="28"/>
        </w:rPr>
        <w:t>)</w:t>
      </w:r>
    </w:p>
    <w:p w14:paraId="66631BE7" w14:textId="77777777" w:rsidR="002E00DF" w:rsidRPr="002E00DF" w:rsidRDefault="002E00DF" w:rsidP="002E00DF">
      <w:pPr>
        <w:pStyle w:val="ListParagraph"/>
        <w:rPr>
          <w:sz w:val="28"/>
          <w:szCs w:val="28"/>
        </w:rPr>
      </w:pPr>
    </w:p>
    <w:p w14:paraId="291EA561" w14:textId="49539370" w:rsidR="00CB31A2" w:rsidRPr="00606CAC" w:rsidRDefault="001978CA" w:rsidP="009A5BDC">
      <w:pPr>
        <w:pStyle w:val="ListParagraph"/>
        <w:outlineLvl w:val="1"/>
        <w:rPr>
          <w:b/>
          <w:bCs/>
          <w:sz w:val="32"/>
          <w:szCs w:val="32"/>
          <w:u w:val="single"/>
        </w:rPr>
      </w:pPr>
      <w:bookmarkStart w:id="7" w:name="_Toc241515196"/>
      <w:r w:rsidRPr="00606CAC">
        <w:rPr>
          <w:b/>
          <w:bCs/>
          <w:sz w:val="32"/>
          <w:szCs w:val="32"/>
          <w:u w:val="single"/>
        </w:rPr>
        <w:t>Brace style</w:t>
      </w:r>
      <w:r w:rsidR="002E00DF" w:rsidRPr="00606CAC">
        <w:rPr>
          <w:b/>
          <w:bCs/>
          <w:sz w:val="32"/>
          <w:szCs w:val="32"/>
          <w:u w:val="single"/>
        </w:rPr>
        <w:t>.</w:t>
      </w:r>
      <w:bookmarkEnd w:id="7"/>
    </w:p>
    <w:p w14:paraId="4EFBB369" w14:textId="56BB698E" w:rsidR="00CB31A2" w:rsidRDefault="00CB31A2" w:rsidP="00CB31A2">
      <w:pPr>
        <w:pStyle w:val="ListParagraph"/>
        <w:numPr>
          <w:ilvl w:val="0"/>
          <w:numId w:val="1"/>
        </w:numPr>
        <w:rPr>
          <w:sz w:val="28"/>
          <w:szCs w:val="28"/>
        </w:rPr>
      </w:pPr>
      <w:r>
        <w:rPr>
          <w:sz w:val="28"/>
          <w:szCs w:val="28"/>
        </w:rPr>
        <w:t xml:space="preserve">When creating a </w:t>
      </w:r>
      <w:r w:rsidRPr="00CB31A2">
        <w:rPr>
          <w:color w:val="0070C0"/>
          <w:sz w:val="28"/>
          <w:szCs w:val="28"/>
        </w:rPr>
        <w:t>function</w:t>
      </w:r>
      <w:r>
        <w:rPr>
          <w:sz w:val="28"/>
          <w:szCs w:val="28"/>
        </w:rPr>
        <w:t xml:space="preserve">, the </w:t>
      </w:r>
      <w:r w:rsidR="001978CA">
        <w:rPr>
          <w:sz w:val="28"/>
          <w:szCs w:val="28"/>
        </w:rPr>
        <w:t>braces</w:t>
      </w:r>
      <w:r>
        <w:rPr>
          <w:sz w:val="28"/>
          <w:szCs w:val="28"/>
        </w:rPr>
        <w:t xml:space="preserve"> must be placed like this:</w:t>
      </w:r>
    </w:p>
    <w:p w14:paraId="75F63753" w14:textId="77777777" w:rsidR="00CB31A2" w:rsidRPr="00CB31A2" w:rsidRDefault="00CB31A2" w:rsidP="00CB31A2">
      <w:pPr>
        <w:pStyle w:val="ListParagraph"/>
        <w:rPr>
          <w:sz w:val="28"/>
          <w:szCs w:val="28"/>
        </w:rPr>
      </w:pPr>
    </w:p>
    <w:p w14:paraId="6702EACA" w14:textId="7FD934D8" w:rsidR="00CB31A2" w:rsidRDefault="00CB31A2" w:rsidP="00CB31A2">
      <w:pPr>
        <w:pStyle w:val="ListParagraph"/>
        <w:rPr>
          <w:sz w:val="28"/>
          <w:szCs w:val="28"/>
        </w:rPr>
      </w:pPr>
      <w:r w:rsidRPr="00CB31A2">
        <w:rPr>
          <w:noProof/>
          <w:sz w:val="28"/>
          <w:szCs w:val="28"/>
        </w:rPr>
        <mc:AlternateContent>
          <mc:Choice Requires="wps">
            <w:drawing>
              <wp:inline distT="0" distB="0" distL="0" distR="0" wp14:anchorId="4747E217" wp14:editId="1F69D548">
                <wp:extent cx="4511615" cy="2002536"/>
                <wp:effectExtent l="0" t="0" r="3810" b="2540"/>
                <wp:docPr id="45" name="Rectangle 52"/>
                <wp:cNvGraphicFramePr/>
                <a:graphic xmlns:a="http://schemas.openxmlformats.org/drawingml/2006/main">
                  <a:graphicData uri="http://schemas.microsoft.com/office/word/2010/wordprocessingShape">
                    <wps:wsp>
                      <wps:cNvSpPr/>
                      <wps:spPr>
                        <a:xfrm>
                          <a:off x="0" y="0"/>
                          <a:ext cx="4511615" cy="200253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2AA6AE2" w14:textId="4393E527" w:rsidR="00CB31A2" w:rsidRDefault="00CB31A2" w:rsidP="00CB31A2">
                            <w:pPr>
                              <w:pStyle w:val="Style1"/>
                            </w:pPr>
                            <w:r w:rsidRPr="00CB31A2">
                              <w:rPr>
                                <w:color w:val="60CAF3" w:themeColor="accent4" w:themeTint="99"/>
                              </w:rPr>
                              <w:t>private void FunctionName</w:t>
                            </w:r>
                            <w:r w:rsidR="00242A80">
                              <w:rPr>
                                <w:color w:val="60CAF3" w:themeColor="accent4" w:themeTint="99"/>
                              </w:rPr>
                              <w:t xml:space="preserve"> </w:t>
                            </w:r>
                            <w:r>
                              <w:t>(</w:t>
                            </w:r>
                            <w:r w:rsidR="004E2CC5" w:rsidRPr="004E2CC5">
                              <w:rPr>
                                <w:color w:val="00B0F0"/>
                              </w:rPr>
                              <w:t xml:space="preserve">int </w:t>
                            </w:r>
                            <w:r w:rsidR="007D763C">
                              <w:t>p</w:t>
                            </w:r>
                            <w:r w:rsidR="004E2CC5">
                              <w:t>arameterName</w:t>
                            </w:r>
                            <w:r>
                              <w:t>)</w:t>
                            </w:r>
                          </w:p>
                          <w:p w14:paraId="2C0AE6EB" w14:textId="394985F6" w:rsidR="00CB31A2" w:rsidRDefault="00CB31A2" w:rsidP="00CB31A2">
                            <w:pPr>
                              <w:pStyle w:val="Style1"/>
                            </w:pPr>
                            <w:r>
                              <w:t>{</w:t>
                            </w:r>
                          </w:p>
                          <w:p w14:paraId="57C6071E" w14:textId="456DAEEA" w:rsidR="00CB31A2" w:rsidRDefault="00CB31A2" w:rsidP="00CB31A2">
                            <w:pPr>
                              <w:pStyle w:val="Style1"/>
                            </w:pPr>
                            <w:r>
                              <w:t xml:space="preserve">   …</w:t>
                            </w:r>
                          </w:p>
                          <w:p w14:paraId="6899E2D8" w14:textId="72A06BA1" w:rsidR="00CB31A2" w:rsidRDefault="00CB31A2" w:rsidP="00CB31A2">
                            <w:pPr>
                              <w:pStyle w:val="Style1"/>
                            </w:pPr>
                            <w:r>
                              <w:t>}</w:t>
                            </w:r>
                          </w:p>
                        </w:txbxContent>
                      </wps:txbx>
                      <wps:bodyPr rot="0" spcFirstLastPara="0" vertOverflow="overflow" horzOverflow="overflow" vert="horz" wrap="square" lIns="228600" tIns="228600" rIns="228600" bIns="228600" numCol="1" spcCol="0" rtlCol="0" fromWordArt="0" anchor="t" anchorCtr="0" forceAA="0" compatLnSpc="1">
                        <a:prstTxWarp prst="textNoShape">
                          <a:avLst/>
                        </a:prstTxWarp>
                        <a:spAutoFit/>
                      </wps:bodyPr>
                    </wps:wsp>
                  </a:graphicData>
                </a:graphic>
              </wp:inline>
            </w:drawing>
          </mc:Choice>
          <mc:Fallback>
            <w:pict>
              <v:rect w14:anchorId="4747E217" id="Rectangle 52" o:spid="_x0000_s1026" style="width:355.25pt;height:157.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" fillcolor="black [3213]" stroked="f" strokeweight="1.5pt">
                <v:textbox style="mso-fit-shape-to-text:t" inset="18pt,18pt,18pt,18pt">
                  <w:txbxContent>
                    <w:p w14:paraId="52AA6AE2" w14:textId="4393E527" w:rsidR="00CB31A2" w:rsidRDefault="00CB31A2" w:rsidP="00CB31A2">
                      <w:pPr>
                        <w:pStyle w:val="Style1"/>
                      </w:pPr>
                      <w:r w:rsidRPr="00CB31A2">
                        <w:rPr>
                          <w:color w:val="60CAF3" w:themeColor="accent4" w:themeTint="99"/>
                        </w:rPr>
                        <w:t>private void FunctionName</w:t>
                      </w:r>
                      <w:r w:rsidR="00242A80">
                        <w:rPr>
                          <w:color w:val="60CAF3" w:themeColor="accent4" w:themeTint="99"/>
                        </w:rPr>
                        <w:t xml:space="preserve"> </w:t>
                      </w:r>
                      <w:r>
                        <w:t>(</w:t>
                      </w:r>
                      <w:r w:rsidR="004E2CC5" w:rsidRPr="004E2CC5">
                        <w:rPr>
                          <w:color w:val="00B0F0"/>
                        </w:rPr>
                        <w:t xml:space="preserve">int </w:t>
                      </w:r>
                      <w:r w:rsidR="007D763C">
                        <w:t>p</w:t>
                      </w:r>
                      <w:r w:rsidR="004E2CC5">
                        <w:t>arameterName</w:t>
                      </w:r>
                      <w:r>
                        <w:t>)</w:t>
                      </w:r>
                    </w:p>
                    <w:p w14:paraId="2C0AE6EB" w14:textId="394985F6" w:rsidR="00CB31A2" w:rsidRDefault="00CB31A2" w:rsidP="00CB31A2">
                      <w:pPr>
                        <w:pStyle w:val="Style1"/>
                      </w:pPr>
                      <w:r>
                        <w:t>{</w:t>
                      </w:r>
                    </w:p>
                    <w:p w14:paraId="57C6071E" w14:textId="456DAEEA" w:rsidR="00CB31A2" w:rsidRDefault="00CB31A2" w:rsidP="00CB31A2">
                      <w:pPr>
                        <w:pStyle w:val="Style1"/>
                      </w:pPr>
                      <w:r>
                        <w:t xml:space="preserve">   …</w:t>
                      </w:r>
                    </w:p>
                    <w:p w14:paraId="6899E2D8" w14:textId="72A06BA1" w:rsidR="00CB31A2" w:rsidRDefault="00CB31A2" w:rsidP="00CB31A2">
                      <w:pPr>
                        <w:pStyle w:val="Style1"/>
                      </w:pPr>
                      <w:r>
                        <w:t>}</w:t>
                      </w:r>
                    </w:p>
                  </w:txbxContent>
                </v:textbox>
                <w10:anchorlock/>
              </v:rect>
            </w:pict>
          </mc:Fallback>
        </mc:AlternateContent>
      </w:r>
    </w:p>
    <w:p w14:paraId="53F6D690" w14:textId="715E21DA" w:rsidR="001978CA" w:rsidRDefault="001978CA" w:rsidP="00CB31A2">
      <w:pPr>
        <w:pStyle w:val="ListParagraph"/>
        <w:rPr>
          <w:sz w:val="28"/>
          <w:szCs w:val="28"/>
        </w:rPr>
      </w:pPr>
      <w:r>
        <w:rPr>
          <w:sz w:val="28"/>
          <w:szCs w:val="28"/>
        </w:rPr>
        <w:t xml:space="preserve">Alternatively, if the if statement is only 1 line of code you may use this formatting (expanding braces still </w:t>
      </w:r>
      <w:proofErr w:type="spellStart"/>
      <w:r>
        <w:rPr>
          <w:sz w:val="28"/>
          <w:szCs w:val="28"/>
        </w:rPr>
        <w:t>prefered</w:t>
      </w:r>
      <w:proofErr w:type="spellEnd"/>
      <w:r>
        <w:rPr>
          <w:sz w:val="28"/>
          <w:szCs w:val="28"/>
        </w:rPr>
        <w:t>)</w:t>
      </w:r>
    </w:p>
    <w:p w14:paraId="5F9142DF" w14:textId="4B2A110B" w:rsidR="001978CA" w:rsidRDefault="001978CA" w:rsidP="00CB31A2">
      <w:pPr>
        <w:pStyle w:val="ListParagraph"/>
        <w:rPr>
          <w:sz w:val="28"/>
          <w:szCs w:val="28"/>
        </w:rPr>
      </w:pPr>
      <w:r w:rsidRPr="00CB31A2">
        <w:rPr>
          <w:noProof/>
          <w:sz w:val="28"/>
          <w:szCs w:val="28"/>
        </w:rPr>
        <mc:AlternateContent>
          <mc:Choice Requires="wps">
            <w:drawing>
              <wp:inline distT="0" distB="0" distL="0" distR="0" wp14:anchorId="27DCC171" wp14:editId="5AF5DBD9">
                <wp:extent cx="4511615" cy="2002536"/>
                <wp:effectExtent l="0" t="0" r="3810" b="2540"/>
                <wp:docPr id="680635225" name="Rectangle 52"/>
                <wp:cNvGraphicFramePr/>
                <a:graphic xmlns:a="http://schemas.openxmlformats.org/drawingml/2006/main">
                  <a:graphicData uri="http://schemas.microsoft.com/office/word/2010/wordprocessingShape">
                    <wps:wsp>
                      <wps:cNvSpPr/>
                      <wps:spPr>
                        <a:xfrm>
                          <a:off x="0" y="0"/>
                          <a:ext cx="4511615" cy="200253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8AEC7FD" w14:textId="3DDF88E7" w:rsidR="001978CA" w:rsidRPr="001978CA" w:rsidRDefault="001978CA" w:rsidP="001978CA">
                            <w:pPr>
                              <w:pStyle w:val="Style1"/>
                              <w:rPr>
                                <w:color w:val="auto"/>
                              </w:rPr>
                            </w:pPr>
                            <w:r w:rsidRPr="001978CA">
                              <w:rPr>
                                <w:color w:val="E59EDC" w:themeColor="accent5" w:themeTint="66"/>
                              </w:rPr>
                              <w:t>if</w:t>
                            </w:r>
                            <w:r w:rsidR="00242A80">
                              <w:rPr>
                                <w:color w:val="E59EDC" w:themeColor="accent5" w:themeTint="66"/>
                              </w:rPr>
                              <w:t xml:space="preserve"> </w:t>
                            </w:r>
                            <w:r w:rsidRPr="001978CA">
                              <w:rPr>
                                <w:color w:val="auto"/>
                              </w:rPr>
                              <w:t>(</w:t>
                            </w:r>
                            <w:r w:rsidR="00242A80">
                              <w:rPr>
                                <w:color w:val="auto"/>
                              </w:rPr>
                              <w:t>true</w:t>
                            </w:r>
                            <w:r w:rsidRPr="001978CA">
                              <w:rPr>
                                <w:color w:val="auto"/>
                              </w:rPr>
                              <w:t>)</w:t>
                            </w:r>
                            <w:r w:rsidR="00242A80">
                              <w:rPr>
                                <w:color w:val="auto"/>
                              </w:rPr>
                              <w:t xml:space="preserve"> DoSomething();</w:t>
                            </w:r>
                          </w:p>
                        </w:txbxContent>
                      </wps:txbx>
                      <wps:bodyPr rot="0" spcFirstLastPara="0" vertOverflow="overflow" horzOverflow="overflow" vert="horz" wrap="square" lIns="228600" tIns="228600" rIns="228600" bIns="228600" numCol="1" spcCol="0" rtlCol="0" fromWordArt="0" anchor="t" anchorCtr="0" forceAA="0" compatLnSpc="1">
                        <a:prstTxWarp prst="textNoShape">
                          <a:avLst/>
                        </a:prstTxWarp>
                        <a:spAutoFit/>
                      </wps:bodyPr>
                    </wps:wsp>
                  </a:graphicData>
                </a:graphic>
              </wp:inline>
            </w:drawing>
          </mc:Choice>
          <mc:Fallback>
            <w:pict>
              <v:rect w14:anchorId="27DCC171" id="_x0000_s1027" style="width:355.25pt;height:157.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" fillcolor="black [3213]" stroked="f" strokeweight="1.5pt">
                <v:textbox style="mso-fit-shape-to-text:t" inset="18pt,18pt,18pt,18pt">
                  <w:txbxContent>
                    <w:p w14:paraId="78AEC7FD" w14:textId="3DDF88E7" w:rsidR="001978CA" w:rsidRPr="001978CA" w:rsidRDefault="001978CA" w:rsidP="001978CA">
                      <w:pPr>
                        <w:pStyle w:val="Style1"/>
                        <w:rPr>
                          <w:color w:val="auto"/>
                        </w:rPr>
                      </w:pPr>
                      <w:r w:rsidRPr="001978CA">
                        <w:rPr>
                          <w:color w:val="E59EDC" w:themeColor="accent5" w:themeTint="66"/>
                        </w:rPr>
                        <w:t>if</w:t>
                      </w:r>
                      <w:r w:rsidR="00242A80">
                        <w:rPr>
                          <w:color w:val="E59EDC" w:themeColor="accent5" w:themeTint="66"/>
                        </w:rPr>
                        <w:t xml:space="preserve"> </w:t>
                      </w:r>
                      <w:r w:rsidRPr="001978CA">
                        <w:rPr>
                          <w:color w:val="auto"/>
                        </w:rPr>
                        <w:t>(</w:t>
                      </w:r>
                      <w:r w:rsidR="00242A80">
                        <w:rPr>
                          <w:color w:val="auto"/>
                        </w:rPr>
                        <w:t>true</w:t>
                      </w:r>
                      <w:r w:rsidRPr="001978CA">
                        <w:rPr>
                          <w:color w:val="auto"/>
                        </w:rPr>
                        <w:t>)</w:t>
                      </w:r>
                      <w:r w:rsidR="00242A80">
                        <w:rPr>
                          <w:color w:val="auto"/>
                        </w:rPr>
                        <w:t xml:space="preserve"> DoSomething();</w:t>
                      </w:r>
                    </w:p>
                  </w:txbxContent>
                </v:textbox>
                <w10:anchorlock/>
              </v:rect>
            </w:pict>
          </mc:Fallback>
        </mc:AlternateContent>
      </w:r>
    </w:p>
    <w:p w14:paraId="3E82ADCF" w14:textId="77777777" w:rsidR="002E00DF" w:rsidRDefault="002E00DF" w:rsidP="00CB31A2">
      <w:pPr>
        <w:pStyle w:val="ListParagraph"/>
        <w:rPr>
          <w:sz w:val="28"/>
          <w:szCs w:val="28"/>
        </w:rPr>
      </w:pPr>
    </w:p>
    <w:p w14:paraId="20709207" w14:textId="156F9249" w:rsidR="002E00DF" w:rsidRPr="00606CAC" w:rsidRDefault="002E00DF" w:rsidP="009A5BDC">
      <w:pPr>
        <w:pStyle w:val="ListParagraph"/>
        <w:outlineLvl w:val="1"/>
        <w:rPr>
          <w:b/>
          <w:bCs/>
          <w:sz w:val="32"/>
          <w:szCs w:val="32"/>
          <w:u w:val="single"/>
        </w:rPr>
      </w:pPr>
      <w:bookmarkStart w:id="8" w:name="_Toc241515197"/>
      <w:r w:rsidRPr="00606CAC">
        <w:rPr>
          <w:b/>
          <w:bCs/>
          <w:sz w:val="32"/>
          <w:szCs w:val="32"/>
          <w:u w:val="single"/>
        </w:rPr>
        <w:t>Structs.</w:t>
      </w:r>
      <w:bookmarkEnd w:id="8"/>
    </w:p>
    <w:p w14:paraId="039FDA76" w14:textId="77777777" w:rsidR="002E00DF" w:rsidRDefault="002E00DF" w:rsidP="002E00DF">
      <w:pPr>
        <w:pStyle w:val="ListParagraph"/>
        <w:numPr>
          <w:ilvl w:val="0"/>
          <w:numId w:val="1"/>
        </w:numPr>
        <w:rPr>
          <w:sz w:val="28"/>
          <w:szCs w:val="28"/>
        </w:rPr>
      </w:pPr>
      <w:r>
        <w:rPr>
          <w:sz w:val="28"/>
          <w:szCs w:val="28"/>
        </w:rPr>
        <w:t>When creating specific structs to help organize the data in the Classes you must create a new .cs file (in the structs folder) following this structure:</w:t>
      </w:r>
    </w:p>
    <w:p w14:paraId="268C8150" w14:textId="77777777" w:rsidR="002E00DF" w:rsidRPr="00E463BE" w:rsidRDefault="002E00DF" w:rsidP="002E00DF">
      <w:pPr>
        <w:pStyle w:val="ListParagraph"/>
        <w:rPr>
          <w:sz w:val="28"/>
          <w:szCs w:val="28"/>
        </w:rPr>
      </w:pPr>
    </w:p>
    <w:p w14:paraId="7749A67C" w14:textId="77777777" w:rsidR="002E00DF" w:rsidRDefault="002E00DF" w:rsidP="002E00DF">
      <w:pPr>
        <w:pStyle w:val="ListParagraph"/>
        <w:rPr>
          <w:sz w:val="28"/>
          <w:szCs w:val="28"/>
        </w:rPr>
      </w:pPr>
      <w:r>
        <w:rPr>
          <w:noProof/>
          <w:sz w:val="28"/>
          <w:szCs w:val="28"/>
        </w:rPr>
        <mc:AlternateContent>
          <mc:Choice Requires="wps">
            <w:drawing>
              <wp:inline distT="0" distB="0" distL="0" distR="0" wp14:anchorId="09A14DE5" wp14:editId="0C3602B1">
                <wp:extent cx="5394960" cy="1337095"/>
                <wp:effectExtent l="0" t="0" r="15240" b="15875"/>
                <wp:docPr id="909492405" name="Text Box 2"/>
                <wp:cNvGraphicFramePr/>
                <a:graphic xmlns:a="http://schemas.openxmlformats.org/drawingml/2006/main">
                  <a:graphicData uri="http://schemas.microsoft.com/office/word/2010/wordprocessingShape">
                    <wps:wsp>
                      <wps:cNvSpPr txBox="1"/>
                      <wps:spPr>
                        <a:xfrm>
                          <a:off x="0" y="0"/>
                          <a:ext cx="5394960" cy="1337095"/>
                        </a:xfrm>
                        <a:prstGeom prst="rect">
                          <a:avLst/>
                        </a:prstGeom>
                        <a:ln/>
                      </wps:spPr>
                      <wps:style>
                        <a:lnRef idx="2">
                          <a:schemeClr val="dk1">
                            <a:shade val="15000"/>
                          </a:schemeClr>
                        </a:lnRef>
                        <a:fillRef idx="1">
                          <a:schemeClr val="dk1"/>
                        </a:fillRef>
                        <a:effectRef idx="0">
                          <a:schemeClr val="dk1"/>
                        </a:effectRef>
                        <a:fontRef idx="minor">
                          <a:schemeClr val="lt1"/>
                        </a:fontRef>
                      </wps:style>
                      <wps:txbx>
                        <w:txbxContent>
                          <w:p w14:paraId="4F1F3517" w14:textId="77777777" w:rsidR="002E00DF" w:rsidRDefault="002E00DF" w:rsidP="002E00DF">
                            <w:pPr>
                              <w:pStyle w:val="Style1"/>
                            </w:pPr>
                            <w:r>
                              <w:t>[System.</w:t>
                            </w:r>
                            <w:r w:rsidRPr="00E463BE">
                              <w:rPr>
                                <w:color w:val="8DD873" w:themeColor="accent6" w:themeTint="99"/>
                              </w:rPr>
                              <w:t>Serializable</w:t>
                            </w:r>
                            <w:r>
                              <w:t>]</w:t>
                            </w:r>
                          </w:p>
                          <w:p w14:paraId="7B448938" w14:textId="77777777" w:rsidR="002E00DF" w:rsidRDefault="002E00DF" w:rsidP="002E00DF">
                            <w:pPr>
                              <w:pStyle w:val="Style1"/>
                            </w:pPr>
                            <w:r w:rsidRPr="00E463BE">
                              <w:rPr>
                                <w:color w:val="00B0F0"/>
                              </w:rPr>
                              <w:t xml:space="preserve">public struct </w:t>
                            </w:r>
                            <w:r w:rsidRPr="00E463BE">
                              <w:rPr>
                                <w:color w:val="8DD873" w:themeColor="accent6" w:themeTint="99"/>
                              </w:rPr>
                              <w:t>StructForSomething</w:t>
                            </w:r>
                          </w:p>
                          <w:p w14:paraId="0F512FB2" w14:textId="77777777" w:rsidR="002E00DF" w:rsidRDefault="002E00DF" w:rsidP="002E00DF">
                            <w:pPr>
                              <w:pStyle w:val="Style1"/>
                            </w:pPr>
                            <w:r w:rsidRPr="00E463BE">
                              <w:t>{</w:t>
                            </w:r>
                          </w:p>
                          <w:p w14:paraId="389F6701" w14:textId="77777777" w:rsidR="002E00DF" w:rsidRDefault="002E00DF" w:rsidP="002E00DF">
                            <w:pPr>
                              <w:pStyle w:val="Style1"/>
                              <w:rPr>
                                <w:color w:val="00B0F0"/>
                              </w:rPr>
                            </w:pPr>
                            <w:r>
                              <w:t xml:space="preserve">   </w:t>
                            </w:r>
                            <w:r w:rsidRPr="00E463BE">
                              <w:rPr>
                                <w:color w:val="00B0F0"/>
                              </w:rPr>
                              <w:t xml:space="preserve">public </w:t>
                            </w:r>
                            <w:r>
                              <w:rPr>
                                <w:color w:val="00B0F0"/>
                              </w:rPr>
                              <w:t>…</w:t>
                            </w:r>
                          </w:p>
                          <w:p w14:paraId="563F52B3" w14:textId="77777777" w:rsidR="002E00DF" w:rsidRPr="00E463BE" w:rsidRDefault="002E00DF" w:rsidP="002E00DF">
                            <w:pPr>
                              <w:pStyle w:val="Style1"/>
                            </w:pPr>
                            <w:r>
                              <w:rPr>
                                <w:color w:val="00B0F0"/>
                              </w:rPr>
                              <w:t xml:space="preserve">   …</w:t>
                            </w:r>
                          </w:p>
                          <w:p w14:paraId="565485DA" w14:textId="77777777" w:rsidR="002E00DF" w:rsidRPr="00E463BE" w:rsidRDefault="002E00DF" w:rsidP="002E00DF">
                            <w:pPr>
                              <w:pStyle w:val="Style1"/>
                            </w:pPr>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type w14:anchorId="09A14DE5" id="_x0000_t202" coordsize="21600,21600" o:spt="202" path="m,l,21600r21600,l21600,xe">
                <v:stroke joinstyle="miter"/>
                <v:path gradientshapeok="t" o:connecttype="rect"/>
              </v:shapetype>
              <v:shape id="Text Box 2" o:spid="_x0000_s1028" type="#_x0000_t202" style="width:424.8pt;height:105.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" fillcolor="black [3200]" strokecolor="black [480]" strokeweight="1.5pt">
                <v:textbox>
                  <w:txbxContent>
                    <w:p w14:paraId="4F1F3517" w14:textId="77777777" w:rsidR="002E00DF" w:rsidRDefault="002E00DF" w:rsidP="002E00DF">
                      <w:pPr>
                        <w:pStyle w:val="Style1"/>
                      </w:pPr>
                      <w:r>
                        <w:t>[System.</w:t>
                      </w:r>
                      <w:r w:rsidRPr="00E463BE">
                        <w:rPr>
                          <w:color w:val="8DD873" w:themeColor="accent6" w:themeTint="99"/>
                        </w:rPr>
                        <w:t>Serializable</w:t>
                      </w:r>
                      <w:r>
                        <w:t>]</w:t>
                      </w:r>
                    </w:p>
                    <w:p w14:paraId="7B448938" w14:textId="77777777" w:rsidR="002E00DF" w:rsidRDefault="002E00DF" w:rsidP="002E00DF">
                      <w:pPr>
                        <w:pStyle w:val="Style1"/>
                      </w:pPr>
                      <w:r w:rsidRPr="00E463BE">
                        <w:rPr>
                          <w:color w:val="00B0F0"/>
                        </w:rPr>
                        <w:t xml:space="preserve">public struct </w:t>
                      </w:r>
                      <w:r w:rsidRPr="00E463BE">
                        <w:rPr>
                          <w:color w:val="8DD873" w:themeColor="accent6" w:themeTint="99"/>
                        </w:rPr>
                        <w:t>StructForSomething</w:t>
                      </w:r>
                    </w:p>
                    <w:p w14:paraId="0F512FB2" w14:textId="77777777" w:rsidR="002E00DF" w:rsidRDefault="002E00DF" w:rsidP="002E00DF">
                      <w:pPr>
                        <w:pStyle w:val="Style1"/>
                      </w:pPr>
                      <w:r w:rsidRPr="00E463BE">
                        <w:t>{</w:t>
                      </w:r>
                    </w:p>
                    <w:p w14:paraId="389F6701" w14:textId="77777777" w:rsidR="002E00DF" w:rsidRDefault="002E00DF" w:rsidP="002E00DF">
                      <w:pPr>
                        <w:pStyle w:val="Style1"/>
                        <w:rPr>
                          <w:color w:val="00B0F0"/>
                        </w:rPr>
                      </w:pPr>
                      <w:r>
                        <w:t xml:space="preserve">   </w:t>
                      </w:r>
                      <w:r w:rsidRPr="00E463BE">
                        <w:rPr>
                          <w:color w:val="00B0F0"/>
                        </w:rPr>
                        <w:t xml:space="preserve">public </w:t>
                      </w:r>
                      <w:r>
                        <w:rPr>
                          <w:color w:val="00B0F0"/>
                        </w:rPr>
                        <w:t>…</w:t>
                      </w:r>
                    </w:p>
                    <w:p w14:paraId="563F52B3" w14:textId="77777777" w:rsidR="002E00DF" w:rsidRPr="00E463BE" w:rsidRDefault="002E00DF" w:rsidP="002E00DF">
                      <w:pPr>
                        <w:pStyle w:val="Style1"/>
                      </w:pPr>
                      <w:r>
                        <w:rPr>
                          <w:color w:val="00B0F0"/>
                        </w:rPr>
                        <w:t xml:space="preserve">   …</w:t>
                      </w:r>
                    </w:p>
                    <w:p w14:paraId="565485DA" w14:textId="77777777" w:rsidR="002E00DF" w:rsidRPr="00E463BE" w:rsidRDefault="002E00DF" w:rsidP="002E00DF">
                      <w:pPr>
                        <w:pStyle w:val="Style1"/>
                      </w:pPr>
                      <w:r>
                        <w:t>}</w:t>
                      </w:r>
                    </w:p>
                  </w:txbxContent>
                </v:textbox>
                <w10:anchorlock/>
              </v:shape>
            </w:pict>
          </mc:Fallback>
        </mc:AlternateContent>
      </w:r>
    </w:p>
    <w:p w14:paraId="33A9A88B" w14:textId="64A43FF4" w:rsidR="00D50296" w:rsidRDefault="00D50296" w:rsidP="002E00DF">
      <w:pPr>
        <w:pStyle w:val="ListParagraph"/>
        <w:rPr>
          <w:sz w:val="28"/>
          <w:szCs w:val="28"/>
        </w:rPr>
      </w:pPr>
      <w:r>
        <w:rPr>
          <w:sz w:val="28"/>
          <w:szCs w:val="28"/>
        </w:rPr>
        <w:t>Make one struct per file, never more.</w:t>
      </w:r>
    </w:p>
    <w:p w14:paraId="5F84EDBD" w14:textId="15BECB05" w:rsidR="002E00DF" w:rsidRPr="00E463BE" w:rsidRDefault="00D50296" w:rsidP="002E00DF">
      <w:pPr>
        <w:pStyle w:val="ListParagraph"/>
        <w:rPr>
          <w:sz w:val="28"/>
          <w:szCs w:val="28"/>
        </w:rPr>
      </w:pPr>
      <w:r>
        <w:rPr>
          <w:sz w:val="28"/>
          <w:szCs w:val="28"/>
        </w:rPr>
        <w:t>A</w:t>
      </w:r>
      <w:r w:rsidR="002E00DF">
        <w:rPr>
          <w:sz w:val="28"/>
          <w:szCs w:val="28"/>
        </w:rPr>
        <w:t xml:space="preserve">lso don’t forget to uninherit </w:t>
      </w:r>
      <w:r w:rsidR="002E00DF" w:rsidRPr="008E2EE7">
        <w:rPr>
          <w:color w:val="0070C0"/>
          <w:sz w:val="28"/>
          <w:szCs w:val="28"/>
        </w:rPr>
        <w:t xml:space="preserve">MonoBehaviour </w:t>
      </w:r>
      <w:r w:rsidR="002E00DF">
        <w:rPr>
          <w:sz w:val="28"/>
          <w:szCs w:val="28"/>
        </w:rPr>
        <w:t>for the structs</w:t>
      </w:r>
      <w:r>
        <w:rPr>
          <w:sz w:val="28"/>
          <w:szCs w:val="28"/>
        </w:rPr>
        <w:t>.</w:t>
      </w:r>
    </w:p>
    <w:p w14:paraId="52C44887" w14:textId="77777777" w:rsidR="002E00DF" w:rsidRDefault="002E00DF" w:rsidP="00CB31A2">
      <w:pPr>
        <w:pStyle w:val="ListParagraph"/>
        <w:rPr>
          <w:sz w:val="28"/>
          <w:szCs w:val="28"/>
        </w:rPr>
      </w:pPr>
    </w:p>
    <w:p w14:paraId="4E81E44D" w14:textId="77777777" w:rsidR="002E00DF" w:rsidRDefault="002E00DF" w:rsidP="00CB31A2">
      <w:pPr>
        <w:pStyle w:val="ListParagraph"/>
        <w:rPr>
          <w:sz w:val="28"/>
          <w:szCs w:val="28"/>
        </w:rPr>
      </w:pPr>
    </w:p>
    <w:p w14:paraId="067849B2" w14:textId="6387AD0C" w:rsidR="00CB31A2" w:rsidRPr="00606CAC" w:rsidRDefault="002E00DF" w:rsidP="009A5BDC">
      <w:pPr>
        <w:pStyle w:val="ListParagraph"/>
        <w:outlineLvl w:val="1"/>
        <w:rPr>
          <w:b/>
          <w:bCs/>
          <w:sz w:val="32"/>
          <w:szCs w:val="32"/>
          <w:u w:val="single"/>
        </w:rPr>
      </w:pPr>
      <w:bookmarkStart w:id="9" w:name="_Toc241515198"/>
      <w:r w:rsidRPr="00606CAC">
        <w:rPr>
          <w:b/>
          <w:bCs/>
          <w:sz w:val="32"/>
          <w:szCs w:val="32"/>
          <w:u w:val="single"/>
        </w:rPr>
        <w:t>Flags.</w:t>
      </w:r>
      <w:bookmarkEnd w:id="9"/>
    </w:p>
    <w:p w14:paraId="4FDB8717" w14:textId="4D1C8B79" w:rsidR="006D7F6B" w:rsidRDefault="006D7F6B" w:rsidP="006D7F6B">
      <w:pPr>
        <w:pStyle w:val="ListParagraph"/>
        <w:numPr>
          <w:ilvl w:val="0"/>
          <w:numId w:val="1"/>
        </w:numPr>
        <w:rPr>
          <w:sz w:val="28"/>
          <w:szCs w:val="28"/>
        </w:rPr>
      </w:pPr>
      <w:r>
        <w:rPr>
          <w:sz w:val="28"/>
          <w:szCs w:val="28"/>
        </w:rPr>
        <w:t xml:space="preserve">All the </w:t>
      </w:r>
      <w:r w:rsidRPr="006D7F6B">
        <w:rPr>
          <w:color w:val="E97132" w:themeColor="accent2"/>
          <w:sz w:val="28"/>
          <w:szCs w:val="28"/>
        </w:rPr>
        <w:t xml:space="preserve">variables </w:t>
      </w:r>
      <w:r>
        <w:rPr>
          <w:sz w:val="28"/>
          <w:szCs w:val="28"/>
        </w:rPr>
        <w:t xml:space="preserve">(if declared globally), </w:t>
      </w:r>
      <w:r w:rsidRPr="006D7F6B">
        <w:rPr>
          <w:color w:val="0070C0"/>
          <w:sz w:val="28"/>
          <w:szCs w:val="28"/>
        </w:rPr>
        <w:t xml:space="preserve">functions </w:t>
      </w:r>
      <w:r>
        <w:rPr>
          <w:sz w:val="28"/>
          <w:szCs w:val="28"/>
        </w:rPr>
        <w:t xml:space="preserve">must have an access flag (even for the built-in Unity functions like: </w:t>
      </w:r>
      <w:r w:rsidRPr="008B5660">
        <w:rPr>
          <w:rStyle w:val="Style1Char"/>
          <w:color w:val="0070C0"/>
        </w:rPr>
        <w:t>Start</w:t>
      </w:r>
      <w:r w:rsidRPr="008B5660">
        <w:rPr>
          <w:rStyle w:val="Style1Char"/>
        </w:rPr>
        <w:t>(),</w:t>
      </w:r>
      <w:r w:rsidR="008B5660">
        <w:rPr>
          <w:rStyle w:val="Style1Char"/>
        </w:rPr>
        <w:t xml:space="preserve"> </w:t>
      </w:r>
      <w:r w:rsidRPr="008B5660">
        <w:rPr>
          <w:rStyle w:val="Style1Char"/>
          <w:color w:val="0070C0"/>
        </w:rPr>
        <w:t>Update</w:t>
      </w:r>
      <w:r w:rsidRPr="008B5660">
        <w:rPr>
          <w:rStyle w:val="Style1Char"/>
        </w:rPr>
        <w:t>()</w:t>
      </w:r>
      <w:r>
        <w:rPr>
          <w:sz w:val="28"/>
          <w:szCs w:val="28"/>
        </w:rPr>
        <w:t xml:space="preserve"> etc.)</w:t>
      </w:r>
    </w:p>
    <w:p w14:paraId="3E00D0F5" w14:textId="77777777" w:rsidR="006D7F6B" w:rsidRPr="006D7F6B" w:rsidRDefault="006D7F6B" w:rsidP="006D7F6B">
      <w:pPr>
        <w:pStyle w:val="ListParagraph"/>
        <w:rPr>
          <w:sz w:val="28"/>
          <w:szCs w:val="28"/>
        </w:rPr>
      </w:pPr>
    </w:p>
    <w:p w14:paraId="4562CEC9" w14:textId="689EAF4E" w:rsidR="007D763C" w:rsidRDefault="006D7F6B" w:rsidP="00E60AD8">
      <w:pPr>
        <w:pStyle w:val="ListParagraph"/>
        <w:numPr>
          <w:ilvl w:val="0"/>
          <w:numId w:val="1"/>
        </w:numPr>
        <w:rPr>
          <w:sz w:val="28"/>
          <w:szCs w:val="28"/>
        </w:rPr>
      </w:pPr>
      <w:r>
        <w:rPr>
          <w:sz w:val="28"/>
          <w:szCs w:val="28"/>
        </w:rPr>
        <w:t>When making a</w:t>
      </w:r>
      <w:r w:rsidRPr="007D7557">
        <w:rPr>
          <w:sz w:val="28"/>
          <w:szCs w:val="28"/>
        </w:rPr>
        <w:t xml:space="preserve"> </w:t>
      </w:r>
      <w:r w:rsidRPr="007D7557">
        <w:rPr>
          <w:rStyle w:val="Style1Char"/>
          <w:color w:val="auto"/>
        </w:rPr>
        <w:t>[</w:t>
      </w:r>
      <w:r w:rsidRPr="006D7F6B">
        <w:rPr>
          <w:rStyle w:val="Style1Char"/>
          <w:color w:val="3A7C22" w:themeColor="accent6" w:themeShade="BF"/>
        </w:rPr>
        <w:t>SerializeField</w:t>
      </w:r>
      <w:r w:rsidRPr="007D7557">
        <w:rPr>
          <w:rStyle w:val="Style1Char"/>
          <w:color w:val="auto"/>
        </w:rPr>
        <w:t>]</w:t>
      </w:r>
      <w:r>
        <w:rPr>
          <w:rStyle w:val="Style1Char"/>
        </w:rPr>
        <w:t xml:space="preserve"> </w:t>
      </w:r>
      <w:r w:rsidRPr="006D7F6B">
        <w:rPr>
          <w:sz w:val="28"/>
          <w:szCs w:val="28"/>
        </w:rPr>
        <w:t>variable</w:t>
      </w:r>
      <w:r>
        <w:rPr>
          <w:sz w:val="28"/>
          <w:szCs w:val="28"/>
        </w:rPr>
        <w:t xml:space="preserve"> it must </w:t>
      </w:r>
      <w:r w:rsidR="00E60AD8">
        <w:rPr>
          <w:sz w:val="28"/>
          <w:szCs w:val="28"/>
        </w:rPr>
        <w:t>be in</w:t>
      </w:r>
      <w:r>
        <w:rPr>
          <w:sz w:val="28"/>
          <w:szCs w:val="28"/>
        </w:rPr>
        <w:t xml:space="preserve"> a </w:t>
      </w:r>
      <w:r w:rsidRPr="006D7F6B">
        <w:rPr>
          <w:rStyle w:val="Style1Char"/>
        </w:rPr>
        <w:t>[</w:t>
      </w:r>
      <w:r w:rsidRPr="00E60AD8">
        <w:rPr>
          <w:rStyle w:val="Style1Char"/>
          <w:color w:val="3A7C22" w:themeColor="accent6" w:themeShade="BF"/>
        </w:rPr>
        <w:t>Header</w:t>
      </w:r>
      <w:r w:rsidRPr="0055287F">
        <w:rPr>
          <w:rStyle w:val="Style1Char"/>
          <w:color w:val="auto"/>
        </w:rPr>
        <w:t>(</w:t>
      </w:r>
      <w:r w:rsidRPr="00E60AD8">
        <w:rPr>
          <w:rStyle w:val="Style1Char"/>
          <w:color w:val="E97132" w:themeColor="accent2"/>
        </w:rPr>
        <w:t>“Category Name”</w:t>
      </w:r>
      <w:r w:rsidRPr="0055287F">
        <w:rPr>
          <w:rStyle w:val="Style1Char"/>
          <w:color w:val="auto"/>
        </w:rPr>
        <w:t>)]</w:t>
      </w:r>
      <w:r w:rsidR="00E60AD8" w:rsidRPr="0055287F">
        <w:rPr>
          <w:rStyle w:val="Style1Char"/>
          <w:color w:val="auto"/>
        </w:rPr>
        <w:t xml:space="preserve"> </w:t>
      </w:r>
      <w:r w:rsidR="00E60AD8" w:rsidRPr="00E60AD8">
        <w:rPr>
          <w:sz w:val="28"/>
          <w:szCs w:val="28"/>
        </w:rPr>
        <w:t>while keeping sense wit</w:t>
      </w:r>
      <w:r w:rsidR="00E60AD8">
        <w:rPr>
          <w:sz w:val="28"/>
          <w:szCs w:val="28"/>
        </w:rPr>
        <w:t xml:space="preserve">h the category. </w:t>
      </w:r>
    </w:p>
    <w:p w14:paraId="7AA3D2E7" w14:textId="77777777" w:rsidR="007D763C" w:rsidRPr="007D763C" w:rsidRDefault="007D763C" w:rsidP="007D763C">
      <w:pPr>
        <w:pStyle w:val="ListParagraph"/>
        <w:rPr>
          <w:sz w:val="28"/>
          <w:szCs w:val="28"/>
        </w:rPr>
      </w:pPr>
    </w:p>
    <w:p w14:paraId="36B41ABE" w14:textId="5B39FDDC" w:rsidR="00E60AD8" w:rsidRPr="007D763C" w:rsidRDefault="00E60AD8" w:rsidP="007D763C">
      <w:pPr>
        <w:pStyle w:val="ListParagraph"/>
        <w:rPr>
          <w:sz w:val="28"/>
          <w:szCs w:val="28"/>
        </w:rPr>
      </w:pPr>
      <w:r>
        <w:rPr>
          <w:sz w:val="28"/>
          <w:szCs w:val="28"/>
        </w:rPr>
        <w:t>For example, a variable:</w:t>
      </w:r>
      <w:r w:rsidR="007D763C" w:rsidRPr="007D763C">
        <w:rPr>
          <w:noProof/>
        </w:rPr>
        <w:t xml:space="preserve"> </w:t>
      </w:r>
      <w:r w:rsidR="007D763C">
        <w:rPr>
          <w:noProof/>
        </w:rPr>
        <mc:AlternateContent>
          <mc:Choice Requires="wps">
            <w:drawing>
              <wp:inline distT="0" distB="0" distL="0" distR="0" wp14:anchorId="32C7E4B2" wp14:editId="399D57FE">
                <wp:extent cx="4899660" cy="1828800"/>
                <wp:effectExtent l="0" t="0" r="0" b="0"/>
                <wp:docPr id="809746565" name="Text Box 1"/>
                <wp:cNvGraphicFramePr/>
                <a:graphic xmlns:a="http://schemas.openxmlformats.org/drawingml/2006/main">
                  <a:graphicData uri="http://schemas.microsoft.com/office/word/2010/wordprocessingShape">
                    <wps:wsp>
                      <wps:cNvSpPr txBox="1"/>
                      <wps:spPr>
                        <a:xfrm>
                          <a:off x="0" y="0"/>
                          <a:ext cx="4899660" cy="1828800"/>
                        </a:xfrm>
                        <a:prstGeom prst="rect">
                          <a:avLst/>
                        </a:prstGeom>
                        <a:solidFill>
                          <a:schemeClr val="tx1"/>
                        </a:solidFill>
                        <a:ln w="6350">
                          <a:noFill/>
                        </a:ln>
                      </wps:spPr>
                      <wps:txbx>
                        <w:txbxContent>
                          <w:p w14:paraId="2AE7C695" w14:textId="77777777" w:rsidR="007D763C" w:rsidRPr="00E60AD8" w:rsidRDefault="007D763C" w:rsidP="007D763C">
                            <w:pPr>
                              <w:pStyle w:val="Style1"/>
                            </w:pPr>
                            <w:r w:rsidRPr="00E60AD8">
                              <w:t>[</w:t>
                            </w:r>
                            <w:r w:rsidRPr="00E463BE">
                              <w:rPr>
                                <w:color w:val="8DD873" w:themeColor="accent6" w:themeTint="99"/>
                              </w:rPr>
                              <w:t>SerializeField</w:t>
                            </w:r>
                            <w:r w:rsidRPr="00E60AD8">
                              <w:t xml:space="preserve">] </w:t>
                            </w:r>
                            <w:r w:rsidRPr="00E60AD8">
                              <w:rPr>
                                <w:color w:val="00B0F0"/>
                              </w:rPr>
                              <w:t xml:space="preserve">private </w:t>
                            </w:r>
                            <w:r w:rsidRPr="00E463BE">
                              <w:rPr>
                                <w:color w:val="8DD873" w:themeColor="accent6" w:themeTint="99"/>
                              </w:rPr>
                              <w:t xml:space="preserve">Vector2Int </w:t>
                            </w:r>
                            <w:r w:rsidRPr="00E60AD8">
                              <w:t>GridSize;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inline>
            </w:drawing>
          </mc:Choice>
          <mc:Fallback>
            <w:pict>
              <v:shape w14:anchorId="32C7E4B2" id="Text Box 1" o:spid="_x0000_s1029" type="#_x0000_t202" style="width:385.8pt;height:2in;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" fillcolor="black [3213]" stroked="f" strokeweight=".5pt">
                <v:textbox style="mso-fit-shape-to-text:t">
                  <w:txbxContent>
                    <w:p w14:paraId="2AE7C695" w14:textId="77777777" w:rsidR="007D763C" w:rsidRPr="00E60AD8" w:rsidRDefault="007D763C" w:rsidP="007D763C">
                      <w:pPr>
                        <w:pStyle w:val="Style1"/>
                      </w:pPr>
                      <w:r w:rsidRPr="00E60AD8">
                        <w:t>[</w:t>
                      </w:r>
                      <w:r w:rsidRPr="00E463BE">
                        <w:rPr>
                          <w:color w:val="8DD873" w:themeColor="accent6" w:themeTint="99"/>
                        </w:rPr>
                        <w:t>SerializeField</w:t>
                      </w:r>
                      <w:r w:rsidRPr="00E60AD8">
                        <w:t xml:space="preserve">] </w:t>
                      </w:r>
                      <w:r w:rsidRPr="00E60AD8">
                        <w:rPr>
                          <w:color w:val="00B0F0"/>
                        </w:rPr>
                        <w:t xml:space="preserve">private </w:t>
                      </w:r>
                      <w:r w:rsidRPr="00E463BE">
                        <w:rPr>
                          <w:color w:val="8DD873" w:themeColor="accent6" w:themeTint="99"/>
                        </w:rPr>
                        <w:t xml:space="preserve">Vector2Int </w:t>
                      </w:r>
                      <w:r w:rsidRPr="00E60AD8">
                        <w:t>GridSize;</w:t>
                      </w:r>
                    </w:p>
                  </w:txbxContent>
                </v:textbox>
                <w10:anchorlock/>
              </v:shape>
            </w:pict>
          </mc:Fallback>
        </mc:AlternateContent>
      </w:r>
    </w:p>
    <w:p w14:paraId="02F8275C" w14:textId="1A6CFB69" w:rsidR="00E60AD8" w:rsidRDefault="00E60AD8" w:rsidP="00E60AD8">
      <w:pPr>
        <w:pStyle w:val="ListParagraph"/>
        <w:rPr>
          <w:sz w:val="28"/>
          <w:szCs w:val="28"/>
        </w:rPr>
      </w:pPr>
      <w:r>
        <w:rPr>
          <w:sz w:val="28"/>
          <w:szCs w:val="28"/>
        </w:rPr>
        <w:t>Should be in the header</w:t>
      </w:r>
    </w:p>
    <w:p w14:paraId="6D7292E2" w14:textId="5AAF8CAF" w:rsidR="00E60AD8" w:rsidRDefault="00E60AD8" w:rsidP="00E60AD8">
      <w:pPr>
        <w:pStyle w:val="ListParagraph"/>
        <w:rPr>
          <w:sz w:val="28"/>
          <w:szCs w:val="28"/>
        </w:rPr>
      </w:pPr>
      <w:r>
        <w:rPr>
          <w:noProof/>
        </w:rPr>
        <mc:AlternateContent>
          <mc:Choice Requires="wps">
            <w:drawing>
              <wp:anchor distT="0" distB="0" distL="114300" distR="114300" simplePos="0" relativeHeight="251661312" behindDoc="0" locked="0" layoutInCell="1" allowOverlap="1" wp14:anchorId="12B03EEC" wp14:editId="4332E603">
                <wp:simplePos x="0" y="0"/>
                <wp:positionH relativeFrom="margin">
                  <wp:posOffset>422275</wp:posOffset>
                </wp:positionH>
                <wp:positionV relativeFrom="paragraph">
                  <wp:posOffset>20320</wp:posOffset>
                </wp:positionV>
                <wp:extent cx="4873625" cy="292735"/>
                <wp:effectExtent l="0" t="0" r="3175" b="0"/>
                <wp:wrapSquare wrapText="bothSides"/>
                <wp:docPr id="339905557" name="Text Box 1"/>
                <wp:cNvGraphicFramePr/>
                <a:graphic xmlns:a="http://schemas.openxmlformats.org/drawingml/2006/main">
                  <a:graphicData uri="http://schemas.microsoft.com/office/word/2010/wordprocessingShape">
                    <wps:wsp>
                      <wps:cNvSpPr txBox="1"/>
                      <wps:spPr>
                        <a:xfrm>
                          <a:off x="0" y="0"/>
                          <a:ext cx="4873625" cy="292735"/>
                        </a:xfrm>
                        <a:prstGeom prst="rect">
                          <a:avLst/>
                        </a:prstGeom>
                        <a:solidFill>
                          <a:schemeClr val="tx1"/>
                        </a:solidFill>
                        <a:ln w="6350">
                          <a:noFill/>
                        </a:ln>
                      </wps:spPr>
                      <wps:txbx>
                        <w:txbxContent>
                          <w:p w14:paraId="00DF43F0" w14:textId="77777777" w:rsidR="00E60AD8" w:rsidRPr="00E60AD8" w:rsidRDefault="00E60AD8" w:rsidP="00E60AD8">
                            <w:pPr>
                              <w:rPr>
                                <w:rFonts w:ascii="Cascadia Mono" w:hAnsi="Cascadia Mono"/>
                                <w:color w:val="262626" w:themeColor="text1" w:themeTint="D9"/>
                              </w:rPr>
                            </w:pPr>
                            <w:r w:rsidRPr="00E60AD8">
                              <w:rPr>
                                <w:rStyle w:val="Style1Char"/>
                              </w:rPr>
                              <w:t>[</w:t>
                            </w:r>
                            <w:r w:rsidRPr="00E60AD8">
                              <w:rPr>
                                <w:rStyle w:val="Style1Char"/>
                                <w:color w:val="8DD873" w:themeColor="accent6" w:themeTint="99"/>
                              </w:rPr>
                              <w:t>Header</w:t>
                            </w:r>
                            <w:r w:rsidRPr="00E60AD8">
                              <w:rPr>
                                <w:rStyle w:val="Style1Char"/>
                              </w:rPr>
                              <w:t>(</w:t>
                            </w:r>
                            <w:r w:rsidRPr="00E60AD8">
                              <w:rPr>
                                <w:rStyle w:val="Style1Char"/>
                                <w:color w:val="E97132" w:themeColor="accent2"/>
                              </w:rPr>
                              <w:t>“Grid Settings”</w:t>
                            </w:r>
                            <w:r w:rsidRPr="00E60AD8">
                              <w:rPr>
                                <w:rStyle w:val="Style1Char"/>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B03EEC" id="_x0000_s1030" type="#_x0000_t202" style="position:absolute;left:0;text-align:left;margin-left:33.25pt;margin-top:1.6pt;width:383.75pt;height:23.0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" fillcolor="black [3213]" stroked="f" strokeweight=".5pt">
                <v:textbox>
                  <w:txbxContent>
                    <w:p w14:paraId="00DF43F0" w14:textId="77777777" w:rsidR="00E60AD8" w:rsidRPr="00E60AD8" w:rsidRDefault="00E60AD8" w:rsidP="00E60AD8">
                      <w:pPr>
                        <w:rPr>
                          <w:rFonts w:ascii="Cascadia Mono" w:hAnsi="Cascadia Mono"/>
                          <w:color w:val="262626" w:themeColor="text1" w:themeTint="D9"/>
                        </w:rPr>
                      </w:pPr>
                      <w:r w:rsidRPr="00E60AD8">
                        <w:rPr>
                          <w:rStyle w:val="Style1Char"/>
                        </w:rPr>
                        <w:t>[</w:t>
                      </w:r>
                      <w:r w:rsidRPr="00E60AD8">
                        <w:rPr>
                          <w:rStyle w:val="Style1Char"/>
                          <w:color w:val="8DD873" w:themeColor="accent6" w:themeTint="99"/>
                        </w:rPr>
                        <w:t>Header</w:t>
                      </w:r>
                      <w:r w:rsidRPr="00E60AD8">
                        <w:rPr>
                          <w:rStyle w:val="Style1Char"/>
                        </w:rPr>
                        <w:t>(</w:t>
                      </w:r>
                      <w:r w:rsidRPr="00E60AD8">
                        <w:rPr>
                          <w:rStyle w:val="Style1Char"/>
                          <w:color w:val="E97132" w:themeColor="accent2"/>
                        </w:rPr>
                        <w:t>“Grid Settings”</w:t>
                      </w:r>
                      <w:r w:rsidRPr="00E60AD8">
                        <w:rPr>
                          <w:rStyle w:val="Style1Char"/>
                        </w:rPr>
                        <w:t>)]</w:t>
                      </w:r>
                    </w:p>
                  </w:txbxContent>
                </v:textbox>
                <w10:wrap type="square" anchorx="margin"/>
              </v:shape>
            </w:pict>
          </mc:Fallback>
        </mc:AlternateContent>
      </w:r>
    </w:p>
    <w:p w14:paraId="3C7B53D6" w14:textId="63089100" w:rsidR="006D7F6B" w:rsidRDefault="006D7F6B" w:rsidP="006D7F6B">
      <w:pPr>
        <w:pStyle w:val="ListParagraph"/>
        <w:rPr>
          <w:sz w:val="28"/>
          <w:szCs w:val="28"/>
        </w:rPr>
      </w:pPr>
    </w:p>
    <w:p w14:paraId="5E717EC5" w14:textId="5673CC02" w:rsidR="00E463BE" w:rsidRPr="00CB31A2" w:rsidRDefault="00E60AD8" w:rsidP="00CB31A2">
      <w:pPr>
        <w:pStyle w:val="ListParagraph"/>
        <w:numPr>
          <w:ilvl w:val="0"/>
          <w:numId w:val="1"/>
        </w:numPr>
        <w:rPr>
          <w:sz w:val="28"/>
          <w:szCs w:val="28"/>
        </w:rPr>
      </w:pPr>
      <w:r>
        <w:rPr>
          <w:noProof/>
        </w:rPr>
        <mc:AlternateContent>
          <mc:Choice Requires="wps">
            <w:drawing>
              <wp:anchor distT="0" distB="0" distL="114300" distR="114300" simplePos="0" relativeHeight="251663360" behindDoc="0" locked="0" layoutInCell="1" allowOverlap="1" wp14:anchorId="2D6B2FA3" wp14:editId="728DBC9D">
                <wp:simplePos x="0" y="0"/>
                <wp:positionH relativeFrom="margin">
                  <wp:posOffset>-569595</wp:posOffset>
                </wp:positionH>
                <wp:positionV relativeFrom="paragraph">
                  <wp:posOffset>337185</wp:posOffset>
                </wp:positionV>
                <wp:extent cx="7193915" cy="301625"/>
                <wp:effectExtent l="0" t="0" r="6985" b="3175"/>
                <wp:wrapSquare wrapText="bothSides"/>
                <wp:docPr id="21983148" name="Text Box 1"/>
                <wp:cNvGraphicFramePr/>
                <a:graphic xmlns:a="http://schemas.openxmlformats.org/drawingml/2006/main">
                  <a:graphicData uri="http://schemas.microsoft.com/office/word/2010/wordprocessingShape">
                    <wps:wsp>
                      <wps:cNvSpPr txBox="1"/>
                      <wps:spPr>
                        <a:xfrm>
                          <a:off x="0" y="0"/>
                          <a:ext cx="7193915" cy="301625"/>
                        </a:xfrm>
                        <a:prstGeom prst="rect">
                          <a:avLst/>
                        </a:prstGeom>
                        <a:solidFill>
                          <a:schemeClr val="tx1"/>
                        </a:solidFill>
                        <a:ln w="6350">
                          <a:noFill/>
                        </a:ln>
                      </wps:spPr>
                      <wps:txbx>
                        <w:txbxContent>
                          <w:p w14:paraId="23520875" w14:textId="195E8059" w:rsidR="00E60AD8" w:rsidRPr="00E463BE" w:rsidRDefault="00E60AD8" w:rsidP="00E463BE">
                            <w:pPr>
                              <w:pStyle w:val="Style1"/>
                            </w:pPr>
                            <w:r w:rsidRPr="00E60AD8">
                              <w:t>[</w:t>
                            </w:r>
                            <w:r w:rsidRPr="00E60AD8">
                              <w:rPr>
                                <w:color w:val="8DD873" w:themeColor="accent6" w:themeTint="99"/>
                              </w:rPr>
                              <w:t>SerializeField</w:t>
                            </w:r>
                            <w:r w:rsidRPr="00E60AD8">
                              <w:t>] [</w:t>
                            </w:r>
                            <w:r w:rsidRPr="00E60AD8">
                              <w:rPr>
                                <w:color w:val="8DD873" w:themeColor="accent6" w:themeTint="99"/>
                              </w:rPr>
                              <w:t>Range</w:t>
                            </w:r>
                            <w:r w:rsidRPr="00E60AD8">
                              <w:t xml:space="preserve">(from, to)] </w:t>
                            </w:r>
                            <w:r w:rsidRPr="00E60AD8">
                              <w:rPr>
                                <w:color w:val="00B0F0"/>
                              </w:rPr>
                              <w:t xml:space="preserve">private int </w:t>
                            </w:r>
                            <w:r w:rsidRPr="00E60AD8">
                              <w:t xml:space="preserve">variableName = </w:t>
                            </w:r>
                            <w:r w:rsidR="00E463BE" w:rsidRPr="00E463BE">
                              <w:rPr>
                                <w:color w:val="E97132" w:themeColor="accent2"/>
                              </w:rPr>
                              <w:t>*</w:t>
                            </w:r>
                            <w:r w:rsidRPr="00E463BE">
                              <w:rPr>
                                <w:color w:val="E97132" w:themeColor="accent2"/>
                              </w:rPr>
                              <w:t>default value</w:t>
                            </w:r>
                            <w:r w:rsidR="00E463BE" w:rsidRPr="00E463BE">
                              <w:rPr>
                                <w:color w:val="E97132" w:themeColor="accent2"/>
                              </w:rPr>
                              <w:t>*</w:t>
                            </w:r>
                            <w:r w:rsidRPr="00E463BE">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6B2FA3" id="_x0000_s1031" type="#_x0000_t202" style="position:absolute;left:0;text-align:left;margin-left:-44.85pt;margin-top:26.55pt;width:566.45pt;height:23.7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" fillcolor="black [3213]" stroked="f" strokeweight=".5pt">
                <v:textbox>
                  <w:txbxContent>
                    <w:p w14:paraId="23520875" w14:textId="195E8059" w:rsidR="00E60AD8" w:rsidRPr="00E463BE" w:rsidRDefault="00E60AD8" w:rsidP="00E463BE">
                      <w:pPr>
                        <w:pStyle w:val="Style1"/>
                      </w:pPr>
                      <w:r w:rsidRPr="00E60AD8">
                        <w:t>[</w:t>
                      </w:r>
                      <w:r w:rsidRPr="00E60AD8">
                        <w:rPr>
                          <w:color w:val="8DD873" w:themeColor="accent6" w:themeTint="99"/>
                        </w:rPr>
                        <w:t>SerializeField</w:t>
                      </w:r>
                      <w:r w:rsidRPr="00E60AD8">
                        <w:t>] [</w:t>
                      </w:r>
                      <w:r w:rsidRPr="00E60AD8">
                        <w:rPr>
                          <w:color w:val="8DD873" w:themeColor="accent6" w:themeTint="99"/>
                        </w:rPr>
                        <w:t>Range</w:t>
                      </w:r>
                      <w:r w:rsidRPr="00E60AD8">
                        <w:t xml:space="preserve">(from, to)] </w:t>
                      </w:r>
                      <w:r w:rsidRPr="00E60AD8">
                        <w:rPr>
                          <w:color w:val="00B0F0"/>
                        </w:rPr>
                        <w:t xml:space="preserve">private int </w:t>
                      </w:r>
                      <w:r w:rsidRPr="00E60AD8">
                        <w:t xml:space="preserve">variableName = </w:t>
                      </w:r>
                      <w:r w:rsidR="00E463BE" w:rsidRPr="00E463BE">
                        <w:rPr>
                          <w:color w:val="E97132" w:themeColor="accent2"/>
                        </w:rPr>
                        <w:t>*</w:t>
                      </w:r>
                      <w:r w:rsidRPr="00E463BE">
                        <w:rPr>
                          <w:color w:val="E97132" w:themeColor="accent2"/>
                        </w:rPr>
                        <w:t>default value</w:t>
                      </w:r>
                      <w:r w:rsidR="00E463BE" w:rsidRPr="00E463BE">
                        <w:rPr>
                          <w:color w:val="E97132" w:themeColor="accent2"/>
                        </w:rPr>
                        <w:t>*</w:t>
                      </w:r>
                      <w:r w:rsidRPr="00E463BE">
                        <w:t>;</w:t>
                      </w:r>
                    </w:p>
                  </w:txbxContent>
                </v:textbox>
                <w10:wrap type="square" anchorx="margin"/>
              </v:shape>
            </w:pict>
          </mc:Fallback>
        </mc:AlternateContent>
      </w:r>
      <w:r>
        <w:rPr>
          <w:sz w:val="28"/>
          <w:szCs w:val="28"/>
        </w:rPr>
        <w:t>The flags for a variable must be declared in this order:</w:t>
      </w:r>
    </w:p>
    <w:p w14:paraId="3663BC77" w14:textId="77777777" w:rsidR="00E463BE" w:rsidRDefault="00E463BE" w:rsidP="006D7F6B">
      <w:pPr>
        <w:pStyle w:val="ListParagraph"/>
        <w:rPr>
          <w:sz w:val="28"/>
          <w:szCs w:val="28"/>
        </w:rPr>
      </w:pPr>
    </w:p>
    <w:p w14:paraId="14230247" w14:textId="0B3E32D7" w:rsidR="002E00DF" w:rsidRPr="00606CAC" w:rsidRDefault="001978CA" w:rsidP="009A5BDC">
      <w:pPr>
        <w:pStyle w:val="ListParagraph"/>
        <w:outlineLvl w:val="1"/>
        <w:rPr>
          <w:b/>
          <w:bCs/>
          <w:sz w:val="32"/>
          <w:szCs w:val="32"/>
          <w:u w:val="single"/>
        </w:rPr>
      </w:pPr>
      <w:bookmarkStart w:id="10" w:name="_Toc241515199"/>
      <w:r w:rsidRPr="00606CAC">
        <w:rPr>
          <w:b/>
          <w:bCs/>
          <w:sz w:val="32"/>
          <w:szCs w:val="32"/>
          <w:u w:val="single"/>
        </w:rPr>
        <w:t>Manager classes</w:t>
      </w:r>
      <w:r w:rsidR="002E00DF" w:rsidRPr="00606CAC">
        <w:rPr>
          <w:b/>
          <w:bCs/>
          <w:sz w:val="32"/>
          <w:szCs w:val="32"/>
          <w:u w:val="single"/>
        </w:rPr>
        <w:t>.</w:t>
      </w:r>
      <w:bookmarkEnd w:id="10"/>
    </w:p>
    <w:p w14:paraId="27FDA16D" w14:textId="0A1764BB" w:rsidR="00831558" w:rsidRDefault="00831558" w:rsidP="00831558">
      <w:pPr>
        <w:pStyle w:val="ListParagraph"/>
        <w:numPr>
          <w:ilvl w:val="0"/>
          <w:numId w:val="1"/>
        </w:numPr>
        <w:rPr>
          <w:sz w:val="28"/>
          <w:szCs w:val="28"/>
        </w:rPr>
      </w:pPr>
      <w:r>
        <w:rPr>
          <w:sz w:val="28"/>
          <w:szCs w:val="28"/>
        </w:rPr>
        <w:t>All managing classes should have a public static instance of itself.</w:t>
      </w:r>
      <w:r w:rsidR="00960626" w:rsidRPr="00960626">
        <w:rPr>
          <w:noProof/>
          <w:sz w:val="28"/>
          <w:szCs w:val="28"/>
        </w:rPr>
        <w:t xml:space="preserve"> </w:t>
      </w:r>
      <w:r w:rsidR="006D7F6B">
        <w:rPr>
          <w:noProof/>
          <w:sz w:val="28"/>
          <w:szCs w:val="28"/>
        </w:rPr>
        <w:t>Additionally this variable must come last and be separated with a space.</w:t>
      </w:r>
      <w:r w:rsidR="00E463BE" w:rsidRPr="00E463BE">
        <w:rPr>
          <w:noProof/>
          <w:sz w:val="28"/>
          <w:szCs w:val="28"/>
        </w:rPr>
        <w:t xml:space="preserve"> </w:t>
      </w:r>
      <w:r w:rsidR="00E463BE">
        <w:rPr>
          <w:noProof/>
          <w:sz w:val="28"/>
          <w:szCs w:val="28"/>
        </w:rPr>
        <mc:AlternateContent>
          <mc:Choice Requires="wps">
            <w:drawing>
              <wp:inline distT="0" distB="0" distL="0" distR="0" wp14:anchorId="443FCDA6" wp14:editId="16EAA44A">
                <wp:extent cx="5394960" cy="2823410"/>
                <wp:effectExtent l="0" t="0" r="15240" b="15240"/>
                <wp:docPr id="368977425" name="Text Box 2"/>
                <wp:cNvGraphicFramePr/>
                <a:graphic xmlns:a="http://schemas.openxmlformats.org/drawingml/2006/main">
                  <a:graphicData uri="http://schemas.microsoft.com/office/word/2010/wordprocessingShape">
                    <wps:wsp>
                      <wps:cNvSpPr txBox="1"/>
                      <wps:spPr>
                        <a:xfrm>
                          <a:off x="0" y="0"/>
                          <a:ext cx="5394960" cy="2823410"/>
                        </a:xfrm>
                        <a:prstGeom prst="rect">
                          <a:avLst/>
                        </a:prstGeom>
                        <a:ln/>
                      </wps:spPr>
                      <wps:style>
                        <a:lnRef idx="2">
                          <a:schemeClr val="dk1">
                            <a:shade val="15000"/>
                          </a:schemeClr>
                        </a:lnRef>
                        <a:fillRef idx="1">
                          <a:schemeClr val="dk1"/>
                        </a:fillRef>
                        <a:effectRef idx="0">
                          <a:schemeClr val="dk1"/>
                        </a:effectRef>
                        <a:fontRef idx="minor">
                          <a:schemeClr val="lt1"/>
                        </a:fontRef>
                      </wps:style>
                      <wps:txbx>
                        <w:txbxContent>
                          <w:p w14:paraId="4FE06B68" w14:textId="77777777" w:rsidR="00E463BE" w:rsidRDefault="00E463BE" w:rsidP="00E463BE">
                            <w:pPr>
                              <w:pStyle w:val="Style1"/>
                            </w:pPr>
                            <w:r w:rsidRPr="00E463BE">
                              <w:rPr>
                                <w:color w:val="00B0F0"/>
                              </w:rPr>
                              <w:t xml:space="preserve">public static </w:t>
                            </w:r>
                            <w:r w:rsidRPr="00960626">
                              <w:rPr>
                                <w:color w:val="8DD873" w:themeColor="accent6" w:themeTint="99"/>
                              </w:rPr>
                              <w:t xml:space="preserve">XManagerClass </w:t>
                            </w:r>
                            <w:r w:rsidRPr="00960626">
                              <w:t xml:space="preserve">Instance { </w:t>
                            </w:r>
                            <w:r w:rsidRPr="00DA3020">
                              <w:rPr>
                                <w:color w:val="00B0F0"/>
                              </w:rPr>
                              <w:t>get</w:t>
                            </w:r>
                            <w:r w:rsidRPr="00960626">
                              <w:t xml:space="preserve">; </w:t>
                            </w:r>
                            <w:r w:rsidRPr="00DA3020">
                              <w:rPr>
                                <w:color w:val="00B0F0"/>
                              </w:rPr>
                              <w:t>private set</w:t>
                            </w:r>
                            <w:r w:rsidRPr="00960626">
                              <w:t>; }</w:t>
                            </w:r>
                          </w:p>
                          <w:p w14:paraId="6F856073" w14:textId="77777777" w:rsidR="00E463BE" w:rsidRPr="00960626" w:rsidRDefault="00E463BE" w:rsidP="00E463BE">
                            <w:pPr>
                              <w:pStyle w:val="Style1"/>
                            </w:pPr>
                          </w:p>
                          <w:p w14:paraId="6AD21CA7" w14:textId="77777777" w:rsidR="00E463BE" w:rsidRPr="00960626" w:rsidRDefault="00E463BE" w:rsidP="00E463BE">
                            <w:pPr>
                              <w:pStyle w:val="Style1"/>
                            </w:pPr>
                            <w:r w:rsidRPr="00E463BE">
                              <w:rPr>
                                <w:color w:val="00B0F0"/>
                              </w:rPr>
                              <w:t>private void Start</w:t>
                            </w:r>
                            <w:r w:rsidRPr="00960626">
                              <w:t>()</w:t>
                            </w:r>
                          </w:p>
                          <w:p w14:paraId="19A21CB2" w14:textId="77777777" w:rsidR="00E463BE" w:rsidRPr="00960626" w:rsidRDefault="00E463BE" w:rsidP="00E463BE">
                            <w:pPr>
                              <w:pStyle w:val="Style1"/>
                            </w:pPr>
                            <w:r w:rsidRPr="00960626">
                              <w:t>{</w:t>
                            </w:r>
                          </w:p>
                          <w:p w14:paraId="7B338D09" w14:textId="400C9E88" w:rsidR="00E463BE" w:rsidRDefault="00E463BE" w:rsidP="00E463BE">
                            <w:pPr>
                              <w:pStyle w:val="Style1"/>
                            </w:pPr>
                            <w:r>
                              <w:t xml:space="preserve">   </w:t>
                            </w:r>
                            <w:r w:rsidR="00C31084">
                              <w:rPr>
                                <w:color w:val="E59EDC" w:themeColor="accent5" w:themeTint="66"/>
                              </w:rPr>
                              <w:t>i</w:t>
                            </w:r>
                            <w:r w:rsidRPr="006D7F6B">
                              <w:rPr>
                                <w:color w:val="E59EDC" w:themeColor="accent5" w:themeTint="66"/>
                              </w:rPr>
                              <w:t>f</w:t>
                            </w:r>
                            <w:r w:rsidR="00C31084">
                              <w:rPr>
                                <w:color w:val="E59EDC" w:themeColor="accent5" w:themeTint="66"/>
                              </w:rPr>
                              <w:t xml:space="preserve"> </w:t>
                            </w:r>
                            <w:r>
                              <w:t xml:space="preserve">(Instance != </w:t>
                            </w:r>
                            <w:r w:rsidRPr="00960626">
                              <w:rPr>
                                <w:color w:val="00B0F0"/>
                              </w:rPr>
                              <w:t>null</w:t>
                            </w:r>
                            <w:r>
                              <w:t>)</w:t>
                            </w:r>
                          </w:p>
                          <w:p w14:paraId="03B69134" w14:textId="77777777" w:rsidR="00E463BE" w:rsidRDefault="00E463BE" w:rsidP="00E463BE">
                            <w:pPr>
                              <w:pStyle w:val="Style1"/>
                            </w:pPr>
                            <w:r>
                              <w:t xml:space="preserve">   {</w:t>
                            </w:r>
                          </w:p>
                          <w:p w14:paraId="0DED1FFB" w14:textId="77777777" w:rsidR="00E463BE" w:rsidRPr="008E2EE7" w:rsidRDefault="00E463BE" w:rsidP="00E463BE">
                            <w:pPr>
                              <w:pStyle w:val="Style1"/>
                              <w:rPr>
                                <w:color w:val="E97132" w:themeColor="accent2"/>
                              </w:rPr>
                            </w:pPr>
                            <w:r>
                              <w:t xml:space="preserve">      </w:t>
                            </w:r>
                            <w:r w:rsidRPr="00960626">
                              <w:rPr>
                                <w:color w:val="8DD873" w:themeColor="accent6" w:themeTint="99"/>
                              </w:rPr>
                              <w:t>Debug</w:t>
                            </w:r>
                            <w:r>
                              <w:t>.</w:t>
                            </w:r>
                            <w:r w:rsidRPr="00960626">
                              <w:rPr>
                                <w:color w:val="FFFF00"/>
                              </w:rPr>
                              <w:t>Log</w:t>
                            </w:r>
                            <w:r>
                              <w:t>(</w:t>
                            </w:r>
                            <w:r w:rsidRPr="008E2EE7">
                              <w:rPr>
                                <w:color w:val="E97132" w:themeColor="accent2"/>
                              </w:rPr>
                              <w:t xml:space="preserve">“The Instance of XManager has been         </w:t>
                            </w:r>
                          </w:p>
                          <w:p w14:paraId="5CF09A7A" w14:textId="2EBA2257" w:rsidR="00E463BE" w:rsidRPr="008E2EE7" w:rsidRDefault="00E463BE" w:rsidP="00E463BE">
                            <w:pPr>
                              <w:pStyle w:val="Style1"/>
                              <w:rPr>
                                <w:color w:val="E97132" w:themeColor="accent2"/>
                              </w:rPr>
                            </w:pPr>
                            <w:r w:rsidRPr="008E2EE7">
                              <w:rPr>
                                <w:color w:val="E97132" w:themeColor="accent2"/>
                              </w:rPr>
                              <w:t xml:space="preserve"> </w:t>
                            </w:r>
                            <w:r w:rsidRPr="008E2EE7">
                              <w:rPr>
                                <w:color w:val="E97132" w:themeColor="accent2"/>
                              </w:rPr>
                              <w:tab/>
                              <w:t xml:space="preserve"> instantiated already”</w:t>
                            </w:r>
                            <w:r w:rsidRPr="008E2EE7">
                              <w:t>);</w:t>
                            </w:r>
                          </w:p>
                          <w:p w14:paraId="1563204D" w14:textId="77777777" w:rsidR="00E463BE" w:rsidRDefault="00E463BE" w:rsidP="00E463BE">
                            <w:pPr>
                              <w:pStyle w:val="Style1"/>
                            </w:pPr>
                            <w:r>
                              <w:t xml:space="preserve"> </w:t>
                            </w:r>
                          </w:p>
                          <w:p w14:paraId="16DAE59E" w14:textId="7D3A359B" w:rsidR="00E463BE" w:rsidRDefault="00E463BE" w:rsidP="00E463BE">
                            <w:pPr>
                              <w:pStyle w:val="Style1"/>
                            </w:pPr>
                            <w:r>
                              <w:t xml:space="preserve"> </w:t>
                            </w:r>
                            <w:r>
                              <w:tab/>
                              <w:t xml:space="preserve"> </w:t>
                            </w:r>
                            <w:r w:rsidRPr="00E463BE">
                              <w:rPr>
                                <w:color w:val="FFFF00"/>
                              </w:rPr>
                              <w:t>Destroy</w:t>
                            </w:r>
                            <w:r>
                              <w:t>(</w:t>
                            </w:r>
                            <w:r w:rsidRPr="00960626">
                              <w:rPr>
                                <w:color w:val="00B0F0"/>
                              </w:rPr>
                              <w:t>this</w:t>
                            </w:r>
                            <w:r>
                              <w:t>);</w:t>
                            </w:r>
                          </w:p>
                          <w:p w14:paraId="66A7A85A" w14:textId="77777777" w:rsidR="00E463BE" w:rsidRDefault="00E463BE" w:rsidP="00E463BE">
                            <w:pPr>
                              <w:pStyle w:val="Style1"/>
                            </w:pPr>
                            <w:r>
                              <w:t xml:space="preserve">   }</w:t>
                            </w:r>
                          </w:p>
                          <w:p w14:paraId="48F26940" w14:textId="77777777" w:rsidR="00E463BE" w:rsidRDefault="00E463BE" w:rsidP="00E463BE">
                            <w:pPr>
                              <w:pStyle w:val="Style1"/>
                            </w:pPr>
                            <w:r>
                              <w:t xml:space="preserve">   </w:t>
                            </w:r>
                          </w:p>
                          <w:p w14:paraId="16BC8CF3" w14:textId="77777777" w:rsidR="00E463BE" w:rsidRPr="00960626" w:rsidRDefault="00E463BE" w:rsidP="00E463BE">
                            <w:pPr>
                              <w:pStyle w:val="Style1"/>
                            </w:pPr>
                            <w:r>
                              <w:t xml:space="preserve">   Instance = </w:t>
                            </w:r>
                            <w:r w:rsidRPr="006D7F6B">
                              <w:rPr>
                                <w:color w:val="FFFF00"/>
                              </w:rPr>
                              <w:t>GetComponent</w:t>
                            </w:r>
                            <w:r>
                              <w:t>&lt;</w:t>
                            </w:r>
                            <w:r w:rsidRPr="006D7F6B">
                              <w:rPr>
                                <w:color w:val="92D050"/>
                              </w:rPr>
                              <w:t>XManagerClass</w:t>
                            </w:r>
                            <w:r>
                              <w:t>&gt;();</w:t>
                            </w:r>
                          </w:p>
                          <w:p w14:paraId="53B4E950" w14:textId="7AEC1F18" w:rsidR="00E463BE" w:rsidRPr="00960626" w:rsidRDefault="00E463BE" w:rsidP="007D763C">
                            <w:pPr>
                              <w:pStyle w:val="Style1"/>
                            </w:pPr>
                            <w:r w:rsidRPr="00960626">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443FCDA6" id="_x0000_s1032" type="#_x0000_t202" style="width:424.8pt;height:222.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" fillcolor="black [3200]" strokecolor="black [480]" strokeweight="1.5pt">
                <v:textbox>
                  <w:txbxContent>
                    <w:p w14:paraId="4FE06B68" w14:textId="77777777" w:rsidR="00E463BE" w:rsidRDefault="00E463BE" w:rsidP="00E463BE">
                      <w:pPr>
                        <w:pStyle w:val="Style1"/>
                      </w:pPr>
                      <w:r w:rsidRPr="00E463BE">
                        <w:rPr>
                          <w:color w:val="00B0F0"/>
                        </w:rPr>
                        <w:t xml:space="preserve">public static </w:t>
                      </w:r>
                      <w:r w:rsidRPr="00960626">
                        <w:rPr>
                          <w:color w:val="8DD873" w:themeColor="accent6" w:themeTint="99"/>
                        </w:rPr>
                        <w:t xml:space="preserve">XManagerClass </w:t>
                      </w:r>
                      <w:r w:rsidRPr="00960626">
                        <w:t xml:space="preserve">Instance { </w:t>
                      </w:r>
                      <w:r w:rsidRPr="00DA3020">
                        <w:rPr>
                          <w:color w:val="00B0F0"/>
                        </w:rPr>
                        <w:t>get</w:t>
                      </w:r>
                      <w:r w:rsidRPr="00960626">
                        <w:t xml:space="preserve">; </w:t>
                      </w:r>
                      <w:r w:rsidRPr="00DA3020">
                        <w:rPr>
                          <w:color w:val="00B0F0"/>
                        </w:rPr>
                        <w:t>private set</w:t>
                      </w:r>
                      <w:r w:rsidRPr="00960626">
                        <w:t>; }</w:t>
                      </w:r>
                    </w:p>
                    <w:p w14:paraId="6F856073" w14:textId="77777777" w:rsidR="00E463BE" w:rsidRPr="00960626" w:rsidRDefault="00E463BE" w:rsidP="00E463BE">
                      <w:pPr>
                        <w:pStyle w:val="Style1"/>
                      </w:pPr>
                    </w:p>
                    <w:p w14:paraId="6AD21CA7" w14:textId="77777777" w:rsidR="00E463BE" w:rsidRPr="00960626" w:rsidRDefault="00E463BE" w:rsidP="00E463BE">
                      <w:pPr>
                        <w:pStyle w:val="Style1"/>
                      </w:pPr>
                      <w:r w:rsidRPr="00E463BE">
                        <w:rPr>
                          <w:color w:val="00B0F0"/>
                        </w:rPr>
                        <w:t>private void Start</w:t>
                      </w:r>
                      <w:r w:rsidRPr="00960626">
                        <w:t>()</w:t>
                      </w:r>
                    </w:p>
                    <w:p w14:paraId="19A21CB2" w14:textId="77777777" w:rsidR="00E463BE" w:rsidRPr="00960626" w:rsidRDefault="00E463BE" w:rsidP="00E463BE">
                      <w:pPr>
                        <w:pStyle w:val="Style1"/>
                      </w:pPr>
                      <w:r w:rsidRPr="00960626">
                        <w:t>{</w:t>
                      </w:r>
                    </w:p>
                    <w:p w14:paraId="7B338D09" w14:textId="400C9E88" w:rsidR="00E463BE" w:rsidRDefault="00E463BE" w:rsidP="00E463BE">
                      <w:pPr>
                        <w:pStyle w:val="Style1"/>
                      </w:pPr>
                      <w:r>
                        <w:t xml:space="preserve">   </w:t>
                      </w:r>
                      <w:r w:rsidR="00C31084">
                        <w:rPr>
                          <w:color w:val="E59EDC" w:themeColor="accent5" w:themeTint="66"/>
                        </w:rPr>
                        <w:t>i</w:t>
                      </w:r>
                      <w:r w:rsidRPr="006D7F6B">
                        <w:rPr>
                          <w:color w:val="E59EDC" w:themeColor="accent5" w:themeTint="66"/>
                        </w:rPr>
                        <w:t>f</w:t>
                      </w:r>
                      <w:r w:rsidR="00C31084">
                        <w:rPr>
                          <w:color w:val="E59EDC" w:themeColor="accent5" w:themeTint="66"/>
                        </w:rPr>
                        <w:t xml:space="preserve"> </w:t>
                      </w:r>
                      <w:r>
                        <w:t xml:space="preserve">(Instance != </w:t>
                      </w:r>
                      <w:r w:rsidRPr="00960626">
                        <w:rPr>
                          <w:color w:val="00B0F0"/>
                        </w:rPr>
                        <w:t>null</w:t>
                      </w:r>
                      <w:r>
                        <w:t>)</w:t>
                      </w:r>
                    </w:p>
                    <w:p w14:paraId="03B69134" w14:textId="77777777" w:rsidR="00E463BE" w:rsidRDefault="00E463BE" w:rsidP="00E463BE">
                      <w:pPr>
                        <w:pStyle w:val="Style1"/>
                      </w:pPr>
                      <w:r>
                        <w:t xml:space="preserve">   {</w:t>
                      </w:r>
                    </w:p>
                    <w:p w14:paraId="0DED1FFB" w14:textId="77777777" w:rsidR="00E463BE" w:rsidRPr="008E2EE7" w:rsidRDefault="00E463BE" w:rsidP="00E463BE">
                      <w:pPr>
                        <w:pStyle w:val="Style1"/>
                        <w:rPr>
                          <w:color w:val="E97132" w:themeColor="accent2"/>
                        </w:rPr>
                      </w:pPr>
                      <w:r>
                        <w:t xml:space="preserve">      </w:t>
                      </w:r>
                      <w:r w:rsidRPr="00960626">
                        <w:rPr>
                          <w:color w:val="8DD873" w:themeColor="accent6" w:themeTint="99"/>
                        </w:rPr>
                        <w:t>Debug</w:t>
                      </w:r>
                      <w:r>
                        <w:t>.</w:t>
                      </w:r>
                      <w:r w:rsidRPr="00960626">
                        <w:rPr>
                          <w:color w:val="FFFF00"/>
                        </w:rPr>
                        <w:t>Log</w:t>
                      </w:r>
                      <w:r>
                        <w:t>(</w:t>
                      </w:r>
                      <w:r w:rsidRPr="008E2EE7">
                        <w:rPr>
                          <w:color w:val="E97132" w:themeColor="accent2"/>
                        </w:rPr>
                        <w:t xml:space="preserve">“The Instance of XManager has been         </w:t>
                      </w:r>
                    </w:p>
                    <w:p w14:paraId="5CF09A7A" w14:textId="2EBA2257" w:rsidR="00E463BE" w:rsidRPr="008E2EE7" w:rsidRDefault="00E463BE" w:rsidP="00E463BE">
                      <w:pPr>
                        <w:pStyle w:val="Style1"/>
                        <w:rPr>
                          <w:color w:val="E97132" w:themeColor="accent2"/>
                        </w:rPr>
                      </w:pPr>
                      <w:r w:rsidRPr="008E2EE7">
                        <w:rPr>
                          <w:color w:val="E97132" w:themeColor="accent2"/>
                        </w:rPr>
                        <w:t xml:space="preserve"> </w:t>
                      </w:r>
                      <w:r w:rsidRPr="008E2EE7">
                        <w:rPr>
                          <w:color w:val="E97132" w:themeColor="accent2"/>
                        </w:rPr>
                        <w:tab/>
                        <w:t xml:space="preserve"> instantiated already”</w:t>
                      </w:r>
                      <w:r w:rsidRPr="008E2EE7">
                        <w:t>);</w:t>
                      </w:r>
                    </w:p>
                    <w:p w14:paraId="1563204D" w14:textId="77777777" w:rsidR="00E463BE" w:rsidRDefault="00E463BE" w:rsidP="00E463BE">
                      <w:pPr>
                        <w:pStyle w:val="Style1"/>
                      </w:pPr>
                      <w:r>
                        <w:t xml:space="preserve"> </w:t>
                      </w:r>
                    </w:p>
                    <w:p w14:paraId="16DAE59E" w14:textId="7D3A359B" w:rsidR="00E463BE" w:rsidRDefault="00E463BE" w:rsidP="00E463BE">
                      <w:pPr>
                        <w:pStyle w:val="Style1"/>
                      </w:pPr>
                      <w:r>
                        <w:t xml:space="preserve"> </w:t>
                      </w:r>
                      <w:r>
                        <w:tab/>
                        <w:t xml:space="preserve"> </w:t>
                      </w:r>
                      <w:r w:rsidRPr="00E463BE">
                        <w:rPr>
                          <w:color w:val="FFFF00"/>
                        </w:rPr>
                        <w:t>Destroy</w:t>
                      </w:r>
                      <w:r>
                        <w:t>(</w:t>
                      </w:r>
                      <w:r w:rsidRPr="00960626">
                        <w:rPr>
                          <w:color w:val="00B0F0"/>
                        </w:rPr>
                        <w:t>this</w:t>
                      </w:r>
                      <w:r>
                        <w:t>);</w:t>
                      </w:r>
                    </w:p>
                    <w:p w14:paraId="66A7A85A" w14:textId="77777777" w:rsidR="00E463BE" w:rsidRDefault="00E463BE" w:rsidP="00E463BE">
                      <w:pPr>
                        <w:pStyle w:val="Style1"/>
                      </w:pPr>
                      <w:r>
                        <w:t xml:space="preserve">   }</w:t>
                      </w:r>
                    </w:p>
                    <w:p w14:paraId="48F26940" w14:textId="77777777" w:rsidR="00E463BE" w:rsidRDefault="00E463BE" w:rsidP="00E463BE">
                      <w:pPr>
                        <w:pStyle w:val="Style1"/>
                      </w:pPr>
                      <w:r>
                        <w:t xml:space="preserve">   </w:t>
                      </w:r>
                    </w:p>
                    <w:p w14:paraId="16BC8CF3" w14:textId="77777777" w:rsidR="00E463BE" w:rsidRPr="00960626" w:rsidRDefault="00E463BE" w:rsidP="00E463BE">
                      <w:pPr>
                        <w:pStyle w:val="Style1"/>
                      </w:pPr>
                      <w:r>
                        <w:t xml:space="preserve">   Instance = </w:t>
                      </w:r>
                      <w:r w:rsidRPr="006D7F6B">
                        <w:rPr>
                          <w:color w:val="FFFF00"/>
                        </w:rPr>
                        <w:t>GetComponent</w:t>
                      </w:r>
                      <w:r>
                        <w:t>&lt;</w:t>
                      </w:r>
                      <w:r w:rsidRPr="006D7F6B">
                        <w:rPr>
                          <w:color w:val="92D050"/>
                        </w:rPr>
                        <w:t>XManagerClass</w:t>
                      </w:r>
                      <w:r>
                        <w:t>&gt;();</w:t>
                      </w:r>
                    </w:p>
                    <w:p w14:paraId="53B4E950" w14:textId="7AEC1F18" w:rsidR="00E463BE" w:rsidRPr="00960626" w:rsidRDefault="00E463BE" w:rsidP="007D763C">
                      <w:pPr>
                        <w:pStyle w:val="Style1"/>
                      </w:pPr>
                      <w:r w:rsidRPr="00960626">
                        <w:t>}</w:t>
                      </w:r>
                    </w:p>
                  </w:txbxContent>
                </v:textbox>
                <w10:anchorlock/>
              </v:shape>
            </w:pict>
          </mc:Fallback>
        </mc:AlternateContent>
      </w:r>
    </w:p>
    <w:p w14:paraId="18A4F809" w14:textId="77777777" w:rsidR="001978CA" w:rsidRDefault="001978CA" w:rsidP="001978CA">
      <w:pPr>
        <w:rPr>
          <w:sz w:val="28"/>
          <w:szCs w:val="28"/>
        </w:rPr>
      </w:pPr>
    </w:p>
    <w:p w14:paraId="45EE00C2" w14:textId="54FA4B5E" w:rsidR="001978CA" w:rsidRPr="00606CAC" w:rsidRDefault="001978CA" w:rsidP="009A5BDC">
      <w:pPr>
        <w:pStyle w:val="Heading2"/>
        <w:ind w:firstLine="720"/>
        <w:rPr>
          <w:b/>
          <w:bCs/>
          <w:color w:val="auto"/>
          <w:u w:val="single"/>
        </w:rPr>
      </w:pPr>
      <w:bookmarkStart w:id="11" w:name="_Toc241515200"/>
      <w:r w:rsidRPr="00606CAC">
        <w:rPr>
          <w:b/>
          <w:bCs/>
          <w:color w:val="auto"/>
          <w:u w:val="single"/>
        </w:rPr>
        <w:t>Declarations.</w:t>
      </w:r>
      <w:bookmarkEnd w:id="11"/>
    </w:p>
    <w:p w14:paraId="6E5303CC" w14:textId="77DE53AF" w:rsidR="001978CA" w:rsidRPr="001978CA" w:rsidRDefault="001978CA" w:rsidP="001978CA">
      <w:pPr>
        <w:pStyle w:val="ListParagraph"/>
        <w:numPr>
          <w:ilvl w:val="0"/>
          <w:numId w:val="1"/>
        </w:numPr>
        <w:rPr>
          <w:b/>
          <w:bCs/>
          <w:sz w:val="32"/>
          <w:szCs w:val="32"/>
          <w:u w:val="single"/>
        </w:rPr>
      </w:pPr>
      <w:r>
        <w:rPr>
          <w:sz w:val="28"/>
          <w:szCs w:val="28"/>
        </w:rPr>
        <w:t>Don’t declare more than one variable per line. Avoid doing this:</w:t>
      </w:r>
      <w:r w:rsidRPr="001978CA">
        <w:rPr>
          <w:noProof/>
        </w:rPr>
        <w:t xml:space="preserve"> </w:t>
      </w:r>
      <w:r>
        <w:rPr>
          <w:noProof/>
        </w:rPr>
        <mc:AlternateContent>
          <mc:Choice Requires="wps">
            <w:drawing>
              <wp:inline distT="0" distB="0" distL="0" distR="0" wp14:anchorId="703F1485" wp14:editId="3F032CE6">
                <wp:extent cx="2959735" cy="1828800"/>
                <wp:effectExtent l="0" t="0" r="0" b="0"/>
                <wp:docPr id="2053820417" name="Text Box 1"/>
                <wp:cNvGraphicFramePr/>
                <a:graphic xmlns:a="http://schemas.openxmlformats.org/drawingml/2006/main">
                  <a:graphicData uri="http://schemas.microsoft.com/office/word/2010/wordprocessingShape">
                    <wps:wsp>
                      <wps:cNvSpPr txBox="1"/>
                      <wps:spPr>
                        <a:xfrm>
                          <a:off x="0" y="0"/>
                          <a:ext cx="2959735" cy="1828800"/>
                        </a:xfrm>
                        <a:prstGeom prst="rect">
                          <a:avLst/>
                        </a:prstGeom>
                        <a:solidFill>
                          <a:schemeClr val="tx1"/>
                        </a:solidFill>
                        <a:ln w="6350">
                          <a:noFill/>
                        </a:ln>
                      </wps:spPr>
                      <wps:txbx>
                        <w:txbxContent>
                          <w:p w14:paraId="215F5A69" w14:textId="77777777" w:rsidR="001978CA" w:rsidRPr="00F000E2" w:rsidRDefault="001978CA" w:rsidP="001978CA">
                            <w:pPr>
                              <w:pStyle w:val="Style1"/>
                              <w:rPr>
                                <w:color w:val="0070C0"/>
                              </w:rPr>
                            </w:pPr>
                            <w:r w:rsidRPr="00D50296">
                              <w:rPr>
                                <w:color w:val="00B0F0"/>
                              </w:rPr>
                              <w:t xml:space="preserve">private int </w:t>
                            </w:r>
                            <w:r w:rsidRPr="001978CA">
                              <w:rPr>
                                <w:color w:val="auto"/>
                              </w:rPr>
                              <w:t>myInt, mySecondInt;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inline>
            </w:drawing>
          </mc:Choice>
          <mc:Fallback>
            <w:pict>
              <v:shape w14:anchorId="703F1485" id="_x0000_s1033" type="#_x0000_t202" style="width:233.05pt;height:2in;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" fillcolor="black [3213]" stroked="f" strokeweight=".5pt">
                <v:textbox style="mso-fit-shape-to-text:t">
                  <w:txbxContent>
                    <w:p w14:paraId="215F5A69" w14:textId="77777777" w:rsidR="001978CA" w:rsidRPr="00F000E2" w:rsidRDefault="001978CA" w:rsidP="001978CA">
                      <w:pPr>
                        <w:pStyle w:val="Style1"/>
                        <w:rPr>
                          <w:color w:val="0070C0"/>
                        </w:rPr>
                      </w:pPr>
                      <w:r w:rsidRPr="00D50296">
                        <w:rPr>
                          <w:color w:val="00B0F0"/>
                        </w:rPr>
                        <w:t xml:space="preserve">private int </w:t>
                      </w:r>
                      <w:r w:rsidRPr="001978CA">
                        <w:rPr>
                          <w:color w:val="auto"/>
                        </w:rPr>
                        <w:t>myInt, mySecondInt;</w:t>
                      </w:r>
                    </w:p>
                  </w:txbxContent>
                </v:textbox>
                <w10:anchorlock/>
              </v:shape>
            </w:pict>
          </mc:Fallback>
        </mc:AlternateContent>
      </w:r>
    </w:p>
    <w:p w14:paraId="31AE4B75" w14:textId="77777777" w:rsidR="001978CA" w:rsidRDefault="001978CA" w:rsidP="001978CA">
      <w:pPr>
        <w:rPr>
          <w:b/>
          <w:bCs/>
          <w:sz w:val="32"/>
          <w:szCs w:val="32"/>
          <w:u w:val="single"/>
        </w:rPr>
      </w:pPr>
    </w:p>
    <w:p w14:paraId="38F6E402" w14:textId="61F258E0" w:rsidR="001978CA" w:rsidRPr="00606CAC" w:rsidRDefault="001978CA" w:rsidP="009A5BDC">
      <w:pPr>
        <w:pStyle w:val="Heading2"/>
        <w:ind w:firstLine="720"/>
        <w:rPr>
          <w:b/>
          <w:bCs/>
          <w:color w:val="auto"/>
          <w:u w:val="single"/>
        </w:rPr>
      </w:pPr>
      <w:bookmarkStart w:id="12" w:name="_Toc241515201"/>
      <w:r w:rsidRPr="00606CAC">
        <w:rPr>
          <w:b/>
          <w:bCs/>
          <w:color w:val="auto"/>
          <w:u w:val="single"/>
        </w:rPr>
        <w:t>Classes.</w:t>
      </w:r>
      <w:bookmarkEnd w:id="12"/>
    </w:p>
    <w:p w14:paraId="58C56A25" w14:textId="63E22C2D" w:rsidR="001978CA" w:rsidRPr="00D50296" w:rsidRDefault="001978CA" w:rsidP="001978CA">
      <w:pPr>
        <w:pStyle w:val="ListParagraph"/>
        <w:numPr>
          <w:ilvl w:val="0"/>
          <w:numId w:val="1"/>
        </w:numPr>
        <w:rPr>
          <w:b/>
          <w:bCs/>
          <w:sz w:val="32"/>
          <w:szCs w:val="32"/>
          <w:u w:val="single"/>
        </w:rPr>
      </w:pPr>
      <w:r>
        <w:rPr>
          <w:sz w:val="28"/>
          <w:szCs w:val="28"/>
        </w:rPr>
        <w:t>Avoid declaring more than one class per file.</w:t>
      </w:r>
    </w:p>
    <w:p w14:paraId="65C8F74C" w14:textId="77777777" w:rsidR="00D50296" w:rsidRDefault="00D50296" w:rsidP="00D50296">
      <w:pPr>
        <w:rPr>
          <w:b/>
          <w:bCs/>
          <w:sz w:val="32"/>
          <w:szCs w:val="32"/>
          <w:u w:val="single"/>
        </w:rPr>
      </w:pPr>
    </w:p>
    <w:p w14:paraId="26B9FB2E" w14:textId="1410E9F4" w:rsidR="00D50296" w:rsidRPr="00606CAC" w:rsidRDefault="00D50296" w:rsidP="009A5BDC">
      <w:pPr>
        <w:pStyle w:val="Heading2"/>
        <w:ind w:firstLine="720"/>
        <w:rPr>
          <w:b/>
          <w:bCs/>
          <w:color w:val="auto"/>
          <w:u w:val="single"/>
        </w:rPr>
      </w:pPr>
      <w:bookmarkStart w:id="13" w:name="_Toc241515202"/>
      <w:r w:rsidRPr="00606CAC">
        <w:rPr>
          <w:b/>
          <w:bCs/>
          <w:color w:val="auto"/>
          <w:u w:val="single"/>
        </w:rPr>
        <w:t>Comments</w:t>
      </w:r>
      <w:r w:rsidR="006D5870" w:rsidRPr="00606CAC">
        <w:rPr>
          <w:b/>
          <w:bCs/>
          <w:color w:val="auto"/>
          <w:u w:val="single"/>
        </w:rPr>
        <w:t>.</w:t>
      </w:r>
      <w:bookmarkEnd w:id="13"/>
    </w:p>
    <w:p w14:paraId="4EEDA44B" w14:textId="0749A011" w:rsidR="00D50296" w:rsidRDefault="00D50296" w:rsidP="00D50296">
      <w:pPr>
        <w:pStyle w:val="ListParagraph"/>
        <w:numPr>
          <w:ilvl w:val="0"/>
          <w:numId w:val="1"/>
        </w:numPr>
        <w:rPr>
          <w:sz w:val="28"/>
          <w:szCs w:val="28"/>
        </w:rPr>
      </w:pPr>
      <w:r>
        <w:rPr>
          <w:sz w:val="28"/>
          <w:szCs w:val="28"/>
        </w:rPr>
        <w:t>Use comments where is necessary (whether a complicated piece of code or a note for whoever is going to be editing it). Use a space after the two backslashes like so:</w:t>
      </w:r>
    </w:p>
    <w:p w14:paraId="287C69E2" w14:textId="56F7637B" w:rsidR="00D50296" w:rsidRDefault="00D50296" w:rsidP="00D50296">
      <w:pPr>
        <w:pStyle w:val="ListParagraph"/>
        <w:rPr>
          <w:sz w:val="28"/>
          <w:szCs w:val="28"/>
        </w:rPr>
      </w:pPr>
      <w:r>
        <w:rPr>
          <w:noProof/>
        </w:rPr>
        <mc:AlternateContent>
          <mc:Choice Requires="wps">
            <w:drawing>
              <wp:inline distT="0" distB="0" distL="0" distR="0" wp14:anchorId="6BB048BD" wp14:editId="64E35971">
                <wp:extent cx="2959735" cy="1828800"/>
                <wp:effectExtent l="0" t="0" r="0" b="0"/>
                <wp:docPr id="298970020" name="Text Box 1"/>
                <wp:cNvGraphicFramePr/>
                <a:graphic xmlns:a="http://schemas.openxmlformats.org/drawingml/2006/main">
                  <a:graphicData uri="http://schemas.microsoft.com/office/word/2010/wordprocessingShape">
                    <wps:wsp>
                      <wps:cNvSpPr txBox="1"/>
                      <wps:spPr>
                        <a:xfrm>
                          <a:off x="0" y="0"/>
                          <a:ext cx="2959735" cy="1828800"/>
                        </a:xfrm>
                        <a:prstGeom prst="rect">
                          <a:avLst/>
                        </a:prstGeom>
                        <a:solidFill>
                          <a:schemeClr val="tx1"/>
                        </a:solidFill>
                        <a:ln w="6350">
                          <a:noFill/>
                        </a:ln>
                      </wps:spPr>
                      <wps:txbx>
                        <w:txbxContent>
                          <w:p w14:paraId="6C27F1A8" w14:textId="085EC20C" w:rsidR="00D50296" w:rsidRPr="00D50296" w:rsidRDefault="00D50296" w:rsidP="00D50296">
                            <w:pPr>
                              <w:pStyle w:val="Style1"/>
                              <w:rPr>
                                <w:color w:val="808080" w:themeColor="background1" w:themeShade="80"/>
                              </w:rPr>
                            </w:pPr>
                            <w:r w:rsidRPr="00D50296">
                              <w:rPr>
                                <w:color w:val="808080" w:themeColor="background1" w:themeShade="80"/>
                              </w:rPr>
                              <w:t>//</w:t>
                            </w:r>
                            <w:r>
                              <w:rPr>
                                <w:color w:val="808080" w:themeColor="background1" w:themeShade="80"/>
                              </w:rPr>
                              <w:t xml:space="preserve"> This is a proper comment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inline>
            </w:drawing>
          </mc:Choice>
          <mc:Fallback>
            <w:pict>
              <v:shape w14:anchorId="6BB048BD" id="_x0000_s1034" type="#_x0000_t202" style="width:233.05pt;height:2in;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" fillcolor="black [3213]" stroked="f" strokeweight=".5pt">
                <v:textbox style="mso-fit-shape-to-text:t">
                  <w:txbxContent>
                    <w:p w14:paraId="6C27F1A8" w14:textId="085EC20C" w:rsidR="00D50296" w:rsidRPr="00D50296" w:rsidRDefault="00D50296" w:rsidP="00D50296">
                      <w:pPr>
                        <w:pStyle w:val="Style1"/>
                        <w:rPr>
                          <w:color w:val="808080" w:themeColor="background1" w:themeShade="80"/>
                        </w:rPr>
                      </w:pPr>
                      <w:r w:rsidRPr="00D50296">
                        <w:rPr>
                          <w:color w:val="808080" w:themeColor="background1" w:themeShade="80"/>
                        </w:rPr>
                        <w:t>//</w:t>
                      </w:r>
                      <w:r>
                        <w:rPr>
                          <w:color w:val="808080" w:themeColor="background1" w:themeShade="80"/>
                        </w:rPr>
                        <w:t xml:space="preserve"> This is a proper comment</w:t>
                      </w:r>
                    </w:p>
                  </w:txbxContent>
                </v:textbox>
                <w10:anchorlock/>
              </v:shape>
            </w:pict>
          </mc:Fallback>
        </mc:AlternateContent>
      </w:r>
    </w:p>
    <w:p w14:paraId="7C30F6C0" w14:textId="77777777" w:rsidR="00D50296" w:rsidRDefault="00D50296" w:rsidP="00D50296">
      <w:pPr>
        <w:rPr>
          <w:sz w:val="28"/>
          <w:szCs w:val="28"/>
        </w:rPr>
      </w:pPr>
    </w:p>
    <w:p w14:paraId="6F0EBEFB" w14:textId="53AD9E98" w:rsidR="00D50296" w:rsidRDefault="00D50296" w:rsidP="00D50296">
      <w:pPr>
        <w:pStyle w:val="ListParagraph"/>
        <w:numPr>
          <w:ilvl w:val="0"/>
          <w:numId w:val="1"/>
        </w:numPr>
        <w:rPr>
          <w:sz w:val="28"/>
          <w:szCs w:val="28"/>
        </w:rPr>
      </w:pPr>
      <w:r w:rsidRPr="00D50296">
        <w:rPr>
          <w:b/>
          <w:bCs/>
          <w:sz w:val="28"/>
          <w:szCs w:val="28"/>
        </w:rPr>
        <w:t>TODO</w:t>
      </w:r>
      <w:r w:rsidRPr="00D50296">
        <w:rPr>
          <w:sz w:val="28"/>
          <w:szCs w:val="28"/>
        </w:rPr>
        <w:t xml:space="preserve"> comments should also include a space after the slashes, followed by a colon.</w:t>
      </w:r>
    </w:p>
    <w:p w14:paraId="30077C48" w14:textId="5AC51783" w:rsidR="00D50296" w:rsidRPr="00D50296" w:rsidRDefault="00D50296" w:rsidP="00D50296">
      <w:pPr>
        <w:pStyle w:val="ListParagraph"/>
        <w:rPr>
          <w:sz w:val="28"/>
          <w:szCs w:val="28"/>
        </w:rPr>
      </w:pPr>
      <w:r>
        <w:rPr>
          <w:noProof/>
        </w:rPr>
        <mc:AlternateContent>
          <mc:Choice Requires="wps">
            <w:drawing>
              <wp:inline distT="0" distB="0" distL="0" distR="0" wp14:anchorId="5623DDEC" wp14:editId="219B1974">
                <wp:extent cx="3609474" cy="1828800"/>
                <wp:effectExtent l="0" t="0" r="0" b="0"/>
                <wp:docPr id="72430317" name="Text Box 1"/>
                <wp:cNvGraphicFramePr/>
                <a:graphic xmlns:a="http://schemas.openxmlformats.org/drawingml/2006/main">
                  <a:graphicData uri="http://schemas.microsoft.com/office/word/2010/wordprocessingShape">
                    <wps:wsp>
                      <wps:cNvSpPr txBox="1"/>
                      <wps:spPr>
                        <a:xfrm>
                          <a:off x="0" y="0"/>
                          <a:ext cx="3609474" cy="1828800"/>
                        </a:xfrm>
                        <a:prstGeom prst="rect">
                          <a:avLst/>
                        </a:prstGeom>
                        <a:solidFill>
                          <a:schemeClr val="tx1"/>
                        </a:solidFill>
                        <a:ln w="6350">
                          <a:noFill/>
                        </a:ln>
                      </wps:spPr>
                      <wps:txbx>
                        <w:txbxContent>
                          <w:p w14:paraId="2A37B3D1" w14:textId="7F033FB0" w:rsidR="00D50296" w:rsidRPr="00D50296" w:rsidRDefault="00D50296" w:rsidP="00D50296">
                            <w:pPr>
                              <w:pStyle w:val="Style1"/>
                              <w:rPr>
                                <w:color w:val="808080" w:themeColor="background1" w:themeShade="80"/>
                              </w:rPr>
                            </w:pPr>
                            <w:r w:rsidRPr="00D50296">
                              <w:rPr>
                                <w:color w:val="808080" w:themeColor="background1" w:themeShade="80"/>
                              </w:rPr>
                              <w:t>//</w:t>
                            </w:r>
                            <w:r>
                              <w:rPr>
                                <w:color w:val="808080" w:themeColor="background1" w:themeShade="80"/>
                              </w:rPr>
                              <w:t xml:space="preserve"> TODO: This is a proper todo comment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inline>
            </w:drawing>
          </mc:Choice>
          <mc:Fallback>
            <w:pict>
              <v:shape w14:anchorId="5623DDEC" id="_x0000_s1035" type="#_x0000_t202" style="width:284.2pt;height:2in;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" fillcolor="black [3213]" stroked="f" strokeweight=".5pt">
                <v:textbox style="mso-fit-shape-to-text:t">
                  <w:txbxContent>
                    <w:p w14:paraId="2A37B3D1" w14:textId="7F033FB0" w:rsidR="00D50296" w:rsidRPr="00D50296" w:rsidRDefault="00D50296" w:rsidP="00D50296">
                      <w:pPr>
                        <w:pStyle w:val="Style1"/>
                        <w:rPr>
                          <w:color w:val="808080" w:themeColor="background1" w:themeShade="80"/>
                        </w:rPr>
                      </w:pPr>
                      <w:r w:rsidRPr="00D50296">
                        <w:rPr>
                          <w:color w:val="808080" w:themeColor="background1" w:themeShade="80"/>
                        </w:rPr>
                        <w:t>//</w:t>
                      </w:r>
                      <w:r>
                        <w:rPr>
                          <w:color w:val="808080" w:themeColor="background1" w:themeShade="80"/>
                        </w:rPr>
                        <w:t xml:space="preserve"> TODO: This is a proper todo comment</w:t>
                      </w:r>
                    </w:p>
                  </w:txbxContent>
                </v:textbox>
                <w10:anchorlock/>
              </v:shape>
            </w:pict>
          </mc:Fallback>
        </mc:AlternateContent>
      </w:r>
    </w:p>
    <w:p w14:paraId="250BD6DA" w14:textId="2788D608" w:rsidR="00E463BE" w:rsidRDefault="00E463BE" w:rsidP="00E463BE">
      <w:pPr>
        <w:rPr>
          <w:sz w:val="28"/>
          <w:szCs w:val="28"/>
        </w:rPr>
      </w:pPr>
    </w:p>
    <w:sectPr w:rsidR="00E463BE" w:rsidSect="0042626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scadia Mono">
    <w:panose1 w:val="020B0609020000020004"/>
    <w:charset w:val="00"/>
    <w:family w:val="modern"/>
    <w:pitch w:val="fixed"/>
    <w:sig w:usb0="A1002AFF" w:usb1="4000F9FB" w:usb2="0004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05347"/>
    <w:multiLevelType w:val="hybridMultilevel"/>
    <w:tmpl w:val="F4AC18B4"/>
    <w:lvl w:ilvl="0" w:tplc="06C61C7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A1D0EE0"/>
    <w:multiLevelType w:val="hybridMultilevel"/>
    <w:tmpl w:val="F3022908"/>
    <w:lvl w:ilvl="0" w:tplc="0C5A195A">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B80022B"/>
    <w:multiLevelType w:val="hybridMultilevel"/>
    <w:tmpl w:val="951024C2"/>
    <w:lvl w:ilvl="0" w:tplc="503675E6">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06C694A"/>
    <w:multiLevelType w:val="hybridMultilevel"/>
    <w:tmpl w:val="5502ADA4"/>
    <w:lvl w:ilvl="0" w:tplc="BA68D67E">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63975251">
    <w:abstractNumId w:val="1"/>
  </w:num>
  <w:num w:numId="2" w16cid:durableId="1271008890">
    <w:abstractNumId w:val="0"/>
  </w:num>
  <w:num w:numId="3" w16cid:durableId="1437216249">
    <w:abstractNumId w:val="3"/>
  </w:num>
  <w:num w:numId="4" w16cid:durableId="63730224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1558"/>
    <w:rsid w:val="001978CA"/>
    <w:rsid w:val="00242A80"/>
    <w:rsid w:val="002E00DF"/>
    <w:rsid w:val="003B0B7B"/>
    <w:rsid w:val="00426267"/>
    <w:rsid w:val="00444C69"/>
    <w:rsid w:val="004E2CC5"/>
    <w:rsid w:val="004E7681"/>
    <w:rsid w:val="0055287F"/>
    <w:rsid w:val="00605211"/>
    <w:rsid w:val="00606CAC"/>
    <w:rsid w:val="006D5870"/>
    <w:rsid w:val="006D7F6B"/>
    <w:rsid w:val="00765C34"/>
    <w:rsid w:val="00784D9F"/>
    <w:rsid w:val="007D7557"/>
    <w:rsid w:val="007D763C"/>
    <w:rsid w:val="008220E8"/>
    <w:rsid w:val="00831558"/>
    <w:rsid w:val="00831AEA"/>
    <w:rsid w:val="008B5660"/>
    <w:rsid w:val="008E2EE7"/>
    <w:rsid w:val="009276FF"/>
    <w:rsid w:val="009504B4"/>
    <w:rsid w:val="00960626"/>
    <w:rsid w:val="00966FFC"/>
    <w:rsid w:val="009A5BDC"/>
    <w:rsid w:val="009E44FD"/>
    <w:rsid w:val="00A07B2F"/>
    <w:rsid w:val="00A45666"/>
    <w:rsid w:val="00AA5B8C"/>
    <w:rsid w:val="00B15660"/>
    <w:rsid w:val="00B36E0A"/>
    <w:rsid w:val="00C309A1"/>
    <w:rsid w:val="00C31084"/>
    <w:rsid w:val="00C76287"/>
    <w:rsid w:val="00C910AB"/>
    <w:rsid w:val="00CB31A2"/>
    <w:rsid w:val="00CC7D7F"/>
    <w:rsid w:val="00CE1080"/>
    <w:rsid w:val="00D032AA"/>
    <w:rsid w:val="00D50296"/>
    <w:rsid w:val="00DA3020"/>
    <w:rsid w:val="00DD38F2"/>
    <w:rsid w:val="00E22A32"/>
    <w:rsid w:val="00E463BE"/>
    <w:rsid w:val="00E60AD8"/>
    <w:rsid w:val="00E63E22"/>
    <w:rsid w:val="00E74340"/>
    <w:rsid w:val="00EA081C"/>
    <w:rsid w:val="00FA62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56B3D2"/>
  <w15:chartTrackingRefBased/>
  <w15:docId w15:val="{C0951F0D-78AC-4A0E-89FF-04415FDB57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15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315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3155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3155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3155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315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15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15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15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155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3155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3155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3155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3155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315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15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15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1558"/>
    <w:rPr>
      <w:rFonts w:eastAsiaTheme="majorEastAsia" w:cstheme="majorBidi"/>
      <w:color w:val="272727" w:themeColor="text1" w:themeTint="D8"/>
    </w:rPr>
  </w:style>
  <w:style w:type="paragraph" w:styleId="Title">
    <w:name w:val="Title"/>
    <w:basedOn w:val="Normal"/>
    <w:next w:val="Normal"/>
    <w:link w:val="TitleChar"/>
    <w:uiPriority w:val="10"/>
    <w:qFormat/>
    <w:rsid w:val="008315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15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15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15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1558"/>
    <w:pPr>
      <w:spacing w:before="160"/>
      <w:jc w:val="center"/>
    </w:pPr>
    <w:rPr>
      <w:i/>
      <w:iCs/>
      <w:color w:val="404040" w:themeColor="text1" w:themeTint="BF"/>
    </w:rPr>
  </w:style>
  <w:style w:type="character" w:customStyle="1" w:styleId="QuoteChar">
    <w:name w:val="Quote Char"/>
    <w:basedOn w:val="DefaultParagraphFont"/>
    <w:link w:val="Quote"/>
    <w:uiPriority w:val="29"/>
    <w:rsid w:val="00831558"/>
    <w:rPr>
      <w:i/>
      <w:iCs/>
      <w:color w:val="404040" w:themeColor="text1" w:themeTint="BF"/>
    </w:rPr>
  </w:style>
  <w:style w:type="paragraph" w:styleId="ListParagraph">
    <w:name w:val="List Paragraph"/>
    <w:basedOn w:val="Normal"/>
    <w:uiPriority w:val="34"/>
    <w:qFormat/>
    <w:rsid w:val="00831558"/>
    <w:pPr>
      <w:ind w:left="720"/>
      <w:contextualSpacing/>
    </w:pPr>
  </w:style>
  <w:style w:type="character" w:styleId="IntenseEmphasis">
    <w:name w:val="Intense Emphasis"/>
    <w:basedOn w:val="DefaultParagraphFont"/>
    <w:uiPriority w:val="21"/>
    <w:qFormat/>
    <w:rsid w:val="00831558"/>
    <w:rPr>
      <w:i/>
      <w:iCs/>
      <w:color w:val="0F4761" w:themeColor="accent1" w:themeShade="BF"/>
    </w:rPr>
  </w:style>
  <w:style w:type="paragraph" w:styleId="IntenseQuote">
    <w:name w:val="Intense Quote"/>
    <w:basedOn w:val="Normal"/>
    <w:next w:val="Normal"/>
    <w:link w:val="IntenseQuoteChar"/>
    <w:uiPriority w:val="30"/>
    <w:qFormat/>
    <w:rsid w:val="008315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31558"/>
    <w:rPr>
      <w:i/>
      <w:iCs/>
      <w:color w:val="0F4761" w:themeColor="accent1" w:themeShade="BF"/>
    </w:rPr>
  </w:style>
  <w:style w:type="character" w:styleId="IntenseReference">
    <w:name w:val="Intense Reference"/>
    <w:basedOn w:val="DefaultParagraphFont"/>
    <w:uiPriority w:val="32"/>
    <w:qFormat/>
    <w:rsid w:val="00831558"/>
    <w:rPr>
      <w:b/>
      <w:bCs/>
      <w:smallCaps/>
      <w:color w:val="0F4761" w:themeColor="accent1" w:themeShade="BF"/>
      <w:spacing w:val="5"/>
    </w:rPr>
  </w:style>
  <w:style w:type="paragraph" w:customStyle="1" w:styleId="Style1">
    <w:name w:val="Style1"/>
    <w:basedOn w:val="Normal"/>
    <w:link w:val="Style1Char"/>
    <w:qFormat/>
    <w:rsid w:val="00E463BE"/>
    <w:pPr>
      <w:spacing w:after="20" w:line="240" w:lineRule="auto"/>
    </w:pPr>
    <w:rPr>
      <w:rFonts w:ascii="Cascadia Mono" w:hAnsi="Cascadia Mono"/>
      <w:color w:val="FFFFFF" w:themeColor="background1"/>
    </w:rPr>
  </w:style>
  <w:style w:type="character" w:customStyle="1" w:styleId="Style1Char">
    <w:name w:val="Style1 Char"/>
    <w:basedOn w:val="DefaultParagraphFont"/>
    <w:link w:val="Style1"/>
    <w:rsid w:val="00E463BE"/>
    <w:rPr>
      <w:rFonts w:ascii="Cascadia Mono" w:hAnsi="Cascadia Mono"/>
      <w:color w:val="FFFFFF" w:themeColor="background1"/>
    </w:rPr>
  </w:style>
  <w:style w:type="paragraph" w:styleId="NoSpacing">
    <w:name w:val="No Spacing"/>
    <w:link w:val="NoSpacingChar"/>
    <w:uiPriority w:val="1"/>
    <w:qFormat/>
    <w:rsid w:val="00960626"/>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960626"/>
    <w:rPr>
      <w:rFonts w:eastAsiaTheme="minorEastAsia"/>
      <w:kern w:val="0"/>
      <w:sz w:val="22"/>
      <w:szCs w:val="22"/>
      <w14:ligatures w14:val="none"/>
    </w:rPr>
  </w:style>
  <w:style w:type="character" w:styleId="Hyperlink">
    <w:name w:val="Hyperlink"/>
    <w:basedOn w:val="DefaultParagraphFont"/>
    <w:uiPriority w:val="99"/>
    <w:unhideWhenUsed/>
    <w:rsid w:val="00765C34"/>
    <w:rPr>
      <w:color w:val="467886" w:themeColor="hyperlink"/>
      <w:u w:val="single"/>
    </w:rPr>
  </w:style>
  <w:style w:type="character" w:styleId="UnresolvedMention">
    <w:name w:val="Unresolved Mention"/>
    <w:basedOn w:val="DefaultParagraphFont"/>
    <w:uiPriority w:val="99"/>
    <w:semiHidden/>
    <w:unhideWhenUsed/>
    <w:rsid w:val="00765C34"/>
    <w:rPr>
      <w:color w:val="605E5C"/>
      <w:shd w:val="clear" w:color="auto" w:fill="E1DFDD"/>
    </w:rPr>
  </w:style>
  <w:style w:type="table" w:styleId="TableGrid">
    <w:name w:val="Table Grid"/>
    <w:basedOn w:val="TableNormal"/>
    <w:uiPriority w:val="39"/>
    <w:rsid w:val="00A4566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8220E8"/>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8220E8"/>
    <w:pPr>
      <w:spacing w:after="100"/>
    </w:pPr>
  </w:style>
  <w:style w:type="paragraph" w:styleId="TOC2">
    <w:name w:val="toc 2"/>
    <w:basedOn w:val="Normal"/>
    <w:next w:val="Normal"/>
    <w:autoRedefine/>
    <w:uiPriority w:val="39"/>
    <w:unhideWhenUsed/>
    <w:rsid w:val="008220E8"/>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unity.com/releases/editor/archive"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EB3D4F-AA53-42ED-B0FD-34F6089ED7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157</TotalTime>
  <Pages>7</Pages>
  <Words>774</Words>
  <Characters>4414</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Egor TATARLI</dc:creator>
  <cp:keywords/>
  <dc:description/>
  <cp:lastModifiedBy>Egor TATARLI</cp:lastModifiedBy>
  <cp:revision>33</cp:revision>
  <cp:lastPrinted>2026-09-28T17:03:00Z</cp:lastPrinted>
  <dcterms:created xsi:type="dcterms:W3CDTF">2026-09-28T09:15:00Z</dcterms:created>
  <dcterms:modified xsi:type="dcterms:W3CDTF">2026-09-28T17:12:00Z</dcterms:modified>
</cp:coreProperties>
</file>