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B15" w:rsidRDefault="00637B1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37B15" w:rsidRDefault="00637B15" w:rsidP="0009428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:rsidR="003552BB" w:rsidRDefault="003552BB" w:rsidP="0009428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Рівненський фаховий коледж інформаційних технологій</w:t>
      </w:r>
    </w:p>
    <w:p w:rsidR="003552BB" w:rsidRDefault="003552BB" w:rsidP="0009428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Цифрова комісія інформаційних технологій</w:t>
      </w:r>
    </w:p>
    <w:p w:rsidR="003552BB" w:rsidRDefault="003552BB" w:rsidP="0009428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9428F" w:rsidRDefault="0009428F" w:rsidP="0009428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9428F" w:rsidRDefault="0009428F" w:rsidP="0009428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9428F" w:rsidRDefault="0009428F" w:rsidP="0009428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9428F" w:rsidRDefault="0009428F" w:rsidP="0009428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9428F" w:rsidRDefault="0009428F" w:rsidP="0009428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9428F" w:rsidRDefault="0009428F" w:rsidP="0009428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552BB" w:rsidRPr="0009428F" w:rsidRDefault="003552BB" w:rsidP="0009428F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eastAsia="uk-UA"/>
        </w:rPr>
      </w:pPr>
      <w:r w:rsidRPr="0009428F">
        <w:rPr>
          <w:rFonts w:ascii="Times New Roman" w:eastAsia="Times New Roman" w:hAnsi="Times New Roman" w:cs="Times New Roman"/>
          <w:b/>
          <w:sz w:val="36"/>
          <w:szCs w:val="28"/>
          <w:lang w:eastAsia="uk-UA"/>
        </w:rPr>
        <w:t>КУРСОВА РОБОТА</w:t>
      </w:r>
    </w:p>
    <w:p w:rsidR="003552BB" w:rsidRPr="0009428F" w:rsidRDefault="003552BB" w:rsidP="000942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09428F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з дисципліни Інформатика і КТ</w:t>
      </w:r>
    </w:p>
    <w:p w:rsidR="003552BB" w:rsidRDefault="003552BB" w:rsidP="000942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тему </w:t>
      </w:r>
      <w:r w:rsidRPr="0009428F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‘’</w:t>
      </w:r>
      <w:r w:rsidRPr="0009428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Робота з</w:t>
      </w:r>
      <w:r w:rsidRPr="0009428F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r w:rsidRPr="0009428F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MS</w:t>
      </w:r>
      <w:r w:rsidRPr="0009428F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r w:rsidRPr="0009428F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Word</w:t>
      </w:r>
      <w:r w:rsidRPr="0009428F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’’</w:t>
      </w:r>
    </w:p>
    <w:p w:rsidR="0009428F" w:rsidRDefault="0009428F" w:rsidP="003552BB">
      <w:pP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09428F" w:rsidRDefault="0009428F" w:rsidP="003552BB">
      <w:pP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09428F" w:rsidRDefault="0009428F" w:rsidP="003552BB">
      <w:pP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09428F" w:rsidRDefault="0009428F" w:rsidP="003552BB">
      <w:pP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09428F" w:rsidRDefault="0009428F" w:rsidP="003552BB">
      <w:pP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3552BB" w:rsidRDefault="003552BB" w:rsidP="003D33D6">
      <w:pPr>
        <w:spacing w:line="240" w:lineRule="auto"/>
        <w:ind w:left="708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студент </w:t>
      </w:r>
    </w:p>
    <w:p w:rsidR="003552BB" w:rsidRDefault="003552BB" w:rsidP="003D33D6">
      <w:pPr>
        <w:spacing w:line="240" w:lineRule="auto"/>
        <w:ind w:left="708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КН-2</w:t>
      </w:r>
      <w:r w:rsidRPr="003552B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/1</w:t>
      </w:r>
    </w:p>
    <w:p w:rsidR="003552BB" w:rsidRDefault="003552BB" w:rsidP="003D33D6">
      <w:pPr>
        <w:spacing w:line="240" w:lineRule="auto"/>
        <w:ind w:left="708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Купець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О.В</w:t>
      </w:r>
    </w:p>
    <w:p w:rsidR="0009428F" w:rsidRDefault="003552BB" w:rsidP="003D33D6">
      <w:pPr>
        <w:spacing w:line="240" w:lineRule="auto"/>
        <w:ind w:left="708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:</w:t>
      </w:r>
    </w:p>
    <w:p w:rsidR="003552BB" w:rsidRDefault="00E45001" w:rsidP="003D33D6">
      <w:pPr>
        <w:spacing w:line="240" w:lineRule="auto"/>
        <w:ind w:left="708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Назаров А.Л</w:t>
      </w:r>
    </w:p>
    <w:p w:rsidR="0009428F" w:rsidRDefault="0009428F" w:rsidP="003552BB">
      <w:pP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1300FC" w:rsidRDefault="00E45001" w:rsidP="000942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івне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2024</w:t>
      </w:r>
    </w:p>
    <w:p w:rsidR="001300FC" w:rsidRDefault="001300FC">
      <w:pP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br w:type="page"/>
      </w:r>
    </w:p>
    <w:p w:rsidR="00E45001" w:rsidRDefault="001300FC" w:rsidP="0009428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proofErr w:type="spellStart"/>
      <w:r w:rsidRPr="001300FC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lastRenderedPageBreak/>
        <w:t>Змі</w:t>
      </w:r>
      <w:proofErr w:type="gramStart"/>
      <w:r w:rsidRPr="001300FC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ст</w:t>
      </w:r>
      <w:proofErr w:type="spellEnd"/>
      <w:proofErr w:type="gramEnd"/>
    </w:p>
    <w:p w:rsidR="001300FC" w:rsidRDefault="001300FC" w:rsidP="003512AC">
      <w:pPr>
        <w:pStyle w:val="a5"/>
        <w:numPr>
          <w:ilvl w:val="0"/>
          <w:numId w:val="7"/>
        </w:numPr>
        <w:tabs>
          <w:tab w:val="left" w:leader="dot" w:pos="9072"/>
        </w:tabs>
        <w:ind w:left="1134" w:hanging="357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1300F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Введення</w:t>
      </w:r>
      <w:proofErr w:type="spellEnd"/>
      <w:r w:rsidRPr="001300F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тексту</w:t>
      </w:r>
      <w:r w:rsidR="003512A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ab/>
        <w:t>3</w:t>
      </w:r>
    </w:p>
    <w:p w:rsidR="003512AC" w:rsidRDefault="003512AC" w:rsidP="003512AC">
      <w:pPr>
        <w:pStyle w:val="a5"/>
        <w:numPr>
          <w:ilvl w:val="0"/>
          <w:numId w:val="7"/>
        </w:numPr>
        <w:tabs>
          <w:tab w:val="left" w:leader="dot" w:pos="9072"/>
        </w:tabs>
        <w:ind w:left="1134" w:hanging="357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3512A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Створення</w:t>
      </w:r>
      <w:proofErr w:type="spellEnd"/>
      <w:r w:rsidRPr="003512A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3512A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ab/>
        <w:t>6</w:t>
      </w:r>
    </w:p>
    <w:p w:rsidR="003512AC" w:rsidRDefault="003512AC" w:rsidP="003512AC">
      <w:pPr>
        <w:pStyle w:val="a5"/>
        <w:numPr>
          <w:ilvl w:val="0"/>
          <w:numId w:val="7"/>
        </w:numPr>
        <w:tabs>
          <w:tab w:val="left" w:leader="dot" w:pos="9072"/>
        </w:tabs>
        <w:ind w:left="1134" w:hanging="357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3512A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Створення</w:t>
      </w:r>
      <w:proofErr w:type="spellEnd"/>
      <w:r w:rsidRPr="003512A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формул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ab/>
        <w:t>7</w:t>
      </w:r>
    </w:p>
    <w:p w:rsidR="003512AC" w:rsidRPr="003512AC" w:rsidRDefault="003512AC" w:rsidP="003512AC">
      <w:pPr>
        <w:pStyle w:val="a5"/>
        <w:numPr>
          <w:ilvl w:val="0"/>
          <w:numId w:val="7"/>
        </w:numPr>
        <w:tabs>
          <w:tab w:val="left" w:leader="dot" w:pos="9072"/>
        </w:tabs>
        <w:ind w:left="1134" w:hanging="357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3512A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Створення</w:t>
      </w:r>
      <w:proofErr w:type="spellEnd"/>
      <w:r w:rsidRPr="003512A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3512A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малюнків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ab/>
        <w:t>8</w:t>
      </w:r>
    </w:p>
    <w:p w:rsidR="00637B15" w:rsidRDefault="00637B15" w:rsidP="003512AC">
      <w:pPr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37B15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:rsidR="001300FC" w:rsidRDefault="001300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940FC" w:rsidRPr="0099643D" w:rsidRDefault="002A3817" w:rsidP="000D0011">
      <w:pPr>
        <w:shd w:val="clear" w:color="auto" w:fill="FFFFFF"/>
        <w:spacing w:after="0" w:line="240" w:lineRule="auto"/>
        <w:ind w:firstLine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 світі існують тисячі мов програмування. Кількість більш-менш відомих серед них рахується сотнями. Врешті, створити нову мову програмування не складно. Складно — зробити гарну. Саме тому, популярних мов існує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обмежена кількість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З якої мови програмування краще почати свій шлях? Які популярні мови програмування домінують на сучасному ринку? Які мови універсальні для різноманітних задач? 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Цей список топ-10 мов програмування я розділив на дві частини. Річ у тім, що у програмуванні давно існують мови, що є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мейнстримом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вони використовуються в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проєктах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на них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 попит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Простими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словами—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саме вони приносять гроші. Також є мови, які вважаються модними, інноваційними,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сучасними й на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них покладають сподівання, але не факт, що вони вистрілять. Більшість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розробників кодять на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чомусь сталому, заробляють гроші, і водночас вивчають щось нове, просто для розширення світогляду. Мені здається, що це найправильніший розподіл. Опускаючи всю іншу лірику, розпочнемо розбирати мови програмування, які будуть актуальні у 2024 році.</w:t>
      </w:r>
    </w:p>
    <w:p w:rsidR="002A3817" w:rsidRPr="0099643D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val="ru-RU" w:eastAsia="uk-UA"/>
        </w:rPr>
      </w:pPr>
      <w:r w:rsidRPr="002A381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t>JavaScript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Це мова для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web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з 2010-х вона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незмінно залишається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 </w:t>
      </w:r>
      <w:hyperlink r:id="rId9" w:tgtFrame="_blank" w:history="1">
        <w:r w:rsidRPr="00427E6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bdr w:val="none" w:sz="0" w:space="0" w:color="auto" w:frame="1"/>
            <w:lang w:eastAsia="uk-UA"/>
          </w:rPr>
          <w:t>першому місці з обсягу коду написаного на GitHub.</w:t>
        </w:r>
      </w:hyperlink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Назвімо її «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дефолтною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» мовою. Всі розробники мають знати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JavaScript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так чи інакше. Неважливо, чи ти експерт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JavaScript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 ти його постійно використовуєш в роботі, чи ти просто вивчаєш її на елементарному рівні й зустрічаєшся з нею лише зрідка, — в будь-якому випадку ти маєш знати її основні концепції та розуміти принципи роботи.</w:t>
      </w:r>
    </w:p>
    <w:p w:rsidR="002A3817" w:rsidRPr="0099643D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</w:p>
    <w:p w:rsidR="002A3817" w:rsidRPr="002A3817" w:rsidRDefault="00B940FC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t>Питончік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Не всі знають, що </w:t>
      </w:r>
      <w:proofErr w:type="spellStart"/>
      <w:r w:rsidR="00B940F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Питончік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це мова, яка була створена раніше за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JavaScript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="00B940F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Питончік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досить тривалий час залишалася в тіні, попри те, що вона доволі цікава чистотою свого синтаксису. </w:t>
      </w:r>
      <w:proofErr w:type="spellStart"/>
      <w:r w:rsidR="00B940F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Питончік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почала користуватися популярністю протягом останніх років. В першу чергу, це сталося тому, що західні університети припинили викладати складні мови новачкам. Натомість навчальні заклади запропонували студентам вивчати </w:t>
      </w:r>
      <w:proofErr w:type="spellStart"/>
      <w:r w:rsidR="00B940F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Питончік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що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ровокувало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його широке використання у різних галузях, у тому числі у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backend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розробці. Ця мова стане чудовим інструментом для старту.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t>Java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Це мова, яка в 1990-х наробила багато галасу як найбільш інноваційна та передова. Власне,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JavaScript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своєю появою зобов’язана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— вона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мімікрувала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саме під неї, але неочікувано її випередила.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це мова, яка мала великий вплив на індустрію. Обравши її — не помилишся. Вона має величезну кодову базу і великий попит. І саме вона є справжньою «робочою конячкою». Щоб дізнатись які вимоги до спеціалістів, перег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лядай </w:t>
      </w:r>
      <w:hyperlink r:id="rId10" w:tgtFrame="_blank" w:history="1">
        <w:r w:rsidRPr="00427E6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bdr w:val="none" w:sz="0" w:space="0" w:color="auto" w:frame="1"/>
            <w:lang w:eastAsia="uk-UA"/>
          </w:rPr>
          <w:t>Java-</w:t>
        </w:r>
        <w:proofErr w:type="spellEnd"/>
        <w:r w:rsidRPr="00427E6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bdr w:val="none" w:sz="0" w:space="0" w:color="auto" w:frame="1"/>
            <w:lang w:eastAsia="uk-UA"/>
          </w:rPr>
          <w:t>вакансії </w:t>
        </w:r>
      </w:hyperlink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сайті.</w:t>
      </w:r>
    </w:p>
    <w:p w:rsidR="002A3817" w:rsidRPr="0099643D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</w:p>
    <w:p w:rsidR="003512AC" w:rsidRDefault="003512AC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lastRenderedPageBreak/>
        <w:t>C#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C# — гарна сучасна мова. Вона виникла на початку 2000-х й певною мірою ідейно основана на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але пішла далі з точки зору спрощення та більш виразного синтаксису. Microsoft доклала багато зусиль, аби зробити C# елегантною та універсальною мовою, і крім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ентерпрайзу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вона є популярною, наприклад, у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геймдеві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t>SQL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SQL не є мовою програмування — це мова для роботи з базами даних, але її мають знати всі розробники. SQL можна навіть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вважати мовою-одиначкою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попри те, що розробник мав би знати різні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мови програмування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можна вивчити лише одну SQL і працювати лише з базами даних – на таких фахівців теж є попит.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t>Rust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Ця мова стрімко набирає оберти. Ідейно вона має замінити C і C++, які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незмінно належать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мов, які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використовуються ближче до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«заліза». Наразі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Rust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має доволі цікавий вигляд з точки зору написання швидкого коду, який готовий витримувати великі навантаження.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t>TypeScript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TypeScript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 можна назвати окремою мовою програмування. Це радше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надбудування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над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JavaScript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навіть не її діалект.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TypeScript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додає статичну типізацію, однак, окрім цього, здатна на багато інших цікавих речей, які відсутні у самому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JavaScript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зокрема, інтерфейси, оператори тощо.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t>Elixir</w:t>
      </w:r>
    </w:p>
    <w:p w:rsidR="002A3817" w:rsidRPr="002A3817" w:rsidRDefault="00DC6259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b/>
          <w:noProof/>
          <w:sz w:val="32"/>
          <w:lang w:eastAsia="uk-U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541020</wp:posOffset>
            </wp:positionH>
            <wp:positionV relativeFrom="paragraph">
              <wp:posOffset>1270</wp:posOffset>
            </wp:positionV>
            <wp:extent cx="3169285" cy="1185545"/>
            <wp:effectExtent l="0" t="0" r="0" b="0"/>
            <wp:wrapTight wrapText="bothSides">
              <wp:wrapPolygon edited="0">
                <wp:start x="0" y="0"/>
                <wp:lineTo x="0" y="21172"/>
                <wp:lineTo x="21423" y="21172"/>
                <wp:lineTo x="2142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w_m2_competition_edition_heritage_2019_5k-HD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4" t="29981" r="23513" b="24369"/>
                    <a:stretch/>
                  </pic:blipFill>
                  <pic:spPr bwMode="auto">
                    <a:xfrm>
                      <a:off x="0" y="0"/>
                      <a:ext cx="3169285" cy="118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817"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Сьогодні розробники покладаються на різні функціональні мови, які потенційно можуть стати значно популярнішими, ніж вони є зараз. </w:t>
      </w:r>
      <w:proofErr w:type="spellStart"/>
      <w:r w:rsidR="002A3817"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Elixir</w:t>
      </w:r>
      <w:proofErr w:type="spellEnd"/>
      <w:r w:rsidR="002A3817"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одна з них. З нею неодмінно варто спробувати </w:t>
      </w:r>
      <w:proofErr w:type="spellStart"/>
      <w:r w:rsidR="002A3817"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поекспериментувати</w:t>
      </w:r>
      <w:proofErr w:type="spellEnd"/>
      <w:r w:rsidR="002A3817"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Однак, на цій сходинці неправильно було б виділити лише один </w:t>
      </w:r>
      <w:proofErr w:type="spellStart"/>
      <w:r w:rsidR="002A3817"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Elixir</w:t>
      </w:r>
      <w:proofErr w:type="spellEnd"/>
      <w:r w:rsidR="002A3817"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За цією ж логікою тут може опинитися </w:t>
      </w:r>
      <w:proofErr w:type="spellStart"/>
      <w:r w:rsidR="002A3817"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Haskell</w:t>
      </w:r>
      <w:proofErr w:type="spellEnd"/>
      <w:r w:rsidR="002A3817"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 F# — всі вони поділяють одну й ту ж концепцію.</w:t>
      </w:r>
    </w:p>
    <w:p w:rsidR="002A3817" w:rsidRPr="0099643D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</w:p>
    <w:p w:rsidR="002A3817" w:rsidRPr="0099643D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</w:p>
    <w:p w:rsidR="002A3817" w:rsidRPr="0099643D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t>Kotlin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Це мова, яка рухається на місце, що займала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Kotlin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має значно елегантніший вигляд з точки зору синтаксису, вона значно сучасніша. Якщо ви досі не пишете код цією мовою, обов’язково візьміть її до уваги.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t>Solidity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Це мова програмування, яка зараз використовується для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смарт-контрактів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Беручи до уваги, що ця тема оповита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хайпом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який періодично то зростає, то падає, спробувати щось написати на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Solidity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щоб розуміти, як вона працює, безумовно, варто.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lastRenderedPageBreak/>
        <w:t>FAQ</w:t>
      </w:r>
    </w:p>
    <w:p w:rsidR="002A3817" w:rsidRPr="002A3817" w:rsidRDefault="002A3817" w:rsidP="00BF5FE7">
      <w:pPr>
        <w:spacing w:after="0" w:line="240" w:lineRule="atLeas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t>Які мови програмування можна назвати найпопулярнішими?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JavaScript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це той самий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мейнстрім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Обравши їх, ти не помилишся. На кожну з цих мов існує величезний попит, масштабна кодова база, і на них створюється безліч різноманітних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проєктів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t>Які мови програмування найскладніші для вивчення?</w:t>
      </w:r>
    </w:p>
    <w:p w:rsidR="00DC6259" w:rsidRDefault="00DC6259" w:rsidP="00DC6259">
      <w:pPr>
        <w:shd w:val="clear" w:color="auto" w:fill="FFFFFF"/>
        <w:spacing w:after="0" w:line="240" w:lineRule="atLeast"/>
        <w:ind w:firstLine="851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b/>
          <w:noProof/>
          <w:sz w:val="32"/>
          <w:lang w:eastAsia="uk-UA"/>
        </w:rPr>
        <w:drawing>
          <wp:inline distT="0" distB="0" distL="0" distR="0" wp14:anchorId="54488420" wp14:editId="7D01B183">
            <wp:extent cx="3210056" cy="12007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w_m2_competition_edition_heritage_2019_5k-HD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4" t="29981" r="23513" b="24369"/>
                    <a:stretch/>
                  </pic:blipFill>
                  <pic:spPr bwMode="auto">
                    <a:xfrm>
                      <a:off x="0" y="0"/>
                      <a:ext cx="3210059" cy="1200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259" w:rsidRPr="00DC6259" w:rsidRDefault="00DC6259" w:rsidP="00DC6259">
      <w:pPr>
        <w:shd w:val="clear" w:color="auto" w:fill="FFFFFF"/>
        <w:spacing w:after="0" w:line="240" w:lineRule="atLeast"/>
        <w:ind w:firstLine="851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рис.1.2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BMW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</w:pP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Новачки часто не розуміють, що з точки зору складності всі мови приблизно однакові. Складність не в самій мові, а у галузі програмування та підході до нього. Саме тому потрібно вивчати програмування як таке. Алгоритми і структури даних не залежать від мов. Мова всього лише реалізує поставлені задачі. Однак, </w:t>
      </w:r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звичайно, всі мови роблять це по-різному.</w:t>
      </w:r>
    </w:p>
    <w:p w:rsidR="0032747B" w:rsidRPr="00D84100" w:rsidRDefault="002A3817" w:rsidP="00D84100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</w:pPr>
      <w:proofErr w:type="spellStart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Існують мови</w:t>
      </w:r>
      <w:proofErr w:type="spellEnd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</w:t>
      </w:r>
      <w:proofErr w:type="spellStart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високорівневі</w:t>
      </w:r>
      <w:proofErr w:type="spellEnd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та </w:t>
      </w:r>
      <w:proofErr w:type="spellStart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низькорівневі</w:t>
      </w:r>
      <w:proofErr w:type="spellEnd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. </w:t>
      </w:r>
    </w:p>
    <w:p w:rsidR="0032747B" w:rsidRPr="00D84100" w:rsidRDefault="002A3817" w:rsidP="00D84100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</w:pPr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У більш </w:t>
      </w:r>
      <w:proofErr w:type="spellStart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низькорівних</w:t>
      </w:r>
      <w:proofErr w:type="spellEnd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мовах багато речей ти маєш вирішувати самостійно. </w:t>
      </w:r>
    </w:p>
    <w:p w:rsidR="0032747B" w:rsidRPr="00D84100" w:rsidRDefault="002A3817" w:rsidP="00D84100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</w:pPr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Наприклад, працюючи з С </w:t>
      </w:r>
      <w:proofErr w:type="spellStart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і С++ ти</w:t>
      </w:r>
      <w:proofErr w:type="spellEnd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маєш багато робити сам.</w:t>
      </w:r>
    </w:p>
    <w:p w:rsidR="0032747B" w:rsidRPr="00D84100" w:rsidRDefault="002A3817" w:rsidP="00D84100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</w:pPr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Це корисно, аби розуміти, як вона функціонує і ти можеш </w:t>
      </w:r>
      <w:proofErr w:type="spellStart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написати швидкопрацюючий код</w:t>
      </w:r>
      <w:proofErr w:type="spellEnd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, якщо зрозумієш, що робиш. Однак, для новачка це складно — потрібно дуже багато коду для вирішення простих речей. </w:t>
      </w:r>
    </w:p>
    <w:p w:rsidR="0032747B" w:rsidRDefault="002A3817" w:rsidP="0032747B">
      <w:pPr>
        <w:pStyle w:val="a5"/>
        <w:numPr>
          <w:ilvl w:val="0"/>
          <w:numId w:val="3"/>
        </w:numPr>
        <w:shd w:val="clear" w:color="auto" w:fill="FFFFFF"/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274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Окрім того, </w:t>
      </w:r>
      <w:proofErr w:type="spellStart"/>
      <w:r w:rsidRPr="003274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 низькопродуктивно</w:t>
      </w:r>
      <w:proofErr w:type="spellEnd"/>
      <w:r w:rsidRPr="003274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якщо потрібно зробити рішення швидко. Такі мови, як </w:t>
      </w:r>
      <w:proofErr w:type="spellStart"/>
      <w:r w:rsidRPr="003274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JavaScript</w:t>
      </w:r>
      <w:proofErr w:type="spellEnd"/>
      <w:r w:rsidRPr="003274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чи </w:t>
      </w:r>
      <w:proofErr w:type="spellStart"/>
      <w:r w:rsidR="00B940FC" w:rsidRPr="003274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Питончік</w:t>
      </w:r>
      <w:proofErr w:type="spellEnd"/>
      <w:r w:rsidRPr="003274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популярні завдяки тому, що на них набагато швидше можна розпочати писати код. </w:t>
      </w:r>
    </w:p>
    <w:p w:rsidR="002A3817" w:rsidRPr="0032747B" w:rsidRDefault="002A3817" w:rsidP="0032747B">
      <w:pPr>
        <w:pStyle w:val="a5"/>
        <w:numPr>
          <w:ilvl w:val="0"/>
          <w:numId w:val="3"/>
        </w:numPr>
        <w:shd w:val="clear" w:color="auto" w:fill="FFFFFF"/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274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Вони простіші з точки зору того, що ти можеш написати мінімальний код і він працюватиме, на відміну від </w:t>
      </w:r>
      <w:proofErr w:type="spellStart"/>
      <w:r w:rsidRPr="003274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</w:t>
      </w:r>
      <w:proofErr w:type="spellEnd"/>
      <w:r w:rsidRPr="003274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 С#, де потрібно вивчити значно більший обсяг мови ніж почати робити якісь корисні речі з її застосуванням.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</w:pP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Насправді досить складними для опанування є функціональні мови, як от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Elixir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чи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Scala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До речі, </w:t>
      </w:r>
      <w:proofErr w:type="spellStart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Scala</w:t>
      </w:r>
      <w:proofErr w:type="spellEnd"/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одна з найбільш </w:t>
      </w:r>
      <w:hyperlink r:id="rId13" w:anchor="work-salary" w:tgtFrame="_blank" w:history="1">
        <w:r w:rsidRPr="00D84100">
          <w:rPr>
            <w:rFonts w:ascii="Times New Roman" w:eastAsia="Times New Roman" w:hAnsi="Times New Roman" w:cs="Times New Roman"/>
            <w:b/>
            <w:color w:val="000000"/>
            <w:sz w:val="28"/>
            <w:szCs w:val="28"/>
            <w:u w:val="dotDash"/>
            <w:lang w:eastAsia="uk-UA"/>
          </w:rPr>
          <w:t>високооплачуваних мов.</w:t>
        </w:r>
      </w:hyperlink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 Функціональні мови програмування можна вивчати новачку, але потрібно розуміти, для чого ти це робиш. Якщо під вакансію, то слід знати, що на 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Scala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скоріш за все візьмуть людину, яка має багато досвіду з 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Java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. </w:t>
      </w:r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lastRenderedPageBreak/>
        <w:t>Однак, якщо ти просто прагнеш опанувати концепцію — це неодмінно буде корисним досвідом, який розширить твій кругозір.</w:t>
      </w:r>
    </w:p>
    <w:p w:rsidR="002A3817" w:rsidRPr="002A3817" w:rsidRDefault="002A3817" w:rsidP="00D84100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Скільки мов потрібно знати розробнику?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Гарний розробник упродовж своєї кар’єри вивчає кілька мов і переходить між ними. Є такий принцип у формуванні професійного підходу, який називається T-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shaped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person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. Це означає, що ти обираєш напрямок, в якому ти стаєш вузьким спеціалістом і паралельно розширяєш області своєї компетенції. Скажімо, ти можеш бути 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full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stack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developer-ом: front-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end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пишеш на 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JavaScript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, а 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backend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на 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Java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чи С#. Так ти маєш дві активні мови, які тримаєш в 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голові й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з якими вправляєшся. Однак, 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активно кодити багатьма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мовами, скажімо на десятьох, майже нереально. Тобі буде складно </w:t>
      </w:r>
      <w:proofErr w:type="spellStart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постійно перемикатися</w:t>
      </w:r>
      <w:proofErr w:type="spellEnd"/>
      <w:r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, це буде шкодити</w:t>
      </w:r>
      <w:r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твоїй продуктивності та результату. Тому, достатньо вивчити одну мову, й в якийсь момент вивчити наступну.</w:t>
      </w:r>
    </w:p>
    <w:p w:rsidR="002A3817" w:rsidRPr="002A3817" w:rsidRDefault="002A3817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</w:pPr>
      <w:r w:rsidRPr="002A3817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uk-UA"/>
        </w:rPr>
        <w:t>Які мови програмування є найуніверсальнішими?</w:t>
      </w:r>
    </w:p>
    <w:p w:rsidR="000D0011" w:rsidRDefault="000D0011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ectPr w:rsidR="000D0011" w:rsidSect="000D0011">
          <w:headerReference w:type="default" r:id="rId14"/>
          <w:footerReference w:type="default" r:id="rId15"/>
          <w:headerReference w:type="first" r:id="rId16"/>
          <w:pgSz w:w="11906" w:h="16838"/>
          <w:pgMar w:top="1134" w:right="567" w:bottom="567" w:left="1418" w:header="709" w:footer="709" w:gutter="0"/>
          <w:cols w:space="708"/>
          <w:titlePg/>
          <w:docGrid w:linePitch="360"/>
        </w:sectPr>
      </w:pPr>
    </w:p>
    <w:p w:rsidR="002A3817" w:rsidRPr="002A3817" w:rsidRDefault="001300FC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</w:pPr>
      <w:r>
        <w:rPr>
          <w:b/>
          <w:noProof/>
          <w:sz w:val="32"/>
          <w:lang w:eastAsia="uk-UA"/>
        </w:rPr>
        <w:lastRenderedPageBreak/>
        <w:drawing>
          <wp:anchor distT="0" distB="0" distL="114300" distR="114300" simplePos="0" relativeHeight="251663360" behindDoc="1" locked="0" layoutInCell="1" allowOverlap="1" wp14:anchorId="79396564" wp14:editId="29F3B447">
            <wp:simplePos x="0" y="0"/>
            <wp:positionH relativeFrom="column">
              <wp:posOffset>1905</wp:posOffset>
            </wp:positionH>
            <wp:positionV relativeFrom="paragraph">
              <wp:posOffset>1622425</wp:posOffset>
            </wp:positionV>
            <wp:extent cx="3169285" cy="1185545"/>
            <wp:effectExtent l="38100" t="57150" r="69215" b="414655"/>
            <wp:wrapTight wrapText="bothSides">
              <wp:wrapPolygon edited="0">
                <wp:start x="260" y="-1041"/>
                <wp:lineTo x="-260" y="-347"/>
                <wp:lineTo x="-130" y="28808"/>
                <wp:lineTo x="21942" y="28808"/>
                <wp:lineTo x="21942" y="5206"/>
                <wp:lineTo x="21552" y="0"/>
                <wp:lineTo x="21552" y="-1041"/>
                <wp:lineTo x="260" y="-1041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w_m2_competition_edition_heritage_2019_5k-HD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4" t="29981" r="23513" b="24369"/>
                    <a:stretch/>
                  </pic:blipFill>
                  <pic:spPr bwMode="auto">
                    <a:xfrm>
                      <a:off x="0" y="0"/>
                      <a:ext cx="3169285" cy="11855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prst="relaxedInset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A3817"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JavaScript</w:t>
      </w:r>
      <w:proofErr w:type="spellEnd"/>
      <w:r w:rsidR="002A3817"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максимально поширена мова, яка працює ледь не на всьому. Вона використовується і для </w:t>
      </w:r>
      <w:proofErr w:type="spellStart"/>
      <w:r w:rsidR="002A3817"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backend</w:t>
      </w:r>
      <w:proofErr w:type="spellEnd"/>
      <w:r w:rsidR="002A3817"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і front-</w:t>
      </w:r>
      <w:proofErr w:type="spellStart"/>
      <w:r w:rsidR="002A3817"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end</w:t>
      </w:r>
      <w:proofErr w:type="spellEnd"/>
      <w:r w:rsidR="002A3817"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="00B940F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Питончік</w:t>
      </w:r>
      <w:proofErr w:type="spellEnd"/>
      <w:r w:rsidR="002A3817"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теж застосовується у різноманітних сферах. Принципова перевага </w:t>
      </w:r>
      <w:proofErr w:type="spellStart"/>
      <w:r w:rsidR="002A3817"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JavaScript</w:t>
      </w:r>
      <w:proofErr w:type="spellEnd"/>
      <w:r w:rsidR="002A3817"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тому, що ця мова була </w:t>
      </w:r>
      <w:r w:rsidR="002A3817" w:rsidRPr="002A38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створена для браузера. Відповідно, </w:t>
      </w:r>
      <w:r w:rsidR="002A3817"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вона працює на всіх комп’ютерах та </w:t>
      </w:r>
      <w:proofErr w:type="spellStart"/>
      <w:r w:rsidR="002A3817"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смартфонах</w:t>
      </w:r>
      <w:proofErr w:type="spellEnd"/>
      <w:r w:rsidR="002A3817"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. У всіх інших мов лише відносно недавно з’явилася технологія, яка називається </w:t>
      </w:r>
      <w:proofErr w:type="spellStart"/>
      <w:r w:rsidR="002A3817"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WebAssembly</w:t>
      </w:r>
      <w:proofErr w:type="spellEnd"/>
      <w:r w:rsidR="002A3817" w:rsidRPr="002A381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, що дозволяє трансформувати код і виконувати його в браузері, але вона ще недостатньо популярна.</w:t>
      </w:r>
    </w:p>
    <w:p w:rsidR="000D0011" w:rsidRPr="00D84100" w:rsidRDefault="000D0011" w:rsidP="00BF5FE7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sectPr w:rsidR="000D0011" w:rsidRPr="00D84100" w:rsidSect="000D0011">
          <w:type w:val="continuous"/>
          <w:pgSz w:w="11906" w:h="16838"/>
          <w:pgMar w:top="1134" w:right="567" w:bottom="567" w:left="1418" w:header="709" w:footer="709" w:gutter="0"/>
          <w:cols w:num="2" w:space="708"/>
          <w:docGrid w:linePitch="360"/>
        </w:sectPr>
      </w:pPr>
    </w:p>
    <w:p w:rsidR="0032747B" w:rsidRPr="00D84100" w:rsidRDefault="002A3817" w:rsidP="00D84100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</w:pPr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Однак, я не люблю говорити про універсальність в контексті мов програмування. Мова — це </w:t>
      </w:r>
      <w:proofErr w:type="spellStart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інструмент. </w:t>
      </w:r>
      <w:proofErr w:type="spellEnd"/>
    </w:p>
    <w:p w:rsidR="0032747B" w:rsidRPr="00D84100" w:rsidRDefault="002A3817" w:rsidP="00D84100">
      <w:pPr>
        <w:shd w:val="clear" w:color="auto" w:fill="FFFFFF"/>
        <w:spacing w:after="0" w:line="240" w:lineRule="atLeast"/>
        <w:ind w:firstLine="851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</w:pPr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Так само </w:t>
      </w:r>
      <w:proofErr w:type="spellStart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>як у</w:t>
      </w:r>
      <w:proofErr w:type="spellEnd"/>
      <w:r w:rsidRPr="00D8410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dotDash"/>
          <w:lang w:eastAsia="uk-UA"/>
        </w:rPr>
        <w:t xml:space="preserve"> майстра немає універсального інструменту, який робить все, скажімо, у нього немає викрутки яка відкриває всі гвинти чи робить всю роботу. </w:t>
      </w:r>
    </w:p>
    <w:p w:rsidR="00013424" w:rsidRDefault="00013424" w:rsidP="00013424">
      <w:pPr>
        <w:shd w:val="clear" w:color="auto" w:fill="FFFFFF"/>
        <w:spacing w:after="0" w:line="24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013424" w:rsidRDefault="0001342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:rsidR="0099643D" w:rsidRPr="0099643D" w:rsidRDefault="0099643D" w:rsidP="0099643D">
      <w:pPr>
        <w:jc w:val="right"/>
        <w:rPr>
          <w:rFonts w:ascii="Times New Roman" w:eastAsia="Times New Roman" w:hAnsi="Times New Roman" w:cs="Times New Roman"/>
          <w:color w:val="000000"/>
          <w:sz w:val="40"/>
          <w:szCs w:val="28"/>
          <w:lang w:eastAsia="uk-UA"/>
        </w:rPr>
      </w:pPr>
    </w:p>
    <w:p w:rsidR="00D84100" w:rsidRDefault="0099643D" w:rsidP="0099643D">
      <w:pPr>
        <w:jc w:val="center"/>
        <w:rPr>
          <w:b/>
          <w:sz w:val="32"/>
          <w:lang w:eastAsia="uk-UA"/>
        </w:rPr>
      </w:pPr>
      <w:r w:rsidRPr="0099643D">
        <w:rPr>
          <w:b/>
          <w:sz w:val="32"/>
          <w:lang w:eastAsia="uk-UA"/>
        </w:rPr>
        <w:t>Створення формул</w:t>
      </w:r>
    </w:p>
    <w:p w:rsidR="0099643D" w:rsidRPr="00546AA3" w:rsidRDefault="0099643D" w:rsidP="00546AA3">
      <w:pPr>
        <w:pStyle w:val="a5"/>
        <w:numPr>
          <w:ilvl w:val="0"/>
          <w:numId w:val="5"/>
        </w:numPr>
        <w:rPr>
          <w:b/>
          <w:sz w:val="32"/>
          <w:lang w:val="en-US" w:eastAsia="uk-UA"/>
        </w:rPr>
      </w:pPr>
      <w:r w:rsidRPr="0099643D">
        <w:rPr>
          <w:position w:val="-60"/>
          <w:lang w:eastAsia="uk-UA"/>
        </w:rPr>
        <w:object w:dxaOrig="286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8pt;height:66.05pt" o:ole="">
            <v:imagedata r:id="rId17" o:title=""/>
          </v:shape>
          <o:OLEObject Type="Embed" ProgID="Equation.3" ShapeID="_x0000_i1025" DrawAspect="Content" ObjectID="_1787989336" r:id="rId18"/>
        </w:object>
      </w:r>
    </w:p>
    <w:p w:rsidR="0099643D" w:rsidRPr="00546AA3" w:rsidRDefault="0099643D" w:rsidP="00546AA3">
      <w:pPr>
        <w:pStyle w:val="a5"/>
        <w:numPr>
          <w:ilvl w:val="0"/>
          <w:numId w:val="5"/>
        </w:numPr>
        <w:rPr>
          <w:b/>
          <w:sz w:val="32"/>
          <w:lang w:val="en-US" w:eastAsia="uk-UA"/>
        </w:rPr>
      </w:pPr>
      <w:r w:rsidRPr="0099643D">
        <w:rPr>
          <w:position w:val="-38"/>
          <w:lang w:val="en-US" w:eastAsia="uk-UA"/>
        </w:rPr>
        <w:object w:dxaOrig="2620" w:dyaOrig="880">
          <v:shape id="_x0000_i1026" type="#_x0000_t75" style="width:130.95pt;height:43.9pt" o:ole="">
            <v:imagedata r:id="rId19" o:title=""/>
          </v:shape>
          <o:OLEObject Type="Embed" ProgID="Equation.3" ShapeID="_x0000_i1026" DrawAspect="Content" ObjectID="_1787989337" r:id="rId20"/>
        </w:object>
      </w:r>
    </w:p>
    <w:p w:rsidR="0099643D" w:rsidRPr="00546AA3" w:rsidRDefault="00EC43BF" w:rsidP="00546AA3">
      <w:pPr>
        <w:pStyle w:val="a5"/>
        <w:numPr>
          <w:ilvl w:val="0"/>
          <w:numId w:val="5"/>
        </w:numPr>
        <w:rPr>
          <w:b/>
          <w:sz w:val="32"/>
          <w:lang w:val="en-US" w:eastAsia="uk-UA"/>
        </w:rPr>
      </w:pPr>
      <w:r w:rsidRPr="0099643D">
        <w:rPr>
          <w:position w:val="-18"/>
          <w:lang w:val="en-US" w:eastAsia="uk-UA"/>
        </w:rPr>
        <w:object w:dxaOrig="1020" w:dyaOrig="520">
          <v:shape id="_x0000_i1027" type="#_x0000_t75" style="width:51.05pt;height:26.1pt" o:ole="">
            <v:imagedata r:id="rId21" o:title=""/>
          </v:shape>
          <o:OLEObject Type="Embed" ProgID="Equation.3" ShapeID="_x0000_i1027" DrawAspect="Content" ObjectID="_1787989338" r:id="rId22"/>
        </w:object>
      </w:r>
      <w:r w:rsidRPr="00EC43BF">
        <w:rPr>
          <w:position w:val="-10"/>
          <w:lang w:val="en-US" w:eastAsia="uk-UA"/>
        </w:rPr>
        <w:object w:dxaOrig="180" w:dyaOrig="340">
          <v:shape id="_x0000_i1028" type="#_x0000_t75" style="width:9.1pt;height:17pt" o:ole="">
            <v:imagedata r:id="rId23" o:title=""/>
          </v:shape>
          <o:OLEObject Type="Embed" ProgID="Equation.3" ShapeID="_x0000_i1028" DrawAspect="Content" ObjectID="_1787989339" r:id="rId24"/>
        </w:object>
      </w:r>
    </w:p>
    <w:p w:rsidR="00EC43BF" w:rsidRPr="00546AA3" w:rsidRDefault="006F7664" w:rsidP="00546AA3">
      <w:pPr>
        <w:pStyle w:val="a5"/>
        <w:numPr>
          <w:ilvl w:val="0"/>
          <w:numId w:val="5"/>
        </w:numPr>
        <w:rPr>
          <w:b/>
          <w:sz w:val="32"/>
          <w:lang w:val="en-US" w:eastAsia="uk-UA"/>
        </w:rPr>
      </w:pPr>
      <w:r w:rsidRPr="00EC43BF">
        <w:rPr>
          <w:position w:val="-38"/>
          <w:lang w:val="en-US" w:eastAsia="uk-UA"/>
        </w:rPr>
        <w:object w:dxaOrig="2000" w:dyaOrig="1100">
          <v:shape id="_x0000_i1029" type="#_x0000_t75" style="width:100.1pt;height:55pt" o:ole="">
            <v:imagedata r:id="rId25" o:title=""/>
          </v:shape>
          <o:OLEObject Type="Embed" ProgID="Equation.3" ShapeID="_x0000_i1029" DrawAspect="Content" ObjectID="_1787989340" r:id="rId26"/>
        </w:object>
      </w:r>
    </w:p>
    <w:p w:rsidR="00EC43BF" w:rsidRPr="00546AA3" w:rsidRDefault="006F7664" w:rsidP="00546AA3">
      <w:pPr>
        <w:pStyle w:val="a5"/>
        <w:numPr>
          <w:ilvl w:val="0"/>
          <w:numId w:val="5"/>
        </w:numPr>
        <w:rPr>
          <w:b/>
          <w:sz w:val="32"/>
          <w:lang w:val="en-US" w:eastAsia="uk-UA"/>
        </w:rPr>
      </w:pPr>
      <w:r w:rsidRPr="006F7664">
        <w:rPr>
          <w:position w:val="-10"/>
          <w:lang w:val="en-US" w:eastAsia="uk-UA"/>
        </w:rPr>
        <w:object w:dxaOrig="180" w:dyaOrig="340">
          <v:shape id="_x0000_i1030" type="#_x0000_t75" style="width:9.1pt;height:17pt" o:ole="">
            <v:imagedata r:id="rId23" o:title=""/>
          </v:shape>
          <o:OLEObject Type="Embed" ProgID="Equation.3" ShapeID="_x0000_i1030" DrawAspect="Content" ObjectID="_1787989341" r:id="rId27"/>
        </w:object>
      </w:r>
      <w:r w:rsidR="00C33BD9" w:rsidRPr="00C33BD9">
        <w:rPr>
          <w:b/>
          <w:position w:val="-50"/>
          <w:sz w:val="32"/>
          <w:lang w:val="en-US" w:eastAsia="uk-UA"/>
        </w:rPr>
        <w:object w:dxaOrig="940" w:dyaOrig="1120">
          <v:shape id="_x0000_i1031" type="#_x0000_t75" style="width:47.1pt;height:56.2pt" o:ole="">
            <v:imagedata r:id="rId28" o:title=""/>
          </v:shape>
          <o:OLEObject Type="Embed" ProgID="Equation.3" ShapeID="_x0000_i1031" DrawAspect="Content" ObjectID="_1787989342" r:id="rId29"/>
        </w:object>
      </w:r>
    </w:p>
    <w:p w:rsidR="006F7664" w:rsidRDefault="00546AA3" w:rsidP="00546AA3">
      <w:pPr>
        <w:pStyle w:val="a5"/>
        <w:numPr>
          <w:ilvl w:val="0"/>
          <w:numId w:val="5"/>
        </w:numPr>
        <w:rPr>
          <w:b/>
          <w:sz w:val="32"/>
          <w:lang w:val="en-US" w:eastAsia="uk-UA"/>
        </w:rPr>
      </w:pPr>
      <w:r w:rsidRPr="00F04F71">
        <w:rPr>
          <w:position w:val="-14"/>
          <w:lang w:val="en-US" w:eastAsia="uk-UA"/>
        </w:rPr>
        <w:object w:dxaOrig="2360" w:dyaOrig="420">
          <v:shape id="_x0000_i1032" type="#_x0000_t75" style="width:117.9pt;height:20.95pt" o:ole="">
            <v:imagedata r:id="rId30" o:title=""/>
          </v:shape>
          <o:OLEObject Type="Embed" ProgID="Equation.3" ShapeID="_x0000_i1032" DrawAspect="Content" ObjectID="_1787989343" r:id="rId31"/>
        </w:object>
      </w:r>
    </w:p>
    <w:p w:rsidR="00546AA3" w:rsidRPr="00546AA3" w:rsidRDefault="00C33BD9" w:rsidP="00546AA3">
      <w:pPr>
        <w:pStyle w:val="a5"/>
        <w:numPr>
          <w:ilvl w:val="0"/>
          <w:numId w:val="5"/>
        </w:numPr>
        <w:rPr>
          <w:b/>
          <w:sz w:val="32"/>
          <w:lang w:val="en-US" w:eastAsia="uk-UA"/>
        </w:rPr>
      </w:pPr>
      <w:r w:rsidRPr="00546AA3">
        <w:rPr>
          <w:b/>
          <w:position w:val="-32"/>
          <w:sz w:val="32"/>
          <w:lang w:val="en-US" w:eastAsia="uk-UA"/>
        </w:rPr>
        <w:object w:dxaOrig="1560" w:dyaOrig="600">
          <v:shape id="_x0000_i1033" type="#_x0000_t75" style="width:77.95pt;height:30.05pt" o:ole="">
            <v:imagedata r:id="rId32" o:title=""/>
          </v:shape>
          <o:OLEObject Type="Embed" ProgID="Equation.3" ShapeID="_x0000_i1033" DrawAspect="Content" ObjectID="_1787989344" r:id="rId33"/>
        </w:object>
      </w:r>
    </w:p>
    <w:p w:rsidR="00546AA3" w:rsidRDefault="00546AA3" w:rsidP="0099643D">
      <w:pPr>
        <w:rPr>
          <w:b/>
          <w:sz w:val="32"/>
          <w:lang w:val="en-US" w:eastAsia="uk-UA"/>
        </w:rPr>
      </w:pPr>
    </w:p>
    <w:p w:rsidR="00546AA3" w:rsidRDefault="00546AA3" w:rsidP="0099643D">
      <w:pPr>
        <w:rPr>
          <w:b/>
          <w:sz w:val="32"/>
          <w:lang w:val="en-US" w:eastAsia="uk-UA"/>
        </w:rPr>
      </w:pPr>
    </w:p>
    <w:p w:rsidR="00546AA3" w:rsidRDefault="00D06F4B" w:rsidP="00BF3B96">
      <w:pPr>
        <w:tabs>
          <w:tab w:val="left" w:pos="8142"/>
        </w:tabs>
        <w:rPr>
          <w:b/>
          <w:sz w:val="32"/>
          <w:lang w:eastAsia="uk-UA"/>
        </w:rPr>
      </w:pPr>
      <w:r>
        <w:rPr>
          <w:b/>
          <w:sz w:val="32"/>
          <w:lang w:val="en-US" w:eastAsia="uk-UA"/>
        </w:rPr>
        <w:br w:type="page"/>
      </w:r>
      <w:r w:rsidR="00BF3B96">
        <w:rPr>
          <w:b/>
          <w:noProof/>
          <w:sz w:val="32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2746940</wp:posOffset>
                </wp:positionH>
                <wp:positionV relativeFrom="paragraph">
                  <wp:posOffset>248285</wp:posOffset>
                </wp:positionV>
                <wp:extent cx="422031" cy="411983"/>
                <wp:effectExtent l="0" t="0" r="16510" b="26670"/>
                <wp:wrapNone/>
                <wp:docPr id="4" name="Усміхнене обличч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1" cy="411983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сміхнене обличчя 4" o:spid="_x0000_s1026" type="#_x0000_t96" style="position:absolute;margin-left:216.3pt;margin-top:19.55pt;width:33.25pt;height:3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" fillcolor="black [3213]" strokecolor="#243f60 [1604]" strokeweight="2pt"/>
            </w:pict>
          </mc:Fallback>
        </mc:AlternateContent>
      </w:r>
      <w:r w:rsidR="00BF3B96" w:rsidRPr="00BF3B96">
        <w:rPr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50BCA5" wp14:editId="2C61ECBF">
                <wp:simplePos x="0" y="0"/>
                <wp:positionH relativeFrom="column">
                  <wp:posOffset>1923157</wp:posOffset>
                </wp:positionH>
                <wp:positionV relativeFrom="paragraph">
                  <wp:posOffset>-203381</wp:posOffset>
                </wp:positionV>
                <wp:extent cx="2175468" cy="1326382"/>
                <wp:effectExtent l="57150" t="57150" r="53975" b="64770"/>
                <wp:wrapNone/>
                <wp:docPr id="3" name="Блок-схема: проце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468" cy="132638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h="139700" prst="divo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B96" w:rsidRDefault="00BF3B96" w:rsidP="00BF3B96">
                            <w:pPr>
                              <w:jc w:val="center"/>
                            </w:pPr>
                          </w:p>
                          <w:p w:rsidR="00BF3B96" w:rsidRPr="00BF3B96" w:rsidRDefault="00BF3B96" w:rsidP="00BF3B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 3" o:spid="_x0000_s1026" type="#_x0000_t109" style="position:absolute;margin-left:151.45pt;margin-top:-16pt;width:171.3pt;height:10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" fillcolor="white [3212]" strokecolor="black [3213]" strokeweight="2pt">
                <v:textbox>
                  <w:txbxContent>
                    <w:p w:rsidR="00BF3B96" w:rsidRDefault="00BF3B96" w:rsidP="00BF3B96">
                      <w:pPr>
                        <w:jc w:val="center"/>
                      </w:pPr>
                    </w:p>
                    <w:p w:rsidR="00BF3B96" w:rsidRPr="00BF3B96" w:rsidRDefault="00BF3B96" w:rsidP="00BF3B9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461122</wp:posOffset>
                </wp:positionH>
                <wp:positionV relativeFrom="paragraph">
                  <wp:posOffset>12659</wp:posOffset>
                </wp:positionV>
                <wp:extent cx="1924259" cy="954594"/>
                <wp:effectExtent l="400050" t="0" r="57150" b="93345"/>
                <wp:wrapNone/>
                <wp:docPr id="1" name="Блок-схема: проце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59" cy="95459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B96" w:rsidRPr="00BF3B96" w:rsidRDefault="00BF3B96" w:rsidP="00BF3B9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Hello world!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 1" o:spid="_x0000_s1027" type="#_x0000_t109" style="position:absolute;margin-left:36.3pt;margin-top:1pt;width:151.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" fillcolor="white [3212]" strokecolor="black [3213]" strokeweight="2pt">
                <v:shadow on="t" type="perspective" color="black" opacity="13107f" origin=".5,.5" offset="0,0" matrix=",23853f,,15073f"/>
                <v:textbox>
                  <w:txbxContent>
                    <w:p w:rsidR="00BF3B96" w:rsidRPr="00BF3B96" w:rsidRDefault="00BF3B96" w:rsidP="00BF3B9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Hello world!</w:t>
                      </w:r>
                    </w:p>
                  </w:txbxContent>
                </v:textbox>
              </v:shape>
            </w:pict>
          </mc:Fallback>
        </mc:AlternateContent>
      </w:r>
      <w:r w:rsidR="00BF3B96">
        <w:rPr>
          <w:b/>
          <w:sz w:val="32"/>
          <w:lang w:val="en-US" w:eastAsia="uk-UA"/>
        </w:rPr>
        <w:tab/>
      </w:r>
    </w:p>
    <w:p w:rsidR="00BF3B96" w:rsidRDefault="00BF3B96" w:rsidP="00BF3B96">
      <w:pPr>
        <w:tabs>
          <w:tab w:val="left" w:pos="8142"/>
        </w:tabs>
        <w:rPr>
          <w:b/>
          <w:sz w:val="32"/>
          <w:lang w:eastAsia="uk-UA"/>
        </w:rPr>
      </w:pPr>
    </w:p>
    <w:p w:rsidR="00BF3B96" w:rsidRDefault="00BF3B96" w:rsidP="00BF3B96">
      <w:pPr>
        <w:tabs>
          <w:tab w:val="left" w:pos="8142"/>
        </w:tabs>
        <w:rPr>
          <w:b/>
          <w:sz w:val="32"/>
          <w:lang w:eastAsia="uk-UA"/>
        </w:rPr>
      </w:pPr>
    </w:p>
    <w:p w:rsidR="00DC6259" w:rsidRDefault="00DC6259" w:rsidP="00BF3B96">
      <w:pPr>
        <w:tabs>
          <w:tab w:val="left" w:pos="8142"/>
        </w:tabs>
        <w:rPr>
          <w:b/>
          <w:sz w:val="32"/>
          <w:lang w:val="en-US" w:eastAsia="uk-UA"/>
        </w:rPr>
      </w:pPr>
    </w:p>
    <w:p w:rsidR="00BF3B96" w:rsidRDefault="00BF3B96" w:rsidP="00BF3B96">
      <w:pPr>
        <w:tabs>
          <w:tab w:val="left" w:pos="8142"/>
        </w:tabs>
        <w:rPr>
          <w:b/>
          <w:sz w:val="32"/>
          <w:lang w:eastAsia="uk-UA"/>
        </w:rPr>
      </w:pPr>
    </w:p>
    <w:p w:rsidR="001300FC" w:rsidRPr="001300FC" w:rsidRDefault="001300FC" w:rsidP="00BF3B96">
      <w:pPr>
        <w:tabs>
          <w:tab w:val="left" w:pos="8142"/>
        </w:tabs>
        <w:rPr>
          <w:b/>
          <w:sz w:val="32"/>
          <w:lang w:eastAsia="uk-UA"/>
        </w:rPr>
      </w:pPr>
      <w:r>
        <w:rPr>
          <w:noProof/>
          <w:lang w:eastAsia="uk-UA"/>
        </w:rPr>
        <w:drawing>
          <wp:inline distT="0" distB="0" distL="0" distR="0" wp14:anchorId="31F3ABB0" wp14:editId="5E4862E5">
            <wp:extent cx="6152515" cy="1026160"/>
            <wp:effectExtent l="171450" t="171450" r="229235" b="2311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2616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B96" w:rsidRDefault="00BF3B96" w:rsidP="00BF3B96">
      <w:pPr>
        <w:tabs>
          <w:tab w:val="left" w:pos="8142"/>
        </w:tabs>
        <w:rPr>
          <w:b/>
          <w:sz w:val="32"/>
          <w:lang w:val="en-US" w:eastAsia="uk-UA"/>
        </w:rPr>
      </w:pPr>
    </w:p>
    <w:p w:rsidR="00DC6259" w:rsidRDefault="00DC6259" w:rsidP="00BF3B96">
      <w:pPr>
        <w:tabs>
          <w:tab w:val="left" w:pos="8142"/>
        </w:tabs>
        <w:rPr>
          <w:b/>
          <w:noProof/>
          <w:sz w:val="32"/>
          <w:lang w:val="en-US" w:eastAsia="uk-UA"/>
        </w:rPr>
      </w:pPr>
    </w:p>
    <w:p w:rsidR="00BF3B96" w:rsidRPr="00BF3B96" w:rsidRDefault="00BF3B96" w:rsidP="00BF3B96">
      <w:pPr>
        <w:tabs>
          <w:tab w:val="left" w:pos="8142"/>
        </w:tabs>
        <w:rPr>
          <w:b/>
          <w:sz w:val="32"/>
          <w:lang w:eastAsia="uk-UA"/>
        </w:rPr>
      </w:pPr>
      <w:bookmarkStart w:id="0" w:name="_GoBack"/>
      <w:bookmarkEnd w:id="0"/>
    </w:p>
    <w:sectPr w:rsidR="00BF3B96" w:rsidRPr="00BF3B96" w:rsidSect="000D0011">
      <w:type w:val="continuous"/>
      <w:pgSz w:w="11906" w:h="16838"/>
      <w:pgMar w:top="1134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B30" w:rsidRDefault="00557B30" w:rsidP="000D0011">
      <w:pPr>
        <w:spacing w:after="0" w:line="240" w:lineRule="auto"/>
      </w:pPr>
      <w:r>
        <w:separator/>
      </w:r>
    </w:p>
  </w:endnote>
  <w:endnote w:type="continuationSeparator" w:id="0">
    <w:p w:rsidR="00557B30" w:rsidRDefault="00557B30" w:rsidP="000D0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4882981"/>
      <w:docPartObj>
        <w:docPartGallery w:val="Page Numbers (Bottom of Page)"/>
        <w:docPartUnique/>
      </w:docPartObj>
    </w:sdtPr>
    <w:sdtEndPr/>
    <w:sdtContent>
      <w:p w:rsidR="0032747B" w:rsidRDefault="0032747B" w:rsidP="0032747B">
        <w:pPr>
          <w:pStyle w:val="a8"/>
          <w:jc w:val="center"/>
        </w:pPr>
        <w:r>
          <w:t>Купець О В</w:t>
        </w:r>
      </w:p>
      <w:p w:rsidR="000D0011" w:rsidRDefault="00557B30" w:rsidP="0032747B">
        <w:pPr>
          <w:pStyle w:val="a8"/>
          <w:jc w:val="right"/>
        </w:pPr>
      </w:p>
    </w:sdtContent>
  </w:sdt>
  <w:p w:rsidR="000D0011" w:rsidRDefault="000D001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B30" w:rsidRDefault="00557B30" w:rsidP="000D0011">
      <w:pPr>
        <w:spacing w:after="0" w:line="240" w:lineRule="auto"/>
      </w:pPr>
      <w:r>
        <w:separator/>
      </w:r>
    </w:p>
  </w:footnote>
  <w:footnote w:type="continuationSeparator" w:id="0">
    <w:p w:rsidR="00557B30" w:rsidRDefault="00557B30" w:rsidP="000D0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402213"/>
      <w:docPartObj>
        <w:docPartGallery w:val="Page Numbers (Top of Page)"/>
        <w:docPartUnique/>
      </w:docPartObj>
    </w:sdtPr>
    <w:sdtEndPr/>
    <w:sdtContent>
      <w:p w:rsidR="000D0011" w:rsidRDefault="000D0011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2AC">
          <w:rPr>
            <w:noProof/>
          </w:rPr>
          <w:t>8</w:t>
        </w:r>
        <w:r>
          <w:fldChar w:fldCharType="end"/>
        </w:r>
      </w:p>
    </w:sdtContent>
  </w:sdt>
  <w:p w:rsidR="000D0011" w:rsidRDefault="000D001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011" w:rsidRPr="0032747B" w:rsidRDefault="000D0011">
    <w:pPr>
      <w:pStyle w:val="a6"/>
      <w:rPr>
        <w:sz w:val="28"/>
        <w:szCs w:val="40"/>
      </w:rPr>
    </w:pPr>
    <w:r w:rsidRPr="0032747B">
      <w:rPr>
        <w:sz w:val="28"/>
        <w:szCs w:val="40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A5C11"/>
    <w:multiLevelType w:val="hybridMultilevel"/>
    <w:tmpl w:val="4340602C"/>
    <w:lvl w:ilvl="0" w:tplc="04220011">
      <w:start w:val="1"/>
      <w:numFmt w:val="decimal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244C3F4C"/>
    <w:multiLevelType w:val="hybridMultilevel"/>
    <w:tmpl w:val="1996E05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EFC55A3"/>
    <w:multiLevelType w:val="hybridMultilevel"/>
    <w:tmpl w:val="0F84B5E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540E62B7"/>
    <w:multiLevelType w:val="hybridMultilevel"/>
    <w:tmpl w:val="888E41CA"/>
    <w:lvl w:ilvl="0" w:tplc="B7105A8E">
      <w:start w:val="1"/>
      <w:numFmt w:val="bullet"/>
      <w:lvlText w:val="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E4D07B4"/>
    <w:multiLevelType w:val="hybridMultilevel"/>
    <w:tmpl w:val="4A26F9B4"/>
    <w:lvl w:ilvl="0" w:tplc="0422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7DC0060E"/>
    <w:multiLevelType w:val="hybridMultilevel"/>
    <w:tmpl w:val="033A05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D949AC"/>
    <w:multiLevelType w:val="hybridMultilevel"/>
    <w:tmpl w:val="29645E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6A1"/>
    <w:rsid w:val="00013424"/>
    <w:rsid w:val="0009428F"/>
    <w:rsid w:val="000B48DE"/>
    <w:rsid w:val="000D0011"/>
    <w:rsid w:val="001300FC"/>
    <w:rsid w:val="002A3817"/>
    <w:rsid w:val="0032747B"/>
    <w:rsid w:val="003512AC"/>
    <w:rsid w:val="003552BB"/>
    <w:rsid w:val="003D33D6"/>
    <w:rsid w:val="00427E6E"/>
    <w:rsid w:val="00546AA3"/>
    <w:rsid w:val="00557B30"/>
    <w:rsid w:val="00637B15"/>
    <w:rsid w:val="006F7664"/>
    <w:rsid w:val="007C10D1"/>
    <w:rsid w:val="008456A1"/>
    <w:rsid w:val="00960BA8"/>
    <w:rsid w:val="0099643D"/>
    <w:rsid w:val="00B552B4"/>
    <w:rsid w:val="00B940FC"/>
    <w:rsid w:val="00BF3B96"/>
    <w:rsid w:val="00BF5FE7"/>
    <w:rsid w:val="00C33BD9"/>
    <w:rsid w:val="00D06F4B"/>
    <w:rsid w:val="00D84100"/>
    <w:rsid w:val="00DC6259"/>
    <w:rsid w:val="00E45001"/>
    <w:rsid w:val="00EC43BF"/>
    <w:rsid w:val="00F0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100"/>
  </w:style>
  <w:style w:type="paragraph" w:styleId="2">
    <w:name w:val="heading 2"/>
    <w:basedOn w:val="a"/>
    <w:link w:val="20"/>
    <w:uiPriority w:val="9"/>
    <w:qFormat/>
    <w:rsid w:val="002A3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2A3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2A38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381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2A381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2A3817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2A3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2A381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D001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D0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0D0011"/>
  </w:style>
  <w:style w:type="paragraph" w:styleId="a8">
    <w:name w:val="footer"/>
    <w:basedOn w:val="a"/>
    <w:link w:val="a9"/>
    <w:uiPriority w:val="99"/>
    <w:unhideWhenUsed/>
    <w:rsid w:val="000D0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0D0011"/>
  </w:style>
  <w:style w:type="paragraph" w:styleId="aa">
    <w:name w:val="Balloon Text"/>
    <w:basedOn w:val="a"/>
    <w:link w:val="ab"/>
    <w:uiPriority w:val="99"/>
    <w:semiHidden/>
    <w:unhideWhenUsed/>
    <w:rsid w:val="00546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546AA3"/>
    <w:rPr>
      <w:rFonts w:ascii="Tahoma" w:hAnsi="Tahoma" w:cs="Tahoma"/>
      <w:sz w:val="16"/>
      <w:szCs w:val="16"/>
    </w:rPr>
  </w:style>
  <w:style w:type="paragraph" w:styleId="ac">
    <w:name w:val="No Spacing"/>
    <w:link w:val="ad"/>
    <w:uiPriority w:val="1"/>
    <w:qFormat/>
    <w:rsid w:val="00637B15"/>
    <w:pPr>
      <w:spacing w:after="0" w:line="240" w:lineRule="auto"/>
    </w:pPr>
    <w:rPr>
      <w:rFonts w:eastAsiaTheme="minorEastAsia"/>
      <w:lang w:eastAsia="uk-UA"/>
    </w:rPr>
  </w:style>
  <w:style w:type="character" w:customStyle="1" w:styleId="ad">
    <w:name w:val="Без інтервалів Знак"/>
    <w:basedOn w:val="a0"/>
    <w:link w:val="ac"/>
    <w:uiPriority w:val="1"/>
    <w:rsid w:val="00637B15"/>
    <w:rPr>
      <w:rFonts w:eastAsiaTheme="minorEastAsia"/>
      <w:lang w:eastAsia="uk-UA"/>
    </w:rPr>
  </w:style>
  <w:style w:type="character" w:styleId="ae">
    <w:name w:val="Placeholder Text"/>
    <w:basedOn w:val="a0"/>
    <w:uiPriority w:val="99"/>
    <w:semiHidden/>
    <w:rsid w:val="001300F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100"/>
  </w:style>
  <w:style w:type="paragraph" w:styleId="2">
    <w:name w:val="heading 2"/>
    <w:basedOn w:val="a"/>
    <w:link w:val="20"/>
    <w:uiPriority w:val="9"/>
    <w:qFormat/>
    <w:rsid w:val="002A3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2A3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2A38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381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2A381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2A3817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2A3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2A381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D001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D0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0D0011"/>
  </w:style>
  <w:style w:type="paragraph" w:styleId="a8">
    <w:name w:val="footer"/>
    <w:basedOn w:val="a"/>
    <w:link w:val="a9"/>
    <w:uiPriority w:val="99"/>
    <w:unhideWhenUsed/>
    <w:rsid w:val="000D0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0D0011"/>
  </w:style>
  <w:style w:type="paragraph" w:styleId="aa">
    <w:name w:val="Balloon Text"/>
    <w:basedOn w:val="a"/>
    <w:link w:val="ab"/>
    <w:uiPriority w:val="99"/>
    <w:semiHidden/>
    <w:unhideWhenUsed/>
    <w:rsid w:val="00546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546AA3"/>
    <w:rPr>
      <w:rFonts w:ascii="Tahoma" w:hAnsi="Tahoma" w:cs="Tahoma"/>
      <w:sz w:val="16"/>
      <w:szCs w:val="16"/>
    </w:rPr>
  </w:style>
  <w:style w:type="paragraph" w:styleId="ac">
    <w:name w:val="No Spacing"/>
    <w:link w:val="ad"/>
    <w:uiPriority w:val="1"/>
    <w:qFormat/>
    <w:rsid w:val="00637B15"/>
    <w:pPr>
      <w:spacing w:after="0" w:line="240" w:lineRule="auto"/>
    </w:pPr>
    <w:rPr>
      <w:rFonts w:eastAsiaTheme="minorEastAsia"/>
      <w:lang w:eastAsia="uk-UA"/>
    </w:rPr>
  </w:style>
  <w:style w:type="character" w:customStyle="1" w:styleId="ad">
    <w:name w:val="Без інтервалів Знак"/>
    <w:basedOn w:val="a0"/>
    <w:link w:val="ac"/>
    <w:uiPriority w:val="1"/>
    <w:rsid w:val="00637B15"/>
    <w:rPr>
      <w:rFonts w:eastAsiaTheme="minorEastAsia"/>
      <w:lang w:eastAsia="uk-UA"/>
    </w:rPr>
  </w:style>
  <w:style w:type="character" w:styleId="ae">
    <w:name w:val="Placeholder Text"/>
    <w:basedOn w:val="a0"/>
    <w:uiPriority w:val="99"/>
    <w:semiHidden/>
    <w:rsid w:val="00130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6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urvey.stackoverflow.co/2022/" TargetMode="Externa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34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oleObject" Target="embeddings/oleObject2.bin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oleObject" Target="embeddings/oleObject4.bin"/><Relationship Id="rId32" Type="http://schemas.openxmlformats.org/officeDocument/2006/relationships/image" Target="media/image10.wmf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6.wmf"/><Relationship Id="rId28" Type="http://schemas.openxmlformats.org/officeDocument/2006/relationships/image" Target="media/image8.wmf"/><Relationship Id="rId36" Type="http://schemas.openxmlformats.org/officeDocument/2006/relationships/glossaryDocument" Target="glossary/document.xml"/><Relationship Id="rId10" Type="http://schemas.openxmlformats.org/officeDocument/2006/relationships/hyperlink" Target="https://career.softserveinc.com/uk-ua/vacancies/direction-software-development/technology-java" TargetMode="External"/><Relationship Id="rId19" Type="http://schemas.openxmlformats.org/officeDocument/2006/relationships/image" Target="media/image4.wmf"/><Relationship Id="rId31" Type="http://schemas.openxmlformats.org/officeDocument/2006/relationships/oleObject" Target="embeddings/oleObject8.bin"/><Relationship Id="rId4" Type="http://schemas.microsoft.com/office/2007/relationships/stylesWithEffects" Target="stylesWithEffects.xml"/><Relationship Id="rId9" Type="http://schemas.openxmlformats.org/officeDocument/2006/relationships/hyperlink" Target="https://octoverse.github.com/2022/top-programming-languages" TargetMode="External"/><Relationship Id="rId14" Type="http://schemas.openxmlformats.org/officeDocument/2006/relationships/header" Target="header1.xml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6.bin"/><Relationship Id="rId30" Type="http://schemas.openxmlformats.org/officeDocument/2006/relationships/image" Target="media/image9.wmf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ACF"/>
    <w:rsid w:val="00367128"/>
    <w:rsid w:val="003B0183"/>
    <w:rsid w:val="00672007"/>
    <w:rsid w:val="00CC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2427BAF6A864289AEBF64E9437B90ED">
    <w:name w:val="72427BAF6A864289AEBF64E9437B90ED"/>
    <w:rsid w:val="00CC4ACF"/>
  </w:style>
  <w:style w:type="paragraph" w:customStyle="1" w:styleId="2C05FBA5F3DC461B8F182E1D3745861B">
    <w:name w:val="2C05FBA5F3DC461B8F182E1D3745861B"/>
    <w:rsid w:val="00CC4ACF"/>
  </w:style>
  <w:style w:type="paragraph" w:customStyle="1" w:styleId="8E436091138642EC8C90D170BCFC8386">
    <w:name w:val="8E436091138642EC8C90D170BCFC8386"/>
    <w:rsid w:val="00CC4ACF"/>
  </w:style>
  <w:style w:type="paragraph" w:customStyle="1" w:styleId="12A779EBFE0A492EB7F500C6EBD92BD5">
    <w:name w:val="12A779EBFE0A492EB7F500C6EBD92BD5"/>
    <w:rsid w:val="00CC4ACF"/>
  </w:style>
  <w:style w:type="paragraph" w:customStyle="1" w:styleId="7E3AF387B059446AB8F16B064E808384">
    <w:name w:val="7E3AF387B059446AB8F16B064E808384"/>
    <w:rsid w:val="00CC4ACF"/>
  </w:style>
  <w:style w:type="character" w:styleId="a3">
    <w:name w:val="Placeholder Text"/>
    <w:basedOn w:val="a0"/>
    <w:uiPriority w:val="99"/>
    <w:semiHidden/>
    <w:rsid w:val="0067200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2427BAF6A864289AEBF64E9437B90ED">
    <w:name w:val="72427BAF6A864289AEBF64E9437B90ED"/>
    <w:rsid w:val="00CC4ACF"/>
  </w:style>
  <w:style w:type="paragraph" w:customStyle="1" w:styleId="2C05FBA5F3DC461B8F182E1D3745861B">
    <w:name w:val="2C05FBA5F3DC461B8F182E1D3745861B"/>
    <w:rsid w:val="00CC4ACF"/>
  </w:style>
  <w:style w:type="paragraph" w:customStyle="1" w:styleId="8E436091138642EC8C90D170BCFC8386">
    <w:name w:val="8E436091138642EC8C90D170BCFC8386"/>
    <w:rsid w:val="00CC4ACF"/>
  </w:style>
  <w:style w:type="paragraph" w:customStyle="1" w:styleId="12A779EBFE0A492EB7F500C6EBD92BD5">
    <w:name w:val="12A779EBFE0A492EB7F500C6EBD92BD5"/>
    <w:rsid w:val="00CC4ACF"/>
  </w:style>
  <w:style w:type="paragraph" w:customStyle="1" w:styleId="7E3AF387B059446AB8F16B064E808384">
    <w:name w:val="7E3AF387B059446AB8F16B064E808384"/>
    <w:rsid w:val="00CC4ACF"/>
  </w:style>
  <w:style w:type="character" w:styleId="a3">
    <w:name w:val="Placeholder Text"/>
    <w:basedOn w:val="a0"/>
    <w:uiPriority w:val="99"/>
    <w:semiHidden/>
    <w:rsid w:val="006720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AF41B-A681-4A8E-B16A-C4C585EF8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5666</Words>
  <Characters>3230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2024-09-09T07:16:00Z</dcterms:created>
  <dcterms:modified xsi:type="dcterms:W3CDTF">2024-09-16T07:56:00Z</dcterms:modified>
</cp:coreProperties>
</file>