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F4B" w:rsidRDefault="00E44F4B" w:rsidP="00E44F4B">
      <w:pPr>
        <w:ind w:left="40" w:right="238" w:hanging="40"/>
        <w:jc w:val="center"/>
        <w:rPr>
          <w:rFonts w:asciiTheme="minorHAnsi" w:hAnsiTheme="minorHAnsi" w:cstheme="minorHAnsi"/>
          <w:bCs/>
          <w:sz w:val="32"/>
        </w:rPr>
      </w:pPr>
      <w:r>
        <w:rPr>
          <w:rFonts w:asciiTheme="minorHAnsi" w:hAnsiTheme="minorHAnsi" w:cstheme="minorHAnsi"/>
          <w:bCs/>
          <w:sz w:val="32"/>
        </w:rPr>
        <w:t>МІНІСТЕРСТВО ОСВІТИ І НАУКИ УКРАЇНИ</w:t>
      </w:r>
    </w:p>
    <w:p w:rsidR="00E44F4B" w:rsidRDefault="00E44F4B" w:rsidP="00E44F4B">
      <w:pPr>
        <w:ind w:left="40" w:right="238" w:hanging="40"/>
        <w:jc w:val="center"/>
        <w:rPr>
          <w:rFonts w:asciiTheme="minorHAnsi" w:hAnsiTheme="minorHAnsi" w:cstheme="minorHAnsi"/>
          <w:bCs/>
          <w:sz w:val="32"/>
        </w:rPr>
      </w:pPr>
      <w:r>
        <w:rPr>
          <w:rFonts w:asciiTheme="minorHAnsi" w:hAnsiTheme="minorHAnsi" w:cstheme="minorHAnsi"/>
          <w:bCs/>
          <w:sz w:val="32"/>
        </w:rPr>
        <w:t>НАЦІОНАЛЬНОМУ УНІВЕРСИТЕТІ “ЛЬВІВСЬКА ПОЛІТЕХНІКА”</w:t>
      </w:r>
    </w:p>
    <w:p w:rsidR="00E44F4B" w:rsidRDefault="00E44F4B" w:rsidP="00E44F4B">
      <w:pPr>
        <w:spacing w:after="645"/>
        <w:ind w:left="40" w:right="240" w:hanging="40"/>
        <w:jc w:val="center"/>
        <w:rPr>
          <w:rFonts w:asciiTheme="minorHAnsi" w:hAnsiTheme="minorHAnsi" w:cstheme="minorHAnsi"/>
          <w:bCs/>
          <w:sz w:val="36"/>
        </w:rPr>
      </w:pPr>
    </w:p>
    <w:p w:rsidR="00E44F4B" w:rsidRDefault="00E44F4B" w:rsidP="00E44F4B">
      <w:pPr>
        <w:spacing w:after="100" w:afterAutospacing="1"/>
        <w:ind w:left="40" w:hanging="40"/>
        <w:jc w:val="center"/>
        <w:rPr>
          <w:rFonts w:asciiTheme="minorHAnsi" w:hAnsiTheme="minorHAnsi" w:cstheme="minorHAnsi"/>
          <w:bCs/>
          <w:sz w:val="28"/>
          <w:lang w:val="uk-UA"/>
        </w:rPr>
      </w:pPr>
      <w:r>
        <w:rPr>
          <w:rFonts w:asciiTheme="minorHAnsi" w:hAnsiTheme="minorHAnsi" w:cstheme="minorHAnsi"/>
          <w:bCs/>
          <w:sz w:val="28"/>
        </w:rPr>
        <w:t xml:space="preserve">Кафедра </w:t>
      </w:r>
      <w:r>
        <w:rPr>
          <w:rFonts w:asciiTheme="minorHAnsi" w:hAnsiTheme="minorHAnsi" w:cstheme="minorHAnsi"/>
          <w:bCs/>
          <w:sz w:val="28"/>
          <w:lang w:val="uk-UA"/>
        </w:rPr>
        <w:t>Системи штучного інтелекту</w:t>
      </w:r>
    </w:p>
    <w:p w:rsidR="00E44F4B" w:rsidRDefault="00E44F4B" w:rsidP="00E44F4B">
      <w:pPr>
        <w:jc w:val="center"/>
        <w:rPr>
          <w:rFonts w:asciiTheme="minorHAnsi" w:hAnsiTheme="minorHAnsi" w:cstheme="minorHAnsi"/>
          <w:b/>
          <w:sz w:val="40"/>
          <w:szCs w:val="40"/>
        </w:rPr>
      </w:pPr>
    </w:p>
    <w:p w:rsidR="00E44F4B" w:rsidRDefault="00E44F4B" w:rsidP="00E44F4B">
      <w:pPr>
        <w:jc w:val="center"/>
        <w:rPr>
          <w:rFonts w:asciiTheme="minorHAnsi" w:hAnsiTheme="minorHAnsi" w:cstheme="minorHAnsi"/>
          <w:b/>
          <w:sz w:val="40"/>
          <w:szCs w:val="40"/>
          <w:lang w:val="uk-UA"/>
        </w:rPr>
      </w:pPr>
    </w:p>
    <w:p w:rsidR="00E44F4B" w:rsidRDefault="00E44F4B" w:rsidP="00E44F4B">
      <w:pPr>
        <w:jc w:val="center"/>
        <w:rPr>
          <w:rFonts w:asciiTheme="minorHAnsi" w:hAnsiTheme="minorHAnsi" w:cstheme="minorHAnsi"/>
          <w:b/>
          <w:sz w:val="40"/>
          <w:szCs w:val="40"/>
          <w:lang w:val="uk-UA"/>
        </w:rPr>
      </w:pPr>
    </w:p>
    <w:p w:rsidR="00E44F4B" w:rsidRDefault="00E44F4B" w:rsidP="00E44F4B">
      <w:pPr>
        <w:jc w:val="center"/>
        <w:rPr>
          <w:rFonts w:asciiTheme="minorHAnsi" w:hAnsiTheme="minorHAnsi" w:cstheme="minorHAnsi"/>
          <w:b/>
          <w:sz w:val="40"/>
          <w:szCs w:val="40"/>
          <w:lang w:val="uk-UA"/>
        </w:rPr>
      </w:pPr>
    </w:p>
    <w:p w:rsidR="00E44F4B" w:rsidRDefault="00E44F4B" w:rsidP="00E44F4B">
      <w:pPr>
        <w:rPr>
          <w:rFonts w:asciiTheme="minorHAnsi" w:hAnsiTheme="minorHAnsi" w:cstheme="minorHAnsi"/>
          <w:b/>
          <w:sz w:val="40"/>
          <w:szCs w:val="40"/>
          <w:lang w:val="uk-UA"/>
        </w:rPr>
      </w:pPr>
    </w:p>
    <w:p w:rsidR="00E44F4B" w:rsidRDefault="00E44F4B" w:rsidP="00E44F4B">
      <w:pPr>
        <w:jc w:val="center"/>
        <w:rPr>
          <w:rFonts w:asciiTheme="minorHAnsi" w:hAnsiTheme="minorHAnsi" w:cstheme="minorHAnsi"/>
          <w:b/>
          <w:sz w:val="40"/>
          <w:szCs w:val="40"/>
          <w:lang w:val="uk-UA"/>
        </w:rPr>
      </w:pPr>
    </w:p>
    <w:p w:rsidR="00E44F4B" w:rsidRDefault="00E44F4B" w:rsidP="00E44F4B">
      <w:pPr>
        <w:jc w:val="center"/>
        <w:rPr>
          <w:rFonts w:asciiTheme="minorHAnsi" w:hAnsiTheme="minorHAnsi" w:cstheme="minorHAnsi"/>
          <w:b/>
          <w:sz w:val="40"/>
          <w:szCs w:val="40"/>
          <w:lang w:val="uk-UA"/>
        </w:rPr>
      </w:pPr>
      <w:r>
        <w:rPr>
          <w:rFonts w:asciiTheme="minorHAnsi" w:hAnsiTheme="minorHAnsi" w:cstheme="minorHAnsi"/>
          <w:b/>
          <w:sz w:val="40"/>
          <w:szCs w:val="40"/>
          <w:lang w:val="uk-UA"/>
        </w:rPr>
        <w:t>Лабораторна робота №11</w:t>
      </w:r>
    </w:p>
    <w:p w:rsidR="00E44F4B" w:rsidRDefault="00E44F4B" w:rsidP="00E44F4B">
      <w:pPr>
        <w:jc w:val="center"/>
        <w:rPr>
          <w:rFonts w:asciiTheme="minorHAnsi" w:hAnsiTheme="minorHAnsi" w:cstheme="minorHAnsi"/>
          <w:sz w:val="28"/>
          <w:szCs w:val="28"/>
          <w:lang w:val="uk-UA"/>
        </w:rPr>
      </w:pPr>
      <w:r>
        <w:rPr>
          <w:rFonts w:asciiTheme="minorHAnsi" w:hAnsiTheme="minorHAnsi" w:cstheme="minorHAnsi"/>
          <w:sz w:val="28"/>
          <w:szCs w:val="28"/>
          <w:lang w:val="uk-UA"/>
        </w:rPr>
        <w:t>з дисципліни</w:t>
      </w:r>
    </w:p>
    <w:p w:rsidR="00E44F4B" w:rsidRDefault="00E44F4B" w:rsidP="00E44F4B">
      <w:pPr>
        <w:jc w:val="center"/>
        <w:rPr>
          <w:rFonts w:asciiTheme="minorHAnsi" w:hAnsiTheme="minorHAnsi" w:cstheme="minorHAnsi"/>
          <w:sz w:val="28"/>
          <w:szCs w:val="28"/>
          <w:lang w:val="uk-UA"/>
        </w:rPr>
      </w:pPr>
      <w:r>
        <w:rPr>
          <w:rFonts w:asciiTheme="minorHAnsi" w:hAnsiTheme="minorHAnsi" w:cstheme="minorHAnsi"/>
          <w:sz w:val="28"/>
          <w:szCs w:val="28"/>
          <w:lang w:val="uk-UA"/>
        </w:rPr>
        <w:t>«Організація баз даних та знань»</w:t>
      </w:r>
    </w:p>
    <w:p w:rsidR="00E44F4B" w:rsidRDefault="00E44F4B" w:rsidP="00E44F4B">
      <w:pPr>
        <w:jc w:val="center"/>
        <w:rPr>
          <w:rFonts w:asciiTheme="minorHAnsi" w:hAnsiTheme="minorHAnsi" w:cstheme="minorHAnsi"/>
          <w:b/>
          <w:sz w:val="40"/>
          <w:szCs w:val="40"/>
          <w:lang w:val="uk-UA"/>
        </w:rPr>
      </w:pPr>
    </w:p>
    <w:p w:rsidR="00E44F4B" w:rsidRDefault="00E44F4B" w:rsidP="00E44F4B">
      <w:pPr>
        <w:jc w:val="center"/>
        <w:rPr>
          <w:rFonts w:asciiTheme="minorHAnsi" w:hAnsiTheme="minorHAnsi" w:cstheme="minorHAnsi"/>
          <w:b/>
          <w:sz w:val="40"/>
          <w:szCs w:val="40"/>
          <w:lang w:val="uk-UA"/>
        </w:rPr>
      </w:pPr>
    </w:p>
    <w:p w:rsidR="00E44F4B" w:rsidRDefault="00E44F4B" w:rsidP="00E44F4B">
      <w:pPr>
        <w:jc w:val="center"/>
        <w:rPr>
          <w:rFonts w:asciiTheme="minorHAnsi" w:hAnsiTheme="minorHAnsi" w:cstheme="minorHAnsi"/>
          <w:b/>
          <w:sz w:val="32"/>
          <w:szCs w:val="32"/>
          <w:lang w:val="uk-UA"/>
        </w:rPr>
      </w:pPr>
    </w:p>
    <w:p w:rsidR="00E44F4B" w:rsidRDefault="00E44F4B" w:rsidP="00E44F4B">
      <w:pPr>
        <w:jc w:val="center"/>
        <w:rPr>
          <w:rFonts w:asciiTheme="minorHAnsi" w:hAnsiTheme="minorHAnsi" w:cstheme="minorHAnsi"/>
          <w:b/>
          <w:sz w:val="32"/>
          <w:szCs w:val="32"/>
          <w:lang w:val="uk-UA"/>
        </w:rPr>
      </w:pPr>
    </w:p>
    <w:p w:rsidR="00E44F4B" w:rsidRDefault="00E44F4B" w:rsidP="00E44F4B">
      <w:pPr>
        <w:jc w:val="center"/>
        <w:rPr>
          <w:rFonts w:asciiTheme="minorHAnsi" w:hAnsiTheme="minorHAnsi" w:cstheme="minorHAnsi"/>
          <w:b/>
          <w:sz w:val="32"/>
          <w:szCs w:val="32"/>
          <w:lang w:val="uk-UA"/>
        </w:rPr>
      </w:pPr>
    </w:p>
    <w:p w:rsidR="00E44F4B" w:rsidRDefault="00E44F4B" w:rsidP="00E44F4B">
      <w:pPr>
        <w:rPr>
          <w:rFonts w:asciiTheme="minorHAnsi" w:hAnsiTheme="minorHAnsi" w:cstheme="minorHAnsi"/>
          <w:b/>
          <w:sz w:val="32"/>
          <w:szCs w:val="32"/>
          <w:lang w:val="uk-UA"/>
        </w:rPr>
      </w:pPr>
    </w:p>
    <w:p w:rsidR="00E44F4B" w:rsidRDefault="00E44F4B" w:rsidP="00E44F4B">
      <w:pPr>
        <w:jc w:val="center"/>
        <w:rPr>
          <w:rFonts w:asciiTheme="minorHAnsi" w:hAnsiTheme="minorHAnsi" w:cstheme="minorHAnsi"/>
          <w:b/>
          <w:sz w:val="32"/>
          <w:szCs w:val="32"/>
          <w:lang w:val="uk-UA"/>
        </w:rPr>
      </w:pPr>
    </w:p>
    <w:p w:rsidR="00E44F4B" w:rsidRDefault="00E44F4B" w:rsidP="00E44F4B">
      <w:pPr>
        <w:ind w:left="6372"/>
        <w:jc w:val="right"/>
        <w:rPr>
          <w:rFonts w:asciiTheme="minorHAnsi" w:hAnsiTheme="minorHAnsi" w:cstheme="minorHAnsi"/>
          <w:b/>
          <w:sz w:val="28"/>
          <w:szCs w:val="28"/>
          <w:lang w:val="uk-UA"/>
        </w:rPr>
      </w:pPr>
      <w:r>
        <w:rPr>
          <w:rFonts w:asciiTheme="minorHAnsi" w:hAnsiTheme="minorHAnsi" w:cstheme="minorHAnsi"/>
          <w:b/>
          <w:sz w:val="28"/>
          <w:szCs w:val="28"/>
          <w:lang w:val="uk-UA"/>
        </w:rPr>
        <w:t xml:space="preserve">Виконала: </w:t>
      </w:r>
    </w:p>
    <w:p w:rsidR="00E44F4B" w:rsidRDefault="00E44F4B" w:rsidP="00E44F4B">
      <w:pPr>
        <w:ind w:left="6372"/>
        <w:jc w:val="right"/>
        <w:rPr>
          <w:rFonts w:asciiTheme="minorHAnsi" w:hAnsiTheme="minorHAnsi" w:cstheme="minorHAnsi"/>
          <w:sz w:val="28"/>
          <w:szCs w:val="28"/>
          <w:lang w:val="uk-UA"/>
        </w:rPr>
      </w:pPr>
      <w:r>
        <w:rPr>
          <w:rFonts w:asciiTheme="minorHAnsi" w:hAnsiTheme="minorHAnsi" w:cstheme="minorHAnsi"/>
          <w:sz w:val="28"/>
          <w:szCs w:val="28"/>
          <w:lang w:val="uk-UA"/>
        </w:rPr>
        <w:t>студентка  групи  КН-208</w:t>
      </w:r>
    </w:p>
    <w:p w:rsidR="00E44F4B" w:rsidRDefault="00E44F4B" w:rsidP="00E44F4B">
      <w:pPr>
        <w:ind w:left="6372"/>
        <w:jc w:val="right"/>
        <w:rPr>
          <w:rFonts w:asciiTheme="minorHAnsi" w:hAnsiTheme="minorHAnsi" w:cstheme="minorHAnsi"/>
          <w:sz w:val="28"/>
          <w:szCs w:val="28"/>
          <w:lang w:val="uk-UA"/>
        </w:rPr>
      </w:pPr>
      <w:r>
        <w:rPr>
          <w:rFonts w:asciiTheme="minorHAnsi" w:hAnsiTheme="minorHAnsi" w:cstheme="minorHAnsi"/>
          <w:sz w:val="28"/>
          <w:szCs w:val="28"/>
          <w:lang w:val="uk-UA"/>
        </w:rPr>
        <w:t>Мороз Олена</w:t>
      </w:r>
    </w:p>
    <w:p w:rsidR="00E44F4B" w:rsidRDefault="00E44F4B" w:rsidP="00E44F4B">
      <w:pPr>
        <w:ind w:left="6372"/>
        <w:jc w:val="right"/>
        <w:rPr>
          <w:rFonts w:asciiTheme="minorHAnsi" w:hAnsiTheme="minorHAnsi" w:cstheme="minorHAnsi"/>
          <w:b/>
          <w:sz w:val="28"/>
          <w:szCs w:val="28"/>
          <w:lang w:val="uk-UA"/>
        </w:rPr>
      </w:pPr>
      <w:r>
        <w:rPr>
          <w:rFonts w:asciiTheme="minorHAnsi" w:hAnsiTheme="minorHAnsi" w:cstheme="minorHAnsi"/>
          <w:b/>
          <w:sz w:val="28"/>
          <w:szCs w:val="28"/>
          <w:lang w:val="uk-UA"/>
        </w:rPr>
        <w:t xml:space="preserve">Викладач: </w:t>
      </w:r>
    </w:p>
    <w:p w:rsidR="00E44F4B" w:rsidRDefault="00E44F4B" w:rsidP="00E44F4B">
      <w:pPr>
        <w:ind w:left="6372"/>
        <w:jc w:val="right"/>
        <w:rPr>
          <w:rFonts w:asciiTheme="minorHAnsi" w:hAnsiTheme="minorHAnsi" w:cstheme="minorHAnsi"/>
          <w:sz w:val="28"/>
          <w:szCs w:val="28"/>
          <w:lang w:val="uk-UA"/>
        </w:rPr>
      </w:pPr>
      <w:r>
        <w:rPr>
          <w:rFonts w:asciiTheme="minorHAnsi" w:hAnsiTheme="minorHAnsi" w:cstheme="minorHAnsi"/>
          <w:sz w:val="28"/>
          <w:szCs w:val="28"/>
          <w:lang w:val="uk-UA"/>
        </w:rPr>
        <w:t>Мельникова Н.І.</w:t>
      </w:r>
    </w:p>
    <w:p w:rsidR="00E44F4B" w:rsidRDefault="00E44F4B" w:rsidP="00E44F4B">
      <w:pPr>
        <w:ind w:left="6372"/>
        <w:jc w:val="right"/>
        <w:rPr>
          <w:rFonts w:asciiTheme="minorHAnsi" w:hAnsiTheme="minorHAnsi" w:cstheme="minorHAnsi"/>
          <w:sz w:val="28"/>
          <w:szCs w:val="28"/>
          <w:lang w:val="uk-UA"/>
        </w:rPr>
      </w:pPr>
    </w:p>
    <w:p w:rsidR="00E44F4B" w:rsidRDefault="00E44F4B" w:rsidP="00E44F4B">
      <w:pPr>
        <w:ind w:left="6372"/>
        <w:jc w:val="right"/>
        <w:rPr>
          <w:rFonts w:asciiTheme="minorHAnsi" w:hAnsiTheme="minorHAnsi" w:cstheme="minorHAnsi"/>
          <w:sz w:val="28"/>
          <w:szCs w:val="28"/>
          <w:lang w:val="uk-UA"/>
        </w:rPr>
      </w:pPr>
    </w:p>
    <w:p w:rsidR="00E44F4B" w:rsidRDefault="00E44F4B" w:rsidP="00E44F4B">
      <w:pPr>
        <w:ind w:left="5670"/>
        <w:rPr>
          <w:rFonts w:asciiTheme="minorHAnsi" w:hAnsiTheme="minorHAnsi" w:cstheme="minorHAnsi"/>
          <w:sz w:val="28"/>
          <w:szCs w:val="28"/>
          <w:lang w:val="uk-UA"/>
        </w:rPr>
      </w:pPr>
    </w:p>
    <w:p w:rsidR="00E44F4B" w:rsidRDefault="00E44F4B" w:rsidP="00E44F4B">
      <w:pPr>
        <w:ind w:left="5670"/>
        <w:rPr>
          <w:rFonts w:asciiTheme="minorHAnsi" w:hAnsiTheme="minorHAnsi" w:cstheme="minorHAnsi"/>
          <w:sz w:val="28"/>
          <w:szCs w:val="28"/>
          <w:lang w:val="uk-UA"/>
        </w:rPr>
      </w:pPr>
    </w:p>
    <w:p w:rsidR="00E44F4B" w:rsidRDefault="00E44F4B" w:rsidP="00E44F4B">
      <w:pPr>
        <w:ind w:left="5670"/>
        <w:rPr>
          <w:rFonts w:asciiTheme="minorHAnsi" w:hAnsiTheme="minorHAnsi" w:cstheme="minorHAnsi"/>
          <w:sz w:val="28"/>
          <w:szCs w:val="28"/>
          <w:lang w:val="uk-UA"/>
        </w:rPr>
      </w:pPr>
    </w:p>
    <w:p w:rsidR="00E44F4B" w:rsidRDefault="00E44F4B" w:rsidP="00E44F4B">
      <w:pPr>
        <w:ind w:left="5670"/>
        <w:rPr>
          <w:rFonts w:asciiTheme="minorHAnsi" w:hAnsiTheme="minorHAnsi" w:cstheme="minorHAnsi"/>
          <w:sz w:val="28"/>
          <w:szCs w:val="28"/>
          <w:lang w:val="uk-UA"/>
        </w:rPr>
      </w:pPr>
    </w:p>
    <w:p w:rsidR="00E44F4B" w:rsidRDefault="00E44F4B" w:rsidP="00E44F4B">
      <w:pPr>
        <w:ind w:left="5670"/>
        <w:rPr>
          <w:rFonts w:asciiTheme="minorHAnsi" w:hAnsiTheme="minorHAnsi" w:cstheme="minorHAnsi"/>
          <w:sz w:val="28"/>
          <w:szCs w:val="28"/>
          <w:lang w:val="uk-UA"/>
        </w:rPr>
      </w:pPr>
    </w:p>
    <w:p w:rsidR="00E44F4B" w:rsidRDefault="00E44F4B" w:rsidP="00E44F4B">
      <w:pPr>
        <w:rPr>
          <w:rFonts w:asciiTheme="minorHAnsi" w:hAnsiTheme="minorHAnsi" w:cstheme="minorHAnsi"/>
          <w:sz w:val="28"/>
          <w:szCs w:val="28"/>
          <w:lang w:val="uk-UA"/>
        </w:rPr>
      </w:pPr>
    </w:p>
    <w:p w:rsidR="00E44F4B" w:rsidRDefault="00E44F4B" w:rsidP="00E44F4B">
      <w:pPr>
        <w:jc w:val="center"/>
        <w:rPr>
          <w:rFonts w:asciiTheme="minorHAnsi" w:hAnsiTheme="minorHAnsi" w:cstheme="minorHAnsi"/>
          <w:sz w:val="28"/>
          <w:szCs w:val="28"/>
          <w:lang w:val="uk-UA"/>
        </w:rPr>
      </w:pPr>
      <w:r>
        <w:rPr>
          <w:rFonts w:asciiTheme="minorHAnsi" w:hAnsiTheme="minorHAnsi" w:cstheme="minorHAnsi"/>
          <w:sz w:val="28"/>
          <w:szCs w:val="28"/>
          <w:lang w:val="uk-UA"/>
        </w:rPr>
        <w:t>Львів – 2019 р.</w:t>
      </w:r>
    </w:p>
    <w:p w:rsidR="00E44F4B" w:rsidRDefault="00E44F4B">
      <w:pPr>
        <w:rPr>
          <w:rFonts w:asciiTheme="minorHAnsi" w:hAnsiTheme="minorHAnsi" w:cstheme="minorHAnsi"/>
          <w:sz w:val="28"/>
          <w:szCs w:val="28"/>
        </w:rPr>
      </w:pPr>
      <w:r w:rsidRPr="00E44F4B">
        <w:rPr>
          <w:rFonts w:asciiTheme="minorHAnsi" w:hAnsiTheme="minorHAnsi" w:cstheme="minorHAnsi"/>
          <w:sz w:val="28"/>
          <w:szCs w:val="28"/>
        </w:rPr>
        <w:lastRenderedPageBreak/>
        <w:t xml:space="preserve">Мета роботи: Навчитися використовувати механізм транзакцій у СУБД MySQL. Розробити SQL запити, які виконуються як єдине ціле в рамках однієї транзакції. </w:t>
      </w:r>
    </w:p>
    <w:p w:rsidR="00E44F4B" w:rsidRDefault="00E44F4B">
      <w:pPr>
        <w:rPr>
          <w:rFonts w:asciiTheme="minorHAnsi" w:hAnsiTheme="minorHAnsi" w:cstheme="minorHAnsi"/>
          <w:sz w:val="28"/>
          <w:szCs w:val="28"/>
        </w:rPr>
      </w:pPr>
    </w:p>
    <w:p w:rsidR="00E44F4B" w:rsidRPr="00E44F4B" w:rsidRDefault="00E44F4B" w:rsidP="00E44F4B">
      <w:pPr>
        <w:jc w:val="center"/>
        <w:rPr>
          <w:rFonts w:asciiTheme="minorHAnsi" w:hAnsiTheme="minorHAnsi" w:cstheme="minorHAnsi"/>
          <w:sz w:val="28"/>
          <w:szCs w:val="28"/>
        </w:rPr>
      </w:pPr>
      <w:bookmarkStart w:id="0" w:name="_GoBack"/>
      <w:r w:rsidRPr="00E44F4B">
        <w:rPr>
          <w:rFonts w:asciiTheme="minorHAnsi" w:hAnsiTheme="minorHAnsi" w:cstheme="minorHAnsi"/>
          <w:sz w:val="28"/>
          <w:szCs w:val="28"/>
        </w:rPr>
        <w:t>Короткі теоретичні відомості</w:t>
      </w:r>
      <w:bookmarkEnd w:id="0"/>
      <w:r w:rsidRPr="00E44F4B">
        <w:rPr>
          <w:rFonts w:asciiTheme="minorHAnsi" w:hAnsiTheme="minorHAnsi" w:cstheme="minorHAnsi"/>
          <w:sz w:val="28"/>
          <w:szCs w:val="28"/>
        </w:rPr>
        <w:t>.</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 xml:space="preserve"> </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Транзакція – це сукупність директив SQL, які виконуються як єдине ціле з можливістю відміни результатів їх виконання. Зміни в таблицях записуються у базу даних лише після успішного виконання всіх директив транзакції.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модифікації значень у різних таблицях і полях тощо. СУБД MySQL також підтримує глобальні розподілені транзакції, які виконуються на декількох базах даних, або на різних серверах баз даних (ХА-транзакції).</w:t>
      </w:r>
    </w:p>
    <w:p w:rsidR="00E44F4B" w:rsidRPr="00E44F4B" w:rsidRDefault="00E44F4B">
      <w:pPr>
        <w:rPr>
          <w:rFonts w:asciiTheme="minorHAnsi" w:hAnsiTheme="minorHAnsi" w:cstheme="minorHAnsi"/>
          <w:sz w:val="28"/>
          <w:szCs w:val="28"/>
        </w:rPr>
      </w:pP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start transaction;</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insert into policlinic.doctor value (null,'Roman','Panchak','468432677','otolaryngologist','4','10:00:00','13:00:00');</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insert into policlinic.doctor value (null,'Yaroslav','Matviichuk','784423456','masseur','1','15:00:00','18:00:00');</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insert into policlinic.doctor value (null,'Natalia','Shahovska','483734733','oculist','9','12:00:00','13:00:00');</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commit;</w:t>
      </w:r>
    </w:p>
    <w:p w:rsidR="00E44F4B" w:rsidRPr="00E44F4B" w:rsidRDefault="00E44F4B" w:rsidP="00E44F4B">
      <w:pPr>
        <w:rPr>
          <w:rFonts w:asciiTheme="minorHAnsi" w:hAnsiTheme="minorHAnsi" w:cstheme="minorHAnsi"/>
          <w:sz w:val="28"/>
          <w:szCs w:val="28"/>
        </w:rPr>
      </w:pP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noProof/>
          <w:sz w:val="28"/>
          <w:szCs w:val="28"/>
        </w:rPr>
        <w:drawing>
          <wp:inline distT="0" distB="0" distL="0" distR="0" wp14:anchorId="0C2295C7" wp14:editId="25D8AA4B">
            <wp:extent cx="5940425" cy="1828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2880"/>
                    </a:xfrm>
                    <a:prstGeom prst="rect">
                      <a:avLst/>
                    </a:prstGeom>
                  </pic:spPr>
                </pic:pic>
              </a:graphicData>
            </a:graphic>
          </wp:inline>
        </w:drawing>
      </w:r>
    </w:p>
    <w:p w:rsidR="00E44F4B" w:rsidRPr="00E44F4B" w:rsidRDefault="00E44F4B" w:rsidP="00E44F4B">
      <w:pPr>
        <w:rPr>
          <w:rFonts w:asciiTheme="minorHAnsi" w:hAnsiTheme="minorHAnsi" w:cstheme="minorHAnsi"/>
          <w:sz w:val="28"/>
          <w:szCs w:val="28"/>
        </w:rPr>
      </w:pP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start transaction;</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insert into policlinic.doctor value (null,'Roman','Panchak','468432677','otolaryngologist','4','10:00:00','13:00:00');</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insert into policlinic.doctor value (null,'Yaroslav','Matviichuk','784423456','masseur','1','15:00:00','18:00:00');</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insert into policlinic.doctor value (null,'Natalia','Shahovska','483734733','oculist','2','12:00:00','13:00:00');</w:t>
      </w:r>
    </w:p>
    <w:p w:rsidR="00E44F4B"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commit;</w:t>
      </w:r>
    </w:p>
    <w:p w:rsidR="00E44F4B" w:rsidRPr="00E44F4B" w:rsidRDefault="00E44F4B" w:rsidP="00E44F4B">
      <w:pPr>
        <w:rPr>
          <w:rFonts w:asciiTheme="minorHAnsi" w:hAnsiTheme="minorHAnsi" w:cstheme="minorHAnsi"/>
          <w:sz w:val="28"/>
          <w:szCs w:val="28"/>
        </w:rPr>
      </w:pPr>
    </w:p>
    <w:p w:rsidR="00E44F4B" w:rsidRPr="00E44F4B" w:rsidRDefault="00E44F4B">
      <w:pPr>
        <w:rPr>
          <w:rFonts w:asciiTheme="minorHAnsi" w:hAnsiTheme="minorHAnsi" w:cstheme="minorHAnsi"/>
          <w:sz w:val="28"/>
          <w:szCs w:val="28"/>
        </w:rPr>
      </w:pPr>
      <w:r w:rsidRPr="00E44F4B">
        <w:rPr>
          <w:rFonts w:asciiTheme="minorHAnsi" w:hAnsiTheme="minorHAnsi" w:cstheme="minorHAnsi"/>
          <w:noProof/>
          <w:sz w:val="28"/>
          <w:szCs w:val="28"/>
        </w:rPr>
        <w:drawing>
          <wp:inline distT="0" distB="0" distL="0" distR="0" wp14:anchorId="1BF542E0" wp14:editId="078D65F5">
            <wp:extent cx="4895850" cy="657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657225"/>
                    </a:xfrm>
                    <a:prstGeom prst="rect">
                      <a:avLst/>
                    </a:prstGeom>
                  </pic:spPr>
                </pic:pic>
              </a:graphicData>
            </a:graphic>
          </wp:inline>
        </w:drawing>
      </w:r>
    </w:p>
    <w:p w:rsidR="00E44F4B" w:rsidRPr="00E44F4B" w:rsidRDefault="00E44F4B" w:rsidP="00E44F4B">
      <w:pPr>
        <w:rPr>
          <w:rFonts w:asciiTheme="minorHAnsi" w:hAnsiTheme="minorHAnsi" w:cstheme="minorHAnsi"/>
          <w:sz w:val="28"/>
          <w:szCs w:val="28"/>
        </w:rPr>
      </w:pPr>
    </w:p>
    <w:p w:rsidR="00B069F2" w:rsidRPr="00E44F4B" w:rsidRDefault="00E44F4B" w:rsidP="00E44F4B">
      <w:pPr>
        <w:rPr>
          <w:rFonts w:asciiTheme="minorHAnsi" w:hAnsiTheme="minorHAnsi" w:cstheme="minorHAnsi"/>
          <w:sz w:val="28"/>
          <w:szCs w:val="28"/>
        </w:rPr>
      </w:pPr>
      <w:r w:rsidRPr="00E44F4B">
        <w:rPr>
          <w:rFonts w:asciiTheme="minorHAnsi" w:hAnsiTheme="minorHAnsi" w:cstheme="minorHAnsi"/>
          <w:sz w:val="28"/>
          <w:szCs w:val="28"/>
        </w:rPr>
        <w:t>Висновок: На цій лабораторній роботі я ознайомився із механізмом транзакцій у СУБД MySQL.</w:t>
      </w:r>
    </w:p>
    <w:sectPr w:rsidR="00B069F2" w:rsidRPr="00E44F4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A6F" w:rsidRDefault="004C4A6F" w:rsidP="00E44F4B">
      <w:r>
        <w:separator/>
      </w:r>
    </w:p>
  </w:endnote>
  <w:endnote w:type="continuationSeparator" w:id="0">
    <w:p w:rsidR="004C4A6F" w:rsidRDefault="004C4A6F" w:rsidP="00E4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A6F" w:rsidRDefault="004C4A6F" w:rsidP="00E44F4B">
      <w:r>
        <w:separator/>
      </w:r>
    </w:p>
  </w:footnote>
  <w:footnote w:type="continuationSeparator" w:id="0">
    <w:p w:rsidR="004C4A6F" w:rsidRDefault="004C4A6F" w:rsidP="00E44F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F4"/>
    <w:rsid w:val="004C4A6F"/>
    <w:rsid w:val="008364A5"/>
    <w:rsid w:val="00B069F2"/>
    <w:rsid w:val="00D151F4"/>
    <w:rsid w:val="00E44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2B762-7033-4E9B-9C9F-69729F55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F4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F4B"/>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E44F4B"/>
  </w:style>
  <w:style w:type="paragraph" w:styleId="a5">
    <w:name w:val="footer"/>
    <w:basedOn w:val="a"/>
    <w:link w:val="a6"/>
    <w:uiPriority w:val="99"/>
    <w:unhideWhenUsed/>
    <w:rsid w:val="00E44F4B"/>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E44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Olenka</dc:creator>
  <cp:keywords/>
  <dc:description/>
  <cp:lastModifiedBy>Olenka</cp:lastModifiedBy>
  <cp:revision>2</cp:revision>
  <dcterms:created xsi:type="dcterms:W3CDTF">2019-05-23T17:55:00Z</dcterms:created>
  <dcterms:modified xsi:type="dcterms:W3CDTF">2019-05-23T20:04:00Z</dcterms:modified>
</cp:coreProperties>
</file>