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Сделать 3 батарейки так, как показано на картинке, пимпочки справа можно не делать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