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9F96C" w14:textId="2A4143D9" w:rsidR="00804B54" w:rsidRPr="00804B54" w:rsidRDefault="00804B5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04B54">
        <w:rPr>
          <w:rFonts w:ascii="Times New Roman" w:hAnsi="Times New Roman" w:cs="Times New Roman"/>
          <w:b/>
          <w:bCs/>
          <w:sz w:val="32"/>
          <w:szCs w:val="32"/>
        </w:rPr>
        <w:t>Звіт:</w:t>
      </w:r>
    </w:p>
    <w:p w14:paraId="05005A82" w14:textId="1E130595" w:rsidR="00080DFC" w:rsidRDefault="00B16984">
      <w:pPr>
        <w:rPr>
          <w:rFonts w:ascii="Times New Roman" w:hAnsi="Times New Roman" w:cs="Times New Roman"/>
          <w:sz w:val="28"/>
          <w:szCs w:val="28"/>
        </w:rPr>
      </w:pPr>
      <w:r w:rsidRPr="00B16984">
        <w:rPr>
          <w:rFonts w:ascii="Times New Roman" w:hAnsi="Times New Roman" w:cs="Times New Roman"/>
          <w:sz w:val="28"/>
          <w:szCs w:val="28"/>
        </w:rPr>
        <w:t>Завдання:</w:t>
      </w:r>
    </w:p>
    <w:p w14:paraId="12B71894" w14:textId="6E860FA5" w:rsidR="00B16984" w:rsidRDefault="00B16984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Pr="00701F1C">
          <w:rPr>
            <w:rStyle w:val="ae"/>
            <w:rFonts w:ascii="Times New Roman" w:hAnsi="Times New Roman" w:cs="Times New Roman"/>
            <w:sz w:val="28"/>
            <w:szCs w:val="28"/>
          </w:rPr>
          <w:t>https://www.geeksforgeeks.org/numpy-linalg-eig-method-in-python/</w:t>
        </w:r>
      </w:hyperlink>
    </w:p>
    <w:p w14:paraId="3429C4D4" w14:textId="6921AF34" w:rsidR="00B16984" w:rsidRDefault="009D57D0">
      <w:pPr>
        <w:rPr>
          <w:rFonts w:ascii="Times New Roman" w:hAnsi="Times New Roman" w:cs="Times New Roman"/>
          <w:sz w:val="28"/>
          <w:szCs w:val="28"/>
          <w:lang w:val="en-GB"/>
        </w:rPr>
      </w:pPr>
      <w:hyperlink r:id="rId6" w:history="1">
        <w:r w:rsidRPr="00701F1C">
          <w:rPr>
            <w:rStyle w:val="ae"/>
            <w:rFonts w:ascii="Times New Roman" w:hAnsi="Times New Roman" w:cs="Times New Roman"/>
            <w:sz w:val="28"/>
            <w:szCs w:val="28"/>
            <w:lang w:val="en-GB"/>
          </w:rPr>
          <w:t>https://www.kaggle.com/code/mirzarahim/introduction-to-pca-image-compression-example</w:t>
        </w:r>
      </w:hyperlink>
    </w:p>
    <w:p w14:paraId="54BEC4E3" w14:textId="5A6FA069" w:rsidR="009D57D0" w:rsidRDefault="009D57D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D2C69D0" w14:textId="7DBDCCE4" w:rsidR="007C37B1" w:rsidRPr="007C37B1" w:rsidRDefault="007C37B1" w:rsidP="007C37B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B57090C" wp14:editId="71767DDD">
            <wp:simplePos x="0" y="0"/>
            <wp:positionH relativeFrom="column">
              <wp:posOffset>88582</wp:posOffset>
            </wp:positionH>
            <wp:positionV relativeFrom="paragraph">
              <wp:posOffset>302260</wp:posOffset>
            </wp:positionV>
            <wp:extent cx="7199630" cy="2898775"/>
            <wp:effectExtent l="0" t="0" r="1270" b="0"/>
            <wp:wrapTopAndBottom/>
            <wp:docPr id="225947379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47379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7B1">
        <w:rPr>
          <w:rFonts w:ascii="Times New Roman" w:hAnsi="Times New Roman" w:cs="Times New Roman"/>
          <w:b/>
          <w:bCs/>
          <w:sz w:val="28"/>
          <w:szCs w:val="28"/>
        </w:rPr>
        <w:t>Що таке власне значення і власний вектор матриці? Як вони обчислюються</w:t>
      </w:r>
      <w:r w:rsidRPr="007C37B1">
        <w:rPr>
          <w:rFonts w:ascii="Times New Roman" w:hAnsi="Times New Roman" w:cs="Times New Roman"/>
          <w:sz w:val="28"/>
          <w:szCs w:val="28"/>
        </w:rPr>
        <w:t>? </w:t>
      </w:r>
    </w:p>
    <w:p w14:paraId="28AC52F0" w14:textId="7CF06F35" w:rsidR="007C37B1" w:rsidRDefault="007C37B1" w:rsidP="007C37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73B7CC0" wp14:editId="645023B3">
            <wp:simplePos x="0" y="0"/>
            <wp:positionH relativeFrom="margin">
              <wp:align>center</wp:align>
            </wp:positionH>
            <wp:positionV relativeFrom="paragraph">
              <wp:posOffset>4352801</wp:posOffset>
            </wp:positionV>
            <wp:extent cx="6982460" cy="3434715"/>
            <wp:effectExtent l="0" t="0" r="8890" b="0"/>
            <wp:wrapTopAndBottom/>
            <wp:docPr id="141776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460" cy="343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7B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D5BA093" wp14:editId="1539C53B">
            <wp:simplePos x="0" y="0"/>
            <wp:positionH relativeFrom="column">
              <wp:posOffset>50482</wp:posOffset>
            </wp:positionH>
            <wp:positionV relativeFrom="paragraph">
              <wp:posOffset>3737928</wp:posOffset>
            </wp:positionV>
            <wp:extent cx="7199630" cy="520065"/>
            <wp:effectExtent l="0" t="0" r="1270" b="0"/>
            <wp:wrapTopAndBottom/>
            <wp:docPr id="1617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27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7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CE5E4F" wp14:editId="18324961">
            <wp:extent cx="1762125" cy="585363"/>
            <wp:effectExtent l="0" t="0" r="0" b="5715"/>
            <wp:docPr id="88984759" name="Рисунок 1" descr="Зображення, що містить Шрифт, білий, Графік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759" name="Рисунок 1" descr="Зображення, що містить Шрифт, білий, Графіка, типографі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6528" cy="5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34D9" w14:textId="5CF17D2E" w:rsidR="007C37B1" w:rsidRPr="007C37B1" w:rsidRDefault="00017685" w:rsidP="007C37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5C3CAE" wp14:editId="14F7E59C">
            <wp:extent cx="7199630" cy="3503930"/>
            <wp:effectExtent l="0" t="0" r="1270" b="1270"/>
            <wp:docPr id="1735657060" name="Рисунок 1" descr="Зображення, що містить текст, почерк, папір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57060" name="Рисунок 1" descr="Зображення, що містить текст, почерк, папір, докумен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216A" w14:textId="4C9A544C" w:rsidR="007C37B1" w:rsidRPr="00017685" w:rsidRDefault="007C37B1" w:rsidP="007C37B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37B1">
        <w:rPr>
          <w:rFonts w:ascii="Times New Roman" w:hAnsi="Times New Roman" w:cs="Times New Roman"/>
          <w:b/>
          <w:bCs/>
          <w:sz w:val="28"/>
          <w:szCs w:val="28"/>
        </w:rPr>
        <w:t>Які властивості мають власні вектори симетричних матриць</w:t>
      </w:r>
      <w:r w:rsidRPr="00017685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? </w:t>
      </w:r>
    </w:p>
    <w:p w14:paraId="1F723041" w14:textId="57C550F0" w:rsidR="005C4667" w:rsidRPr="005C4667" w:rsidRDefault="005C4667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5C4667">
        <w:rPr>
          <w:rFonts w:ascii="Times New Roman" w:hAnsi="Times New Roman" w:cs="Times New Roman"/>
          <w:sz w:val="28"/>
          <w:szCs w:val="28"/>
        </w:rPr>
        <w:t>1. Ортогональність: Власні вектори, що відповідають різним власним числам симетричної матриці, є ортогональними один до одного. Це означає, що їх скалярний добуток дорівнює нулю</w:t>
      </w:r>
      <w:r w:rsidR="00804B54">
        <w:rPr>
          <w:rFonts w:ascii="Times New Roman" w:hAnsi="Times New Roman" w:cs="Times New Roman"/>
          <w:sz w:val="28"/>
          <w:szCs w:val="28"/>
        </w:rPr>
        <w:t>.</w:t>
      </w:r>
    </w:p>
    <w:p w14:paraId="15879A74" w14:textId="48FDED04" w:rsidR="005C4667" w:rsidRPr="005C4667" w:rsidRDefault="005C4667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5C4667">
        <w:rPr>
          <w:rFonts w:ascii="Times New Roman" w:hAnsi="Times New Roman" w:cs="Times New Roman"/>
          <w:sz w:val="28"/>
          <w:szCs w:val="28"/>
        </w:rPr>
        <w:t>2. Нормалізація: Власні вектори можна нормалізувати таким чином, що їхні норми дорівнюють одиниці</w:t>
      </w:r>
      <w:r w:rsidR="00804B54">
        <w:rPr>
          <w:rFonts w:ascii="Times New Roman" w:hAnsi="Times New Roman" w:cs="Times New Roman"/>
          <w:sz w:val="28"/>
          <w:szCs w:val="28"/>
        </w:rPr>
        <w:t>.</w:t>
      </w:r>
    </w:p>
    <w:p w14:paraId="58F20C32" w14:textId="560DBA56" w:rsidR="005C4667" w:rsidRPr="005C4667" w:rsidRDefault="005C4667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5C4667">
        <w:rPr>
          <w:rFonts w:ascii="Times New Roman" w:hAnsi="Times New Roman" w:cs="Times New Roman"/>
          <w:sz w:val="28"/>
          <w:szCs w:val="28"/>
        </w:rPr>
        <w:t>3. Повнота: Для симетричної матриці всі власні вектори (відповідно до різних власних чисел) утворюють повну ортогональну систему векторів у просторі, що має таку саму розмірність, як і матриця.</w:t>
      </w:r>
    </w:p>
    <w:p w14:paraId="5771E81F" w14:textId="52DC5987" w:rsidR="005C4667" w:rsidRPr="00804B54" w:rsidRDefault="00804B54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5C4667" w:rsidRPr="00804B54">
        <w:rPr>
          <w:rFonts w:ascii="Times New Roman" w:hAnsi="Times New Roman" w:cs="Times New Roman"/>
          <w:sz w:val="28"/>
          <w:szCs w:val="28"/>
        </w:rPr>
        <w:t>Базис: Власні вектори симетричної матриці можуть бути використані як базис у відповідному векторному просторі. Це дає можливість зручно виразити матрицю у вигляді діагональної матриці за допомогою перетворення базису, де власні числа становлять елементи головної діагоналі.</w:t>
      </w:r>
    </w:p>
    <w:p w14:paraId="42319AF3" w14:textId="0380A9CF" w:rsidR="005C4667" w:rsidRDefault="005C4667" w:rsidP="005C4667">
      <w:pPr>
        <w:pStyle w:val="a9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D57362">
          <w:rPr>
            <w:rStyle w:val="ae"/>
            <w:rFonts w:ascii="Times New Roman" w:hAnsi="Times New Roman" w:cs="Times New Roman"/>
            <w:sz w:val="28"/>
            <w:szCs w:val="28"/>
          </w:rPr>
          <w:t>https://builtin.com/data-science/symmetric-matrix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2A23B0" w14:textId="77777777" w:rsidR="005C4667" w:rsidRPr="005C4667" w:rsidRDefault="005C4667" w:rsidP="005C466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9E2929D" w14:textId="4180FB76" w:rsidR="007C37B1" w:rsidRPr="00804B54" w:rsidRDefault="007C37B1" w:rsidP="007C37B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37B1">
        <w:rPr>
          <w:rFonts w:ascii="Times New Roman" w:hAnsi="Times New Roman" w:cs="Times New Roman"/>
          <w:b/>
          <w:bCs/>
          <w:sz w:val="28"/>
          <w:szCs w:val="28"/>
        </w:rPr>
        <w:t>Які можуть бути недоліки використання PCA, і які стратегії можуть використовуватися для подолання цих недоліків? </w:t>
      </w:r>
    </w:p>
    <w:p w14:paraId="0EB75479" w14:textId="77777777" w:rsidR="00804B54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804B54">
        <w:rPr>
          <w:rFonts w:ascii="Times New Roman" w:hAnsi="Times New Roman" w:cs="Times New Roman"/>
          <w:sz w:val="28"/>
          <w:szCs w:val="28"/>
          <w:u w:val="single"/>
        </w:rPr>
        <w:t>Аналіз основних компонентів (PCA)</w:t>
      </w:r>
      <w:r w:rsidRPr="00017685">
        <w:rPr>
          <w:rFonts w:ascii="Times New Roman" w:hAnsi="Times New Roman" w:cs="Times New Roman"/>
          <w:sz w:val="28"/>
          <w:szCs w:val="28"/>
        </w:rPr>
        <w:t xml:space="preserve"> — це техніка, яка використовується в обробці зображень для зменшення його розмірності. У PCA зображення представляється як матриця піксельних значень, і алгоритм ідентифікує головні компоненти зображення шляхом знаходження власних векторів коваріаційної матриці піксельних значень. </w:t>
      </w:r>
    </w:p>
    <w:p w14:paraId="23E00309" w14:textId="7A3CEF5A" w:rsidR="00804B54" w:rsidRPr="00804B54" w:rsidRDefault="00804B54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804B54">
        <w:rPr>
          <w:rFonts w:ascii="Times New Roman" w:hAnsi="Times New Roman" w:cs="Times New Roman"/>
          <w:sz w:val="28"/>
          <w:szCs w:val="28"/>
          <w:u w:val="single"/>
        </w:rPr>
        <w:t>Коваріаційна матриця піксельних значень</w:t>
      </w:r>
      <w:r w:rsidRPr="00804B54">
        <w:rPr>
          <w:rFonts w:ascii="Times New Roman" w:hAnsi="Times New Roman" w:cs="Times New Roman"/>
          <w:sz w:val="28"/>
          <w:szCs w:val="28"/>
        </w:rPr>
        <w:t xml:space="preserve"> є інструментом у статистиці і обробці зображень, що використовується для вимірювання статистичних залежностей між пікселями у зображенні.</w:t>
      </w:r>
    </w:p>
    <w:p w14:paraId="63E13F9E" w14:textId="77777777" w:rsidR="00804B54" w:rsidRPr="00804B54" w:rsidRDefault="00804B54" w:rsidP="00804B5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FC729D" w14:textId="535277F3" w:rsidR="00804B54" w:rsidRDefault="00804B54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804B54">
        <w:rPr>
          <w:rFonts w:ascii="Times New Roman" w:hAnsi="Times New Roman" w:cs="Times New Roman"/>
          <w:sz w:val="28"/>
          <w:szCs w:val="28"/>
        </w:rPr>
        <w:lastRenderedPageBreak/>
        <w:t>Простіше кажучи, вона вказує, наскільки і як пікселі в зображенні змінюються разом. Це значення використовується для оцінки кореляції між яскравістю або кольором сусідніх пікселів: чим вище коваріація, тим сильніше залежність.</w:t>
      </w:r>
    </w:p>
    <w:p w14:paraId="6A342E37" w14:textId="6DD9E393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Ці власні вектори представляють найважливіші характеристики або шаблони в зображенні.</w:t>
      </w:r>
    </w:p>
    <w:p w14:paraId="403DD76F" w14:textId="6EDDE079" w:rsid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Зменшуючи розмірність даних зображення за допомогою PCA, стає легше стискати та зберігати зображення, а також виконувати такі операції, як розпізнавання та класифікація зображень.</w:t>
      </w:r>
    </w:p>
    <w:p w14:paraId="7B405789" w14:textId="551EF12F" w:rsidR="00017685" w:rsidRPr="00017685" w:rsidRDefault="00804B54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804B54">
        <w:rPr>
          <w:rFonts w:ascii="Times New Roman" w:hAnsi="Times New Roman" w:cs="Times New Roman"/>
          <w:sz w:val="28"/>
          <w:szCs w:val="28"/>
          <w:u w:val="single"/>
        </w:rPr>
        <w:t>Н</w:t>
      </w:r>
      <w:r w:rsidR="00017685" w:rsidRPr="00804B54">
        <w:rPr>
          <w:rFonts w:ascii="Times New Roman" w:hAnsi="Times New Roman" w:cs="Times New Roman"/>
          <w:sz w:val="28"/>
          <w:szCs w:val="28"/>
          <w:u w:val="single"/>
        </w:rPr>
        <w:t>едолік</w:t>
      </w:r>
      <w:r w:rsidRPr="00804B54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017685" w:rsidRPr="00804B54">
        <w:rPr>
          <w:rFonts w:ascii="Times New Roman" w:hAnsi="Times New Roman" w:cs="Times New Roman"/>
          <w:sz w:val="28"/>
          <w:szCs w:val="28"/>
          <w:u w:val="single"/>
        </w:rPr>
        <w:t xml:space="preserve"> PCA і способ</w:t>
      </w:r>
      <w:r w:rsidRPr="00804B54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017685" w:rsidRPr="00804B54">
        <w:rPr>
          <w:rFonts w:ascii="Times New Roman" w:hAnsi="Times New Roman" w:cs="Times New Roman"/>
          <w:sz w:val="28"/>
          <w:szCs w:val="28"/>
          <w:u w:val="single"/>
        </w:rPr>
        <w:t xml:space="preserve"> їх подолання</w:t>
      </w:r>
      <w:r w:rsidR="00017685" w:rsidRPr="00017685">
        <w:rPr>
          <w:rFonts w:ascii="Times New Roman" w:hAnsi="Times New Roman" w:cs="Times New Roman"/>
          <w:sz w:val="28"/>
          <w:szCs w:val="28"/>
        </w:rPr>
        <w:t>:</w:t>
      </w:r>
    </w:p>
    <w:p w14:paraId="1CED75DE" w14:textId="1A92BD10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1. Втрата змісту ознак: PCA може змішувати ознаки, тому нові "компоненти" можуть бути важко зрозуміти.</w:t>
      </w:r>
    </w:p>
    <w:p w14:paraId="2082F9FC" w14:textId="274C3992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інші методи, які зберігають зміст ознак, наприклад, Factor Analysis або Kernel PCA.</w:t>
      </w:r>
    </w:p>
    <w:p w14:paraId="21E456B7" w14:textId="77777777" w:rsidR="00804B54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2. Чутливість до виняткових значень: Якщо є великі виняткові значення, PCA може дати неправильні результати.</w:t>
      </w:r>
    </w:p>
    <w:p w14:paraId="453BBA1E" w14:textId="4B34E2DC" w:rsidR="00017685" w:rsidRPr="00017685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більш стійкі до виняткових значень методи, як Robust PCA.</w:t>
      </w:r>
    </w:p>
    <w:p w14:paraId="3B224456" w14:textId="4A467907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3. Не підходить для складних даних: Якщо залежності між ознаками не лінійні, PCA може бути неефективним.</w:t>
      </w:r>
    </w:p>
    <w:p w14:paraId="3B0ECA40" w14:textId="426141F3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методи, які краще розуміють складні залежності, наприклад, Kernel PCA або нейронні мережі.</w:t>
      </w:r>
    </w:p>
    <w:p w14:paraId="46546FAF" w14:textId="631B5950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4. Вибір кількості компонент: Вибрати правильну кількість компонентів для збереження інформації може бути складно.</w:t>
      </w:r>
    </w:p>
    <w:p w14:paraId="238A0BC0" w14:textId="523FB68E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перехресну перевірку або правила, які дозволяють зберегти достатньо інформації.</w:t>
      </w:r>
    </w:p>
    <w:p w14:paraId="2D01DCAB" w14:textId="520639B0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5. Обмеження кореляційних залежностей: PCA працює тільки з лінійними залежностями між ознаками.</w:t>
      </w:r>
    </w:p>
    <w:p w14:paraId="04B65D11" w14:textId="5DF0DBFB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інші методи, які розглядають нелінійні або незалежні залежності, наприклад, Independent Component Analysis (ICA).</w:t>
      </w:r>
    </w:p>
    <w:p w14:paraId="7EB76320" w14:textId="5BE4BB8E" w:rsidR="00017685" w:rsidRPr="00804B54" w:rsidRDefault="007C37B1" w:rsidP="00804B54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37B1">
        <w:rPr>
          <w:rFonts w:ascii="Times New Roman" w:hAnsi="Times New Roman" w:cs="Times New Roman"/>
          <w:b/>
          <w:bCs/>
          <w:sz w:val="28"/>
          <w:szCs w:val="28"/>
        </w:rPr>
        <w:t>Які переваги має діагоналізація матриці в криптографії? Як вона застосовується для шифрування та дешифрування повідомлень? </w:t>
      </w:r>
    </w:p>
    <w:p w14:paraId="506C5848" w14:textId="01EC733A" w:rsidR="00017685" w:rsidRPr="00017685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1. Підвищення безпеки шифрування: Діагоналізація матриці може використовуватися для створення ключів шифрування. Це означає, що кожен ключ або шифрувальний параметр зберігається як частина діагональної матриці, що ускладнює злам шифру.</w:t>
      </w:r>
    </w:p>
    <w:p w14:paraId="6783A06A" w14:textId="703AE293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2. Ефективність алгоритмів шифрування: Діагоналізація може спрощувати алгоритми шифрування, оскільки вона може зводитися до простих операцій з матрицями, такими як множення і обернення.</w:t>
      </w:r>
    </w:p>
    <w:p w14:paraId="3FADEFAE" w14:textId="77777777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D0B2A4" w14:textId="024D20CF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lastRenderedPageBreak/>
        <w:t>3. Збереження конфіденційності: Застосування діагоналізації дозволяє зберігати важливі параметри (наприклад, ключі) у вигляді діагональних елементів матриці, що підвищує захищеність від несанкціонованого доступу.</w:t>
      </w:r>
    </w:p>
    <w:p w14:paraId="7761FB8A" w14:textId="77777777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EA60FB5" w14:textId="7CA8E9EC" w:rsidR="00017685" w:rsidRPr="00804B54" w:rsidRDefault="00017685" w:rsidP="00804B54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 w:rsidRPr="00804B54">
        <w:rPr>
          <w:rFonts w:ascii="Times New Roman" w:hAnsi="Times New Roman" w:cs="Times New Roman"/>
          <w:sz w:val="28"/>
          <w:szCs w:val="28"/>
          <w:u w:val="single"/>
        </w:rPr>
        <w:t>Як це застосовується для шифрування та дешифрування повідомлень?</w:t>
      </w:r>
    </w:p>
    <w:p w14:paraId="74895891" w14:textId="07A2A500" w:rsidR="00017685" w:rsidRPr="00017685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- Шифрування: Перед шифруванням повідомлення, його можна перетворити у вектор (або матрицю) та діагоналізувати цю матрицю, застосовуючи ключ шифрування як параметри діагоналізації. Це перетворення може ускладнити злам шифру, оскільки ключеві параметри знаходяться у діагональних елементах матриці.</w:t>
      </w:r>
    </w:p>
    <w:p w14:paraId="34AB0B64" w14:textId="42918708" w:rsidR="007C37B1" w:rsidRPr="00804B54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- Дешифрування: Для дешифрування зашифрованого повідомлення застосовується обернена діагоналізація, де використовується обернена матриця до тієї, яка була використана при шифруванні. Цей процес відновлює початковий вектор (або матрицю) з зашифрованого тексту.</w:t>
      </w:r>
    </w:p>
    <w:sectPr w:rsidR="007C37B1" w:rsidRPr="00804B54" w:rsidSect="00B16984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A977B4"/>
    <w:multiLevelType w:val="multilevel"/>
    <w:tmpl w:val="FBDA9EEA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num w:numId="1" w16cid:durableId="412047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984"/>
    <w:rsid w:val="00017685"/>
    <w:rsid w:val="00080DFC"/>
    <w:rsid w:val="00317635"/>
    <w:rsid w:val="005C4667"/>
    <w:rsid w:val="007C37B1"/>
    <w:rsid w:val="007F5757"/>
    <w:rsid w:val="00804B54"/>
    <w:rsid w:val="008E1338"/>
    <w:rsid w:val="009D57D0"/>
    <w:rsid w:val="00B16984"/>
    <w:rsid w:val="00F9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16C1D"/>
  <w15:chartTrackingRefBased/>
  <w15:docId w15:val="{5DB8CB8A-DD5D-4500-83C6-8F405A5EB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6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6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69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6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69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6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6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6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6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69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169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169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1698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1698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169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169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169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169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6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16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6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16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16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169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698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698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69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1698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698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1698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16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9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builtin.com/data-science/symmetric-matri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code/mirzarahim/introduction-to-pca-image-compression-exampl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geeksforgeeks.org/numpy-linalg-eig-method-in-python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1637</TotalTime>
  <Pages>4</Pages>
  <Words>3163</Words>
  <Characters>1804</Characters>
  <Application>Microsoft Office Word</Application>
  <DocSecurity>0</DocSecurity>
  <Lines>15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Михайлишин</dc:creator>
  <cp:keywords/>
  <dc:description/>
  <cp:lastModifiedBy>Олеся Михайлишин</cp:lastModifiedBy>
  <cp:revision>1</cp:revision>
  <dcterms:created xsi:type="dcterms:W3CDTF">2024-06-13T20:05:00Z</dcterms:created>
  <dcterms:modified xsi:type="dcterms:W3CDTF">2024-06-14T23:22:00Z</dcterms:modified>
</cp:coreProperties>
</file>