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3E7B" w14:textId="77777777" w:rsidR="00C274F6" w:rsidRPr="00D22258" w:rsidRDefault="00000000" w:rsidP="00D22258">
      <w:pPr>
        <w:rPr>
          <w:b/>
          <w:bCs/>
          <w:sz w:val="28"/>
          <w:szCs w:val="28"/>
        </w:rPr>
      </w:pPr>
      <w:r w:rsidRPr="00D22258">
        <w:rPr>
          <w:b/>
          <w:bCs/>
          <w:sz w:val="28"/>
          <w:szCs w:val="28"/>
        </w:rPr>
        <w:t>Introduction</w:t>
      </w:r>
    </w:p>
    <w:p w14:paraId="69B35796" w14:textId="0379F278" w:rsidR="00C274F6" w:rsidRDefault="00000000">
      <w:r>
        <w:t>To answer the question “What is the relationship between the size of the stores, number of employees, and revenue?”,</w:t>
      </w:r>
      <w:r w:rsidR="00BE189A">
        <w:t xml:space="preserve"> I used </w:t>
      </w:r>
      <w:r>
        <w:t xml:space="preserve">the </w:t>
      </w:r>
      <w:proofErr w:type="gramStart"/>
      <w:r>
        <w:t>view</w:t>
      </w:r>
      <w:proofErr w:type="gramEnd"/>
      <w:r>
        <w:t xml:space="preserve"> </w:t>
      </w:r>
      <w:proofErr w:type="spellStart"/>
      <w:r>
        <w:t>Sales.vStoreWithDemographics</w:t>
      </w:r>
      <w:proofErr w:type="spellEnd"/>
      <w:r>
        <w:t xml:space="preserve">. This view provides all the necessary attributes: Name, </w:t>
      </w:r>
      <w:proofErr w:type="spellStart"/>
      <w:r>
        <w:t>AnnualRevenue</w:t>
      </w:r>
      <w:proofErr w:type="spellEnd"/>
      <w:r>
        <w:t>,</w:t>
      </w:r>
      <w:r w:rsidR="00BE189A">
        <w:t xml:space="preserve"> </w:t>
      </w:r>
      <w:proofErr w:type="spellStart"/>
      <w:r>
        <w:t>SquareFeet</w:t>
      </w:r>
      <w:proofErr w:type="spellEnd"/>
      <w:r>
        <w:t xml:space="preserve">, and </w:t>
      </w:r>
      <w:proofErr w:type="spellStart"/>
      <w:r>
        <w:t>NumberEmployees</w:t>
      </w:r>
      <w:proofErr w:type="spellEnd"/>
      <w:r>
        <w:t>, allowing complete analysis of store performance.</w:t>
      </w:r>
    </w:p>
    <w:p w14:paraId="203407AF" w14:textId="77777777" w:rsidR="00C274F6" w:rsidRPr="00D22258" w:rsidRDefault="00000000" w:rsidP="00D22258">
      <w:pPr>
        <w:rPr>
          <w:b/>
          <w:bCs/>
          <w:sz w:val="28"/>
          <w:szCs w:val="28"/>
        </w:rPr>
      </w:pPr>
      <w:r w:rsidRPr="00D22258">
        <w:rPr>
          <w:b/>
          <w:bCs/>
          <w:sz w:val="28"/>
          <w:szCs w:val="28"/>
        </w:rPr>
        <w:t>Initial Analysis</w:t>
      </w:r>
    </w:p>
    <w:p w14:paraId="5A2F6AF4" w14:textId="77777777" w:rsidR="00BE189A" w:rsidRDefault="00000000">
      <w:r>
        <w:t>The initial analysis involved exploring the correlations between store size (SquareFeet), number of employees, and revenue</w:t>
      </w:r>
      <w:r w:rsidR="00BE189A">
        <w:t xml:space="preserve"> </w:t>
      </w:r>
      <w:r>
        <w:t xml:space="preserve">using plots generated with </w:t>
      </w:r>
      <w:r w:rsidR="00BE189A">
        <w:t xml:space="preserve">Python libraries </w:t>
      </w:r>
      <w:r w:rsidR="00BE189A" w:rsidRPr="00BE189A">
        <w:t>S</w:t>
      </w:r>
      <w:r w:rsidRPr="00BE189A">
        <w:t>eaborn</w:t>
      </w:r>
      <w:r>
        <w:t xml:space="preserve"> and </w:t>
      </w:r>
      <w:r w:rsidR="00BE189A" w:rsidRPr="00BE189A">
        <w:t>M</w:t>
      </w:r>
      <w:r w:rsidRPr="00BE189A">
        <w:t>atplotlib</w:t>
      </w:r>
      <w:r>
        <w:t>. These visualizations confirmed the expected trend: larger stores with more</w:t>
      </w:r>
      <w:r w:rsidR="00BE189A">
        <w:t xml:space="preserve"> </w:t>
      </w:r>
      <w:r>
        <w:t>employees tend to generate higher revenue.</w:t>
      </w:r>
    </w:p>
    <w:p w14:paraId="57DB69BE" w14:textId="3BF5AEBB" w:rsidR="00C274F6" w:rsidRDefault="00000000">
      <w:r>
        <w:t xml:space="preserve">However, this insight alone was not very meaningful, since larger stores naturally earn more. </w:t>
      </w:r>
      <w:r w:rsidR="00717D80">
        <w:t xml:space="preserve">To </w:t>
      </w:r>
      <w:r w:rsidR="00717D80" w:rsidRPr="00717D80">
        <w:t>measure efficiency or performance fairly</w:t>
      </w:r>
      <w:r>
        <w:t xml:space="preserve">, </w:t>
      </w:r>
      <w:r w:rsidR="00BE189A">
        <w:t xml:space="preserve">I created </w:t>
      </w:r>
      <w:r>
        <w:t>more informative metric:</w:t>
      </w:r>
    </w:p>
    <w:p w14:paraId="6E267CEA" w14:textId="77777777" w:rsidR="00C274F6" w:rsidRDefault="00000000">
      <w:proofErr w:type="spellStart"/>
      <w:r>
        <w:t>RevenuePerEmployee</w:t>
      </w:r>
      <w:proofErr w:type="spellEnd"/>
      <w:r>
        <w:t xml:space="preserve"> = </w:t>
      </w:r>
      <w:proofErr w:type="spellStart"/>
      <w:r>
        <w:t>AnnualRevenue</w:t>
      </w:r>
      <w:proofErr w:type="spellEnd"/>
      <w:r>
        <w:t xml:space="preserve"> / NumberEmployees</w:t>
      </w:r>
    </w:p>
    <w:p w14:paraId="7C72745A" w14:textId="4B8C212D" w:rsidR="00C274F6" w:rsidRPr="00BE189A" w:rsidRDefault="00000000">
      <w:r>
        <w:t xml:space="preserve">This highlights the efficiency of each store relative to its workforce. Using this metric, </w:t>
      </w:r>
      <w:r w:rsidR="00BE189A">
        <w:t xml:space="preserve">I identified </w:t>
      </w:r>
      <w:r>
        <w:t>the top 10 most efficient stores and</w:t>
      </w:r>
      <w:r w:rsidR="00BE189A">
        <w:t xml:space="preserve"> </w:t>
      </w:r>
      <w:r>
        <w:t>the bottom 10 least efficient stores,</w:t>
      </w:r>
      <w:r w:rsidR="00BE189A">
        <w:t xml:space="preserve"> which provide</w:t>
      </w:r>
      <w:r>
        <w:t xml:space="preserve"> a clearer view of </w:t>
      </w:r>
      <w:r w:rsidR="00BE189A">
        <w:t>shops</w:t>
      </w:r>
      <w:r>
        <w:t xml:space="preserve"> effectiveness.</w:t>
      </w:r>
      <w:r w:rsidR="00BE189A">
        <w:t xml:space="preserve"> </w:t>
      </w:r>
      <w:r w:rsidR="00BE189A" w:rsidRPr="00BE189A">
        <w:t>This gave a much clearer picture of which shops outperform others not just by being large, but by being productive relative to their workforce</w:t>
      </w:r>
      <w:r w:rsidR="00BE189A">
        <w:t>.</w:t>
      </w:r>
    </w:p>
    <w:p w14:paraId="4DE6AD2F" w14:textId="77777777" w:rsidR="00C274F6" w:rsidRPr="00D22258" w:rsidRDefault="00000000" w:rsidP="00D22258">
      <w:pPr>
        <w:rPr>
          <w:b/>
          <w:bCs/>
          <w:sz w:val="28"/>
          <w:szCs w:val="28"/>
        </w:rPr>
      </w:pPr>
      <w:r w:rsidRPr="00D22258">
        <w:rPr>
          <w:b/>
          <w:bCs/>
          <w:sz w:val="28"/>
          <w:szCs w:val="28"/>
        </w:rPr>
        <w:t>Additional Data Collection</w:t>
      </w:r>
    </w:p>
    <w:p w14:paraId="736B6565" w14:textId="1A068250" w:rsidR="00C274F6" w:rsidRDefault="00000000">
      <w:r>
        <w:t xml:space="preserve">To better understand where the best and worst stores are located and who manages them, </w:t>
      </w:r>
      <w:r w:rsidR="00BE189A">
        <w:t>I</w:t>
      </w:r>
      <w:r>
        <w:t xml:space="preserve"> </w:t>
      </w:r>
      <w:r w:rsidR="00BE189A">
        <w:t xml:space="preserve">created </w:t>
      </w:r>
      <w:r>
        <w:t xml:space="preserve">new </w:t>
      </w:r>
      <w:r w:rsidR="00BE189A">
        <w:t>table</w:t>
      </w:r>
      <w:r>
        <w:t xml:space="preserve"> by joining:</w:t>
      </w:r>
    </w:p>
    <w:p w14:paraId="7A1DDB3C" w14:textId="77777777" w:rsidR="00C274F6" w:rsidRDefault="00000000">
      <w:r>
        <w:t>- Sales.Store</w:t>
      </w:r>
    </w:p>
    <w:p w14:paraId="66707D43" w14:textId="77777777" w:rsidR="00C274F6" w:rsidRDefault="00000000">
      <w:r>
        <w:t>- Sales.vStoreWithAddresses</w:t>
      </w:r>
    </w:p>
    <w:p w14:paraId="048265E9" w14:textId="77777777" w:rsidR="00C274F6" w:rsidRDefault="00000000">
      <w:r>
        <w:t>- Person.Person</w:t>
      </w:r>
    </w:p>
    <w:p w14:paraId="1D899BA8" w14:textId="77777777" w:rsidR="00BE189A" w:rsidRDefault="00000000" w:rsidP="00BE189A">
      <w:r>
        <w:t>This combined data provided store name, location</w:t>
      </w:r>
      <w:r w:rsidR="00BE189A">
        <w:t xml:space="preserve"> </w:t>
      </w:r>
      <w:r>
        <w:t xml:space="preserve">and sales representative details, </w:t>
      </w:r>
      <w:r w:rsidR="00BE189A">
        <w:t xml:space="preserve">which can </w:t>
      </w:r>
      <w:r w:rsidR="00BE189A" w:rsidRPr="00BE189A">
        <w:t>help identify geographical patterns and personnel responsible for the best- and worst-performing stores</w:t>
      </w:r>
    </w:p>
    <w:p w14:paraId="36E06D43" w14:textId="5B3D15FF" w:rsidR="00BE189A" w:rsidRPr="00D22258" w:rsidRDefault="00000000" w:rsidP="00D22258">
      <w:pPr>
        <w:rPr>
          <w:b/>
          <w:bCs/>
          <w:sz w:val="28"/>
          <w:szCs w:val="28"/>
        </w:rPr>
      </w:pPr>
      <w:r w:rsidRPr="00D22258">
        <w:rPr>
          <w:b/>
          <w:bCs/>
          <w:sz w:val="28"/>
          <w:szCs w:val="28"/>
        </w:rPr>
        <w:t>Libraries Used</w:t>
      </w:r>
    </w:p>
    <w:p w14:paraId="64E7A4B5" w14:textId="47C6573D" w:rsidR="00C274F6" w:rsidRDefault="00000000">
      <w:r>
        <w:t>The following Python libraries were used in the analysis:</w:t>
      </w:r>
    </w:p>
    <w:p w14:paraId="25A69CCE" w14:textId="77777777" w:rsidR="00C274F6" w:rsidRDefault="00000000">
      <w:r>
        <w:t>- pandas — for data manipulation, joining, filtering, grouping</w:t>
      </w:r>
    </w:p>
    <w:p w14:paraId="03DA57A4" w14:textId="77777777" w:rsidR="00C274F6" w:rsidRDefault="00000000">
      <w:r>
        <w:t>- seaborn — for boxplots, regression plots, and correlation visualizations</w:t>
      </w:r>
    </w:p>
    <w:p w14:paraId="6A60E905" w14:textId="77777777" w:rsidR="00C274F6" w:rsidRDefault="00000000">
      <w:r>
        <w:lastRenderedPageBreak/>
        <w:t>- matplotlib — for controlling labels, grids, ticks, and plot customization</w:t>
      </w:r>
    </w:p>
    <w:sectPr w:rsidR="00C274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330735">
    <w:abstractNumId w:val="8"/>
  </w:num>
  <w:num w:numId="2" w16cid:durableId="1618440272">
    <w:abstractNumId w:val="6"/>
  </w:num>
  <w:num w:numId="3" w16cid:durableId="1553809758">
    <w:abstractNumId w:val="5"/>
  </w:num>
  <w:num w:numId="4" w16cid:durableId="1083256306">
    <w:abstractNumId w:val="4"/>
  </w:num>
  <w:num w:numId="5" w16cid:durableId="644743794">
    <w:abstractNumId w:val="7"/>
  </w:num>
  <w:num w:numId="6" w16cid:durableId="278266067">
    <w:abstractNumId w:val="3"/>
  </w:num>
  <w:num w:numId="7" w16cid:durableId="1635990841">
    <w:abstractNumId w:val="2"/>
  </w:num>
  <w:num w:numId="8" w16cid:durableId="1740055246">
    <w:abstractNumId w:val="1"/>
  </w:num>
  <w:num w:numId="9" w16cid:durableId="12212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D80"/>
    <w:rsid w:val="00AA1D8D"/>
    <w:rsid w:val="00B47730"/>
    <w:rsid w:val="00BE189A"/>
    <w:rsid w:val="00C274F6"/>
    <w:rsid w:val="00CB0664"/>
    <w:rsid w:val="00D22258"/>
    <w:rsid w:val="00D82E77"/>
    <w:rsid w:val="00D95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EBB71"/>
  <w14:defaultImageDpi w14:val="300"/>
  <w15:docId w15:val="{0968B707-2739-4BC2-8C52-7BA80A2A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Olesya Drozhzhina</cp:lastModifiedBy>
  <cp:revision>3</cp:revision>
  <dcterms:created xsi:type="dcterms:W3CDTF">2013-12-23T23:15:00Z</dcterms:created>
  <dcterms:modified xsi:type="dcterms:W3CDTF">2025-11-19T15:17:00Z</dcterms:modified>
  <cp:category/>
</cp:coreProperties>
</file>