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Deep Learning Lab Course 2017</w:t>
      </w:r>
    </w:p>
    <w:p>
      <w:pPr>
        <w:pStyle w:val="Normal"/>
        <w:jc w:val="center"/>
        <w:rPr/>
      </w:pPr>
      <w:r>
        <w:rPr>
          <w:b/>
          <w:sz w:val="20"/>
          <w:szCs w:val="20"/>
          <w:lang w:val="en-US"/>
        </w:rPr>
        <w:t>Assignment 2.</w:t>
      </w:r>
    </w:p>
    <w:p>
      <w:pPr>
        <w:pStyle w:val="Normal"/>
        <w:jc w:val="center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Olesya Tsapenko</w:t>
      </w:r>
    </w:p>
    <w:p>
      <w:pPr>
        <w:pStyle w:val="Normal"/>
        <w:rPr/>
      </w:pPr>
      <w:r>
        <w:rPr>
          <w:sz w:val="20"/>
          <w:szCs w:val="20"/>
          <w:lang w:val="en-US"/>
        </w:rPr>
        <w:t xml:space="preserve">I have used the tutorials from the website </w:t>
      </w:r>
      <w:hyperlink r:id="rId2">
        <w:r>
          <w:rPr>
            <w:rStyle w:val="InternetLink"/>
            <w:sz w:val="20"/>
            <w:szCs w:val="20"/>
            <w:lang w:val="en-US"/>
          </w:rPr>
          <w:t>https://www.tensorflow.org</w:t>
        </w:r>
      </w:hyperlink>
      <w:r>
        <w:rPr>
          <w:sz w:val="20"/>
          <w:szCs w:val="20"/>
          <w:lang w:val="en-US"/>
        </w:rPr>
        <w:t xml:space="preserve"> and implemented a CNN as it was described at the first part of this assignment. However, I used a learning rate 0,0001. Understanding that that was a mistake came to me on the second part of the assignment. Below, you can see the graphics with different learning rates.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236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/>
      </w:pPr>
      <w:r>
        <w:rPr>
          <w:sz w:val="20"/>
          <w:szCs w:val="20"/>
          <w:lang w:val="en-US"/>
        </w:rPr>
        <w:t>Conclusions from this graphics:</w:t>
      </w:r>
    </w:p>
    <w:p>
      <w:pPr>
        <w:pStyle w:val="Normal"/>
        <w:numPr>
          <w:ilvl w:val="0"/>
          <w:numId w:val="1"/>
        </w:numPr>
        <w:rPr/>
      </w:pPr>
      <w:r>
        <w:rPr>
          <w:sz w:val="20"/>
          <w:szCs w:val="20"/>
          <w:lang w:val="en-US"/>
        </w:rPr>
        <w:t>learning rate 0.0001 is too small that we do not have any convergence at all;</w:t>
      </w:r>
    </w:p>
    <w:p>
      <w:pPr>
        <w:pStyle w:val="Normal"/>
        <w:numPr>
          <w:ilvl w:val="0"/>
          <w:numId w:val="1"/>
        </w:numPr>
        <w:rPr/>
      </w:pPr>
      <w:r>
        <w:rPr>
          <w:sz w:val="20"/>
          <w:szCs w:val="20"/>
          <w:lang w:val="en-US"/>
        </w:rPr>
        <w:t>learning rate 0.001 is still too small however we have convergence, but it may take very long;</w:t>
      </w:r>
    </w:p>
    <w:p>
      <w:pPr>
        <w:pStyle w:val="Normal"/>
        <w:numPr>
          <w:ilvl w:val="0"/>
          <w:numId w:val="1"/>
        </w:numPr>
        <w:rPr/>
      </w:pPr>
      <w:r>
        <w:rPr>
          <w:sz w:val="20"/>
          <w:szCs w:val="20"/>
          <w:lang w:val="en-US"/>
        </w:rPr>
        <w:t>learning rate 0.01 is pretty good but even 500 epochs not enough for accuracy as minimum 80%;</w:t>
      </w:r>
    </w:p>
    <w:p>
      <w:pPr>
        <w:pStyle w:val="Normal"/>
        <w:numPr>
          <w:ilvl w:val="0"/>
          <w:numId w:val="1"/>
        </w:numPr>
        <w:rPr/>
      </w:pPr>
      <w:r>
        <w:rPr>
          <w:sz w:val="20"/>
          <w:szCs w:val="20"/>
          <w:lang w:val="en-US"/>
        </w:rPr>
        <w:t xml:space="preserve">learning rate 0.1 is the best. </w:t>
      </w:r>
    </w:p>
    <w:p>
      <w:pPr>
        <w:pStyle w:val="Normal"/>
        <w:rPr/>
      </w:pPr>
      <w:r>
        <w:rPr>
          <w:sz w:val="20"/>
          <w:szCs w:val="20"/>
          <w:lang w:val="en-US"/>
        </w:rPr>
        <w:t>Based on this graph, I had decided to do all subsequent calculations for the third job with learning rate 0.1.</w:t>
      </w:r>
    </w:p>
    <w:p>
      <w:pPr>
        <w:pStyle w:val="Normal"/>
        <w:rPr/>
      </w:pPr>
      <w:r>
        <w:rPr>
          <w:sz w:val="20"/>
          <w:szCs w:val="20"/>
          <w:lang w:val="en-US"/>
        </w:rPr>
        <w:t>For calculations on CPU and GPU, I had made a two different virtual environments.  The results (seconds for training) for the different number of filters you can see below (all numbers are calculated for 500 epochs).</w:t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340"/>
        <w:gridCol w:w="3689"/>
        <w:gridCol w:w="3331"/>
      </w:tblGrid>
      <w:tr>
        <w:trPr>
          <w:trHeight w:val="540" w:hRule="atLeast"/>
        </w:trPr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#filters (#all_parameters)</w:t>
            </w:r>
          </w:p>
        </w:tc>
        <w:tc>
          <w:tcPr>
            <w:tcW w:w="3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CPU</w:t>
            </w:r>
          </w:p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(runtime s)</w:t>
            </w:r>
          </w:p>
        </w:tc>
        <w:tc>
          <w:tcPr>
            <w:tcW w:w="3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GPU</w:t>
            </w:r>
          </w:p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(runtime s)</w:t>
            </w:r>
          </w:p>
        </w:tc>
      </w:tr>
      <w:tr>
        <w:trPr/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 (</w:t>
            </w:r>
            <w:r>
              <w:rPr>
                <w:rFonts w:ascii="monospace" w:hAnsi="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52376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305</w:t>
            </w:r>
          </w:p>
        </w:tc>
        <w:tc>
          <w:tcPr>
            <w:tcW w:w="3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178</w:t>
            </w:r>
          </w:p>
        </w:tc>
      </w:tr>
      <w:tr>
        <w:trPr/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16 (</w:t>
            </w:r>
            <w:r>
              <w:rPr>
                <w:rFonts w:ascii="monospace" w:hAnsi="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104368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447</w:t>
            </w:r>
          </w:p>
        </w:tc>
        <w:tc>
          <w:tcPr>
            <w:tcW w:w="3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271</w:t>
            </w:r>
          </w:p>
        </w:tc>
      </w:tr>
      <w:tr>
        <w:trPr/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32 (</w:t>
            </w:r>
            <w:r>
              <w:rPr>
                <w:rFonts w:ascii="monospace" w:hAnsi="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211808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809</w:t>
            </w:r>
          </w:p>
        </w:tc>
        <w:tc>
          <w:tcPr>
            <w:tcW w:w="3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441</w:t>
            </w:r>
          </w:p>
        </w:tc>
      </w:tr>
      <w:tr>
        <w:trPr/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64 (</w:t>
            </w:r>
            <w:r>
              <w:rPr>
                <w:rFonts w:ascii="monospace" w:hAnsi="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440512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2001</w:t>
            </w:r>
          </w:p>
        </w:tc>
        <w:tc>
          <w:tcPr>
            <w:tcW w:w="3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1174</w:t>
            </w:r>
          </w:p>
        </w:tc>
      </w:tr>
      <w:tr>
        <w:trPr/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128 (</w:t>
            </w:r>
            <w:r>
              <w:rPr>
                <w:rFonts w:ascii="monospace" w:hAnsi="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953216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tests were not conducted</w:t>
            </w:r>
          </w:p>
        </w:tc>
        <w:tc>
          <w:tcPr>
            <w:tcW w:w="3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3040</w:t>
            </w:r>
          </w:p>
        </w:tc>
      </w:tr>
      <w:tr>
        <w:trPr/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256 (</w:t>
            </w:r>
            <w:r>
              <w:rPr>
                <w:rFonts w:ascii="monospace" w:hAnsi="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2199808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tests were not conducted</w:t>
            </w:r>
          </w:p>
        </w:tc>
        <w:tc>
          <w:tcPr>
            <w:tcW w:w="3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10995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/>
      </w:pPr>
      <w:r>
        <w:rPr>
          <w:sz w:val="20"/>
          <w:szCs w:val="20"/>
          <w:lang w:val="en-US"/>
        </w:rPr>
        <w:t xml:space="preserve">Below you can find two graphics with a relationship between the number of parameters and runtime for GPU and CPU respectively.  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7970" cy="3442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/>
      </w:pPr>
      <w:r>
        <w:rPr>
          <w:sz w:val="20"/>
          <w:szCs w:val="20"/>
          <w:lang w:val="en-US"/>
        </w:rPr>
        <w:t>And I would like to provide one more plot with relationship between the number of filters and the total number of parameters of CNN.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7970" cy="34423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0"/>
          <w:szCs w:val="20"/>
          <w:lang w:val="en-US"/>
        </w:rPr>
        <w:t>Conclusions from the plots and the table above :</w:t>
      </w:r>
    </w:p>
    <w:p>
      <w:pPr>
        <w:pStyle w:val="Normal"/>
        <w:numPr>
          <w:ilvl w:val="0"/>
          <w:numId w:val="1"/>
        </w:numPr>
        <w:rPr/>
      </w:pPr>
      <w:r>
        <w:rPr>
          <w:sz w:val="20"/>
          <w:szCs w:val="20"/>
          <w:lang w:val="en-US"/>
        </w:rPr>
        <w:t>the growth rate of runtime at CPU  is much higher than the one at GPU;</w:t>
      </w:r>
    </w:p>
    <w:p>
      <w:pPr>
        <w:pStyle w:val="Normal"/>
        <w:numPr>
          <w:ilvl w:val="0"/>
          <w:numId w:val="1"/>
        </w:numPr>
        <w:rPr/>
      </w:pPr>
      <w:r>
        <w:rPr>
          <w:sz w:val="20"/>
          <w:szCs w:val="20"/>
          <w:lang w:val="en-US"/>
        </w:rPr>
        <w:t>using CPU for a CNN looks unreasonable even for 64 kernels;</w:t>
      </w:r>
    </w:p>
    <w:p>
      <w:pPr>
        <w:pStyle w:val="Normal"/>
        <w:numPr>
          <w:ilvl w:val="0"/>
          <w:numId w:val="1"/>
        </w:numPr>
        <w:rPr/>
      </w:pPr>
      <w:r>
        <w:rPr>
          <w:sz w:val="20"/>
          <w:szCs w:val="20"/>
          <w:lang w:val="en-US"/>
        </w:rPr>
        <w:t>despite the fact that computing on GPU is faster, whole process is still very time-consuming (time and the number of parameters grow sharply);</w:t>
      </w:r>
    </w:p>
    <w:p>
      <w:pPr>
        <w:pStyle w:val="Normal"/>
        <w:numPr>
          <w:ilvl w:val="0"/>
          <w:numId w:val="1"/>
        </w:numPr>
        <w:rPr/>
      </w:pPr>
      <w:r>
        <w:rPr>
          <w:sz w:val="20"/>
          <w:szCs w:val="20"/>
          <w:lang w:val="en-US"/>
        </w:rPr>
        <w:t>there is no central heating in the computer pool at the weekends.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7f0c96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f73378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7f0c9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f7337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98237e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cd400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ensorflow.org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Application>LibreOffice/5.3.4.2$Linux_X86_64 LibreOffice_project/30m0$Build-2</Application>
  <Pages>3</Pages>
  <Words>342</Words>
  <Characters>1606</Characters>
  <CharactersWithSpaces>1905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2017-10-31T14:54:00Z</dcterms:created>
  <dc:creator>Olesya Tsapenko</dc:creator>
  <dc:description/>
  <dc:language>en-US</dc:language>
  <cp:lastModifiedBy/>
  <dcterms:modified xsi:type="dcterms:W3CDTF">2017-11-20T10:10:47Z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