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144EFA13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312DF7">
        <w:rPr>
          <w:u w:val="single"/>
          <w:lang w:val="uk-UA"/>
        </w:rPr>
        <w:t>24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4963737B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831376">
        <w:rPr>
          <w:u w:val="single"/>
          <w:lang w:val="uk-UA"/>
        </w:rPr>
        <w:t>Прокопенко Олексій Анатолійович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072874C9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06DB6003" w:rsidR="00170475" w:rsidRPr="00831376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  <w:lang w:val="uk-UA"/>
        </w:rPr>
      </w:pPr>
      <w:r w:rsidRPr="001E5237">
        <w:rPr>
          <w:b/>
          <w:sz w:val="36"/>
          <w:szCs w:val="36"/>
        </w:rPr>
        <w:t>Завдання</w:t>
      </w:r>
      <w:r w:rsidR="008033E5" w:rsidRPr="00831376">
        <w:rPr>
          <w:sz w:val="36"/>
          <w:szCs w:val="36"/>
        </w:rPr>
        <w:t>:</w:t>
      </w:r>
      <w:r w:rsidR="00831376" w:rsidRPr="00831376">
        <w:rPr>
          <w:sz w:val="36"/>
          <w:szCs w:val="36"/>
          <w:lang w:val="uk-UA"/>
        </w:rPr>
        <w:t xml:space="preserve"> </w:t>
      </w:r>
      <w:r w:rsidR="00831376" w:rsidRPr="00831376">
        <w:rPr>
          <w:rFonts w:eastAsiaTheme="minorHAnsi"/>
          <w:sz w:val="36"/>
          <w:szCs w:val="36"/>
          <w:lang w:val="ru-UA"/>
        </w:rPr>
        <w:t>Трикутник задано довжинами сторін. Знайти довжини висот та медіан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59F063C6" w:rsidR="008033E5" w:rsidRPr="00831376" w:rsidRDefault="008033E5" w:rsidP="008033E5">
      <w:pPr>
        <w:pStyle w:val="a3"/>
        <w:tabs>
          <w:tab w:val="left" w:pos="1237"/>
        </w:tabs>
        <w:ind w:left="51"/>
        <w:rPr>
          <w:iCs/>
          <w:sz w:val="36"/>
          <w:szCs w:val="36"/>
          <w:lang w:val="uk-UA"/>
        </w:rPr>
      </w:pPr>
      <w:r w:rsidRPr="00831376">
        <w:rPr>
          <w:iCs/>
          <w:sz w:val="36"/>
          <w:szCs w:val="36"/>
        </w:rPr>
        <w:t>1.Постановка зада</w:t>
      </w:r>
      <w:r w:rsidRPr="00831376">
        <w:rPr>
          <w:iCs/>
          <w:sz w:val="36"/>
          <w:szCs w:val="36"/>
          <w:lang w:val="uk-UA"/>
        </w:rPr>
        <w:t>чі</w:t>
      </w:r>
      <w:r w:rsidR="00831376">
        <w:rPr>
          <w:iCs/>
          <w:sz w:val="36"/>
          <w:szCs w:val="36"/>
          <w:lang w:val="uk-UA"/>
        </w:rPr>
        <w:t>:</w:t>
      </w:r>
    </w:p>
    <w:p w14:paraId="124B8984" w14:textId="1774A9DA" w:rsidR="00831376" w:rsidRPr="00831376" w:rsidRDefault="00831376" w:rsidP="008033E5">
      <w:pPr>
        <w:pStyle w:val="a3"/>
        <w:tabs>
          <w:tab w:val="left" w:pos="1237"/>
        </w:tabs>
        <w:ind w:left="51"/>
        <w:rPr>
          <w:iCs/>
          <w:sz w:val="36"/>
          <w:szCs w:val="36"/>
          <w:u w:val="single"/>
          <w:lang w:val="uk-UA"/>
        </w:rPr>
      </w:pPr>
      <w:r w:rsidRPr="00831376">
        <w:rPr>
          <w:iCs/>
          <w:sz w:val="36"/>
          <w:szCs w:val="36"/>
          <w:lang w:val="uk-UA"/>
        </w:rPr>
        <w:t>Результатом розв’язку є значення висоти й медіани трикутника.</w:t>
      </w:r>
    </w:p>
    <w:p w14:paraId="564631AA" w14:textId="4488F4E3" w:rsidR="008033E5" w:rsidRPr="001E523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  <w:lang w:val="en-US"/>
        </w:rPr>
      </w:pPr>
      <w:r>
        <w:rPr>
          <w:i/>
          <w:sz w:val="36"/>
          <w:szCs w:val="36"/>
          <w:lang w:val="uk-UA"/>
        </w:rPr>
        <w:t>2</w:t>
      </w:r>
      <w:r>
        <w:rPr>
          <w:i/>
          <w:sz w:val="36"/>
          <w:szCs w:val="36"/>
          <w:lang w:val="en-US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1871"/>
        <w:gridCol w:w="2977"/>
      </w:tblGrid>
      <w:tr w:rsidR="008033E5" w14:paraId="50CBADEA" w14:textId="77777777" w:rsidTr="00831376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1871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831376">
        <w:trPr>
          <w:trHeight w:val="477"/>
        </w:trPr>
        <w:tc>
          <w:tcPr>
            <w:tcW w:w="2296" w:type="dxa"/>
          </w:tcPr>
          <w:p w14:paraId="30DBBE27" w14:textId="79CA8FFD" w:rsidR="008033E5" w:rsidRPr="001E34F0" w:rsidRDefault="00831376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  <w:szCs w:val="20"/>
                <w:lang w:val="uk-UA"/>
              </w:rPr>
              <w:t>Перша сторона трикутника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0F81791" w14:textId="0E31D63A" w:rsidR="008033E5" w:rsidRPr="00831376" w:rsidRDefault="00831376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a</w:t>
            </w:r>
          </w:p>
        </w:tc>
        <w:tc>
          <w:tcPr>
            <w:tcW w:w="2977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831376">
        <w:trPr>
          <w:trHeight w:val="477"/>
        </w:trPr>
        <w:tc>
          <w:tcPr>
            <w:tcW w:w="2296" w:type="dxa"/>
          </w:tcPr>
          <w:p w14:paraId="230C2DE7" w14:textId="69E2EC44" w:rsidR="008033E5" w:rsidRPr="001E34F0" w:rsidRDefault="00831376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  <w:szCs w:val="20"/>
                <w:lang w:val="uk-UA"/>
              </w:rPr>
              <w:t>Другасторона трикутника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8E0B66C" w14:textId="3B6D890C" w:rsidR="008033E5" w:rsidRPr="001E34F0" w:rsidRDefault="00831376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b</w:t>
            </w:r>
          </w:p>
        </w:tc>
        <w:tc>
          <w:tcPr>
            <w:tcW w:w="2977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831376">
        <w:trPr>
          <w:trHeight w:val="477"/>
        </w:trPr>
        <w:tc>
          <w:tcPr>
            <w:tcW w:w="2296" w:type="dxa"/>
          </w:tcPr>
          <w:p w14:paraId="1156DA60" w14:textId="5536E53A" w:rsidR="008033E5" w:rsidRDefault="00831376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Cs w:val="20"/>
                <w:lang w:val="uk-UA"/>
              </w:rPr>
              <w:t>Третя сторона трикутника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C3E6C05" w14:textId="574AB690" w:rsidR="008033E5" w:rsidRPr="001E34F0" w:rsidRDefault="00831376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c</w:t>
            </w:r>
          </w:p>
        </w:tc>
        <w:tc>
          <w:tcPr>
            <w:tcW w:w="2977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831376">
        <w:trPr>
          <w:trHeight w:val="477"/>
        </w:trPr>
        <w:tc>
          <w:tcPr>
            <w:tcW w:w="2296" w:type="dxa"/>
          </w:tcPr>
          <w:p w14:paraId="2372E3B2" w14:textId="17DB4B3A" w:rsidR="008033E5" w:rsidRPr="00831376" w:rsidRDefault="00831376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lang w:val="uk-UA"/>
              </w:rPr>
              <w:t>Півпериметр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8454564" w14:textId="12FA5749" w:rsidR="008033E5" w:rsidRPr="001E34F0" w:rsidRDefault="00831376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p</w:t>
            </w:r>
          </w:p>
        </w:tc>
        <w:tc>
          <w:tcPr>
            <w:tcW w:w="2977" w:type="dxa"/>
          </w:tcPr>
          <w:p w14:paraId="7483ECA2" w14:textId="3C5CB3D2" w:rsidR="008033E5" w:rsidRPr="00831376" w:rsidRDefault="00831376" w:rsidP="008033E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831376">
              <w:rPr>
                <w:i/>
                <w:sz w:val="28"/>
                <w:szCs w:val="28"/>
              </w:rPr>
              <w:t>Пром</w:t>
            </w:r>
            <w:r w:rsidRPr="00831376">
              <w:rPr>
                <w:i/>
                <w:sz w:val="28"/>
                <w:szCs w:val="28"/>
                <w:lang w:val="uk-UA"/>
              </w:rPr>
              <w:t>іжне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 w:rsidRPr="00831376">
              <w:rPr>
                <w:i/>
                <w:sz w:val="28"/>
                <w:szCs w:val="28"/>
                <w:lang w:val="uk-UA"/>
              </w:rPr>
              <w:t>значення</w:t>
            </w:r>
          </w:p>
        </w:tc>
      </w:tr>
      <w:tr w:rsidR="001E34F0" w14:paraId="11F701E0" w14:textId="77777777" w:rsidTr="00831376">
        <w:trPr>
          <w:trHeight w:val="352"/>
        </w:trPr>
        <w:tc>
          <w:tcPr>
            <w:tcW w:w="2296" w:type="dxa"/>
          </w:tcPr>
          <w:p w14:paraId="7538FEBA" w14:textId="433B22E3" w:rsidR="008033E5" w:rsidRPr="001E34F0" w:rsidRDefault="00831376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Висота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270A29C8" w14:textId="1896395C" w:rsidR="008033E5" w:rsidRDefault="00831376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h</w:t>
            </w:r>
          </w:p>
        </w:tc>
        <w:tc>
          <w:tcPr>
            <w:tcW w:w="2977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831376">
        <w:trPr>
          <w:trHeight w:val="352"/>
        </w:trPr>
        <w:tc>
          <w:tcPr>
            <w:tcW w:w="2296" w:type="dxa"/>
          </w:tcPr>
          <w:p w14:paraId="5B5A112A" w14:textId="7DC417DE" w:rsidR="001E34F0" w:rsidRDefault="00831376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lang w:val="uk-UA"/>
              </w:rPr>
              <w:t>Медіана</w:t>
            </w:r>
            <w:r w:rsidR="001E34F0">
              <w:rPr>
                <w:i/>
                <w:lang w:val="uk-UA"/>
              </w:rPr>
              <w:t xml:space="preserve">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3148896D" w14:textId="229C6F6E" w:rsidR="001E34F0" w:rsidRPr="00831376" w:rsidRDefault="00831376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m</w:t>
            </w:r>
          </w:p>
        </w:tc>
        <w:tc>
          <w:tcPr>
            <w:tcW w:w="2977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Pr="00831376" w:rsidRDefault="00D10570" w:rsidP="00D10570">
      <w:pPr>
        <w:pStyle w:val="a3"/>
        <w:tabs>
          <w:tab w:val="left" w:pos="1237"/>
        </w:tabs>
        <w:rPr>
          <w:iCs/>
          <w:sz w:val="36"/>
          <w:szCs w:val="36"/>
          <w:lang w:val="en-US"/>
        </w:rPr>
      </w:pPr>
    </w:p>
    <w:p w14:paraId="73B6A37E" w14:textId="479EBBA5" w:rsidR="00D10570" w:rsidRPr="00831376" w:rsidRDefault="00D10570" w:rsidP="00D10570">
      <w:pPr>
        <w:pStyle w:val="a3"/>
        <w:tabs>
          <w:tab w:val="left" w:pos="1237"/>
        </w:tabs>
        <w:rPr>
          <w:iCs/>
          <w:sz w:val="36"/>
          <w:szCs w:val="36"/>
        </w:rPr>
      </w:pPr>
      <w:r w:rsidRPr="00831376">
        <w:rPr>
          <w:iCs/>
          <w:sz w:val="36"/>
          <w:szCs w:val="36"/>
          <w:lang w:val="uk-UA"/>
        </w:rPr>
        <w:t>Крок 1</w:t>
      </w:r>
      <w:r w:rsidRPr="00831376">
        <w:rPr>
          <w:iCs/>
          <w:sz w:val="36"/>
          <w:szCs w:val="36"/>
        </w:rPr>
        <w:t>.</w:t>
      </w:r>
      <w:r w:rsidR="00831376">
        <w:rPr>
          <w:iCs/>
          <w:sz w:val="36"/>
          <w:szCs w:val="36"/>
          <w:lang w:val="uk-UA"/>
        </w:rPr>
        <w:t xml:space="preserve"> </w:t>
      </w:r>
      <w:r w:rsidRPr="00831376">
        <w:rPr>
          <w:iCs/>
          <w:sz w:val="36"/>
          <w:szCs w:val="36"/>
          <w:lang w:val="uk-UA"/>
        </w:rPr>
        <w:t>Визначимо основні дії</w:t>
      </w:r>
      <w:r w:rsidRPr="00831376">
        <w:rPr>
          <w:iCs/>
          <w:sz w:val="36"/>
          <w:szCs w:val="36"/>
        </w:rPr>
        <w:t>.</w:t>
      </w:r>
    </w:p>
    <w:p w14:paraId="7709B02A" w14:textId="19E7F21F" w:rsidR="00D10570" w:rsidRPr="00831376" w:rsidRDefault="00D10570" w:rsidP="00D10570">
      <w:pPr>
        <w:pStyle w:val="a3"/>
        <w:tabs>
          <w:tab w:val="left" w:pos="1237"/>
        </w:tabs>
        <w:rPr>
          <w:iCs/>
          <w:sz w:val="36"/>
          <w:szCs w:val="36"/>
        </w:rPr>
      </w:pPr>
      <w:r w:rsidRPr="00831376">
        <w:rPr>
          <w:iCs/>
          <w:sz w:val="36"/>
          <w:szCs w:val="36"/>
        </w:rPr>
        <w:t>Крок 2.</w:t>
      </w:r>
      <w:r w:rsidR="00831376">
        <w:rPr>
          <w:iCs/>
          <w:sz w:val="36"/>
          <w:szCs w:val="36"/>
          <w:lang w:val="uk-UA"/>
        </w:rPr>
        <w:t xml:space="preserve"> </w:t>
      </w:r>
      <w:r w:rsidRPr="00831376">
        <w:rPr>
          <w:iCs/>
          <w:sz w:val="36"/>
          <w:szCs w:val="36"/>
          <w:lang w:val="uk-UA"/>
        </w:rPr>
        <w:t>Визнач</w:t>
      </w:r>
      <w:r w:rsidR="00831376" w:rsidRPr="00831376">
        <w:rPr>
          <w:iCs/>
          <w:sz w:val="36"/>
          <w:szCs w:val="36"/>
          <w:lang w:val="uk-UA"/>
        </w:rPr>
        <w:t>ає</w:t>
      </w:r>
      <w:r w:rsidRPr="00831376">
        <w:rPr>
          <w:iCs/>
          <w:sz w:val="36"/>
          <w:szCs w:val="36"/>
          <w:lang w:val="uk-UA"/>
        </w:rPr>
        <w:t>мо</w:t>
      </w:r>
      <w:r w:rsidR="00831376" w:rsidRPr="00831376">
        <w:rPr>
          <w:iCs/>
          <w:sz w:val="36"/>
          <w:szCs w:val="36"/>
          <w:lang w:val="uk-UA"/>
        </w:rPr>
        <w:t xml:space="preserve"> півпериметр трикутника</w:t>
      </w:r>
      <w:r w:rsidRPr="00831376">
        <w:rPr>
          <w:iCs/>
          <w:sz w:val="36"/>
          <w:szCs w:val="36"/>
        </w:rPr>
        <w:t>.</w:t>
      </w:r>
    </w:p>
    <w:p w14:paraId="4D817621" w14:textId="18373B3B" w:rsidR="00D10570" w:rsidRPr="00831376" w:rsidRDefault="00D10570" w:rsidP="00D10570">
      <w:pPr>
        <w:pStyle w:val="a3"/>
        <w:tabs>
          <w:tab w:val="left" w:pos="1237"/>
        </w:tabs>
        <w:rPr>
          <w:iCs/>
          <w:sz w:val="36"/>
          <w:szCs w:val="36"/>
          <w:lang w:val="uk-UA"/>
        </w:rPr>
      </w:pPr>
      <w:r w:rsidRPr="00831376">
        <w:rPr>
          <w:iCs/>
          <w:sz w:val="36"/>
          <w:szCs w:val="36"/>
        </w:rPr>
        <w:t>Крок</w:t>
      </w:r>
      <w:r w:rsidRPr="00831376">
        <w:rPr>
          <w:iCs/>
          <w:sz w:val="36"/>
          <w:szCs w:val="36"/>
          <w:lang w:val="uk-UA"/>
        </w:rPr>
        <w:t xml:space="preserve"> 3.</w:t>
      </w:r>
      <w:r w:rsidR="00831376">
        <w:rPr>
          <w:iCs/>
          <w:sz w:val="36"/>
          <w:szCs w:val="36"/>
          <w:lang w:val="uk-UA"/>
        </w:rPr>
        <w:t xml:space="preserve"> </w:t>
      </w:r>
      <w:r w:rsidR="00831376" w:rsidRPr="00831376">
        <w:rPr>
          <w:iCs/>
          <w:sz w:val="36"/>
          <w:szCs w:val="36"/>
          <w:lang w:val="uk-UA"/>
        </w:rPr>
        <w:t>Визначаємо висоту трикутника.</w:t>
      </w:r>
    </w:p>
    <w:p w14:paraId="48DD042E" w14:textId="72403EC3" w:rsidR="00831376" w:rsidRPr="00831376" w:rsidRDefault="00831376" w:rsidP="00D10570">
      <w:pPr>
        <w:pStyle w:val="a3"/>
        <w:tabs>
          <w:tab w:val="left" w:pos="1237"/>
        </w:tabs>
        <w:rPr>
          <w:iCs/>
          <w:sz w:val="36"/>
          <w:szCs w:val="36"/>
        </w:rPr>
      </w:pPr>
      <w:r w:rsidRPr="00831376">
        <w:rPr>
          <w:iCs/>
          <w:sz w:val="36"/>
          <w:szCs w:val="36"/>
        </w:rPr>
        <w:t>Крок</w:t>
      </w:r>
      <w:r w:rsidRPr="00831376">
        <w:rPr>
          <w:iCs/>
          <w:sz w:val="36"/>
          <w:szCs w:val="36"/>
          <w:lang w:val="uk-UA"/>
        </w:rPr>
        <w:t xml:space="preserve"> 4.</w:t>
      </w:r>
      <w:r>
        <w:rPr>
          <w:iCs/>
          <w:sz w:val="36"/>
          <w:szCs w:val="36"/>
          <w:lang w:val="uk-UA"/>
        </w:rPr>
        <w:t xml:space="preserve"> </w:t>
      </w:r>
      <w:r w:rsidRPr="00831376">
        <w:rPr>
          <w:iCs/>
          <w:sz w:val="36"/>
          <w:szCs w:val="36"/>
          <w:lang w:val="uk-UA"/>
        </w:rPr>
        <w:t>Визначаємо медіану трикутника.</w:t>
      </w:r>
    </w:p>
    <w:p w14:paraId="6FC27A7D" w14:textId="77777777" w:rsidR="00D10570" w:rsidRPr="00831376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25B4C530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22FD9024" w14:textId="2B22850F" w:rsidR="00831376" w:rsidRPr="00AB368F" w:rsidRDefault="00831376" w:rsidP="00D10570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  <w:lang w:val="uk-UA"/>
              </w:rPr>
            </w:pPr>
            <w:r w:rsidRPr="00AB368F">
              <w:rPr>
                <w:bCs/>
                <w:sz w:val="28"/>
                <w:szCs w:val="28"/>
                <w:lang w:val="uk-UA"/>
              </w:rPr>
              <w:t xml:space="preserve">Обчислення 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</w:rPr>
              <w:t>p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  <w:lang w:val="uk-UA"/>
              </w:rPr>
              <w:t xml:space="preserve"> = (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</w:rPr>
              <w:t>a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  <w:lang w:val="uk-UA"/>
              </w:rPr>
              <w:t xml:space="preserve"> + 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</w:rPr>
              <w:t>b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  <w:lang w:val="uk-UA"/>
              </w:rPr>
              <w:t xml:space="preserve"> + 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</w:rPr>
              <w:t>c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  <w:lang w:val="uk-UA"/>
              </w:rPr>
              <w:t>) / 2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</w:rPr>
              <w:t> 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3998C0F6" w14:textId="7D16584E" w:rsidR="00831376" w:rsidRPr="00CA7FCC" w:rsidRDefault="00831376" w:rsidP="00D1057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AB368F">
              <w:rPr>
                <w:sz w:val="28"/>
                <w:szCs w:val="28"/>
                <w:lang w:val="uk-UA"/>
              </w:rPr>
              <w:t xml:space="preserve">Обчислення 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h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 xml:space="preserve"> = </w:t>
            </w:r>
            <w:r w:rsidR="00423D95"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2/</w:t>
            </w:r>
            <w:r w:rsidR="00423D95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a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*(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p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(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p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-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a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)*(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p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-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b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)(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p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-</w:t>
            </w:r>
            <w:r w:rsidRPr="00AB36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en-US"/>
              </w:rPr>
              <w:t>c</w:t>
            </w:r>
            <w:r w:rsidRPr="00CA7FCC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  <w:lang w:val="uk-UA"/>
              </w:rPr>
              <w:t>))</w:t>
            </w:r>
            <w:r w:rsidRPr="00CA7FCC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  <w:lang w:val="uk-UA"/>
              </w:rPr>
              <w:t>^1/2</w:t>
            </w:r>
          </w:p>
          <w:p w14:paraId="48970556" w14:textId="1985B5B6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Крок3</w:t>
            </w:r>
          </w:p>
          <w:p w14:paraId="49F451F6" w14:textId="7968D293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545F0CAB" w14:textId="18931799" w:rsidR="00831376" w:rsidRPr="00AB368F" w:rsidRDefault="00831376" w:rsidP="00D10570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  <w:lang w:val="uk-UA"/>
              </w:rPr>
            </w:pPr>
            <w:r w:rsidRPr="00AB368F">
              <w:rPr>
                <w:bCs/>
                <w:sz w:val="28"/>
                <w:szCs w:val="28"/>
                <w:lang w:val="uk-UA"/>
              </w:rPr>
              <w:t xml:space="preserve">Обчислення </w:t>
            </w:r>
            <w:r w:rsidRPr="00AB368F">
              <w:rPr>
                <w:rFonts w:ascii="Helvetica" w:hAnsi="Helvetica"/>
                <w:bCs/>
                <w:color w:val="000000"/>
                <w:sz w:val="28"/>
                <w:szCs w:val="28"/>
                <w:shd w:val="clear" w:color="auto" w:fill="F8F9FA"/>
              </w:rPr>
              <w:t>m = 0.5*(2b</w:t>
            </w:r>
            <w:r w:rsidRPr="00AB368F">
              <w:rPr>
                <w:rFonts w:ascii="Arial" w:hAnsi="Arial" w:cs="Arial"/>
                <w:bCs/>
                <w:color w:val="4D5156"/>
                <w:sz w:val="28"/>
                <w:szCs w:val="28"/>
                <w:shd w:val="clear" w:color="auto" w:fill="FFFFFF"/>
              </w:rPr>
              <w:t>^2+2c^2 - a^2)^0.5</w:t>
            </w:r>
          </w:p>
          <w:p w14:paraId="64B484CA" w14:textId="0FA8A8C3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DFCB886" w14:textId="77777777" w:rsidR="00423D95" w:rsidRDefault="00423D95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56F9F36E" w:rsidR="001E5237" w:rsidRDefault="00423D95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 w:rsidRPr="00423D95">
        <w:rPr>
          <w:noProof/>
          <w:sz w:val="36"/>
          <w:szCs w:val="36"/>
          <w:lang w:val="uk-UA" w:eastAsia="uk-UA"/>
        </w:rPr>
        <w:t>https://drive.google.com/file/d/1BpV4vCsSBZTwCoQYkNIplS5Z7Eb-yixB/view?usp=sharing</w:t>
      </w:r>
    </w:p>
    <w:p w14:paraId="0F4143AA" w14:textId="77777777" w:rsidR="00423D95" w:rsidRDefault="00423D95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4731A7AA" w14:textId="77777777" w:rsidR="00423D95" w:rsidRDefault="00423D95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55CD7C98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3406CF83" w:rsidR="001E5237" w:rsidRPr="00D47E64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 xml:space="preserve">Введення 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36, 25, 29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3D574A18" w:rsidR="001E5237" w:rsidRPr="00AB368F" w:rsidRDefault="00AB368F" w:rsidP="00AB368F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p = (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36</w:t>
            </w:r>
            <w:r>
              <w:rPr>
                <w:noProof/>
                <w:sz w:val="36"/>
                <w:szCs w:val="36"/>
                <w:lang w:val="en-US" w:eastAsia="uk-UA"/>
              </w:rPr>
              <w:t xml:space="preserve"> + 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25</w:t>
            </w:r>
            <w:r>
              <w:rPr>
                <w:noProof/>
                <w:sz w:val="36"/>
                <w:szCs w:val="36"/>
                <w:lang w:val="en-US" w:eastAsia="uk-UA"/>
              </w:rPr>
              <w:t xml:space="preserve"> + 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2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9</w:t>
            </w:r>
            <w:r>
              <w:rPr>
                <w:noProof/>
                <w:sz w:val="36"/>
                <w:szCs w:val="36"/>
                <w:lang w:val="en-US" w:eastAsia="uk-UA"/>
              </w:rPr>
              <w:t xml:space="preserve">)/2 = 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117</w:t>
            </w:r>
            <w:r>
              <w:rPr>
                <w:noProof/>
                <w:sz w:val="36"/>
                <w:szCs w:val="36"/>
                <w:lang w:val="en-US" w:eastAsia="uk-UA"/>
              </w:rPr>
              <w:t xml:space="preserve"> 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337B3596" w:rsidR="001E5237" w:rsidRPr="001E5237" w:rsidRDefault="00AB368F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 xml:space="preserve">h = 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2/36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*((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117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(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117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-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36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)*(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117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-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25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)*(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117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-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29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))</w:t>
            </w:r>
            <w:r w:rsidR="00D47E64">
              <w:t xml:space="preserve"> </w:t>
            </w:r>
            <w:r w:rsidR="00D47E64" w:rsidRPr="00D47E64">
              <w:rPr>
                <w:noProof/>
                <w:sz w:val="36"/>
                <w:szCs w:val="36"/>
                <w:lang w:val="en-US" w:eastAsia="uk-UA"/>
              </w:rPr>
              <w:t>^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>0.5 =</w:t>
            </w:r>
            <w:r w:rsidR="00423D95">
              <w:rPr>
                <w:noProof/>
                <w:sz w:val="36"/>
                <w:szCs w:val="36"/>
                <w:lang w:val="en-US" w:eastAsia="uk-UA"/>
              </w:rPr>
              <w:t>20</w:t>
            </w:r>
            <w:r w:rsidR="00D47E64">
              <w:rPr>
                <w:noProof/>
                <w:sz w:val="36"/>
                <w:szCs w:val="36"/>
                <w:lang w:val="en-US" w:eastAsia="uk-UA"/>
              </w:rPr>
              <w:t xml:space="preserve"> </w:t>
            </w:r>
          </w:p>
        </w:tc>
      </w:tr>
      <w:tr w:rsidR="001E5237" w14:paraId="4669F44B" w14:textId="77777777" w:rsidTr="0031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  <w:tcBorders>
              <w:bottom w:val="single" w:sz="4" w:space="0" w:color="auto"/>
            </w:tcBorders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14:paraId="5237EC1D" w14:textId="0A060929" w:rsidR="001E5237" w:rsidRPr="00423D95" w:rsidRDefault="00423D95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m = 0.5*(2*25</w:t>
            </w:r>
            <w:r w:rsidRPr="00423D95">
              <w:rPr>
                <w:noProof/>
                <w:sz w:val="36"/>
                <w:szCs w:val="36"/>
                <w:lang w:val="en-US" w:eastAsia="uk-UA"/>
              </w:rPr>
              <w:t>^</w:t>
            </w:r>
            <w:r>
              <w:rPr>
                <w:noProof/>
                <w:sz w:val="36"/>
                <w:szCs w:val="36"/>
                <w:lang w:val="en-US" w:eastAsia="uk-UA"/>
              </w:rPr>
              <w:t>2 + 2*29</w:t>
            </w:r>
            <w:r w:rsidRPr="00423D95">
              <w:rPr>
                <w:noProof/>
                <w:sz w:val="36"/>
                <w:szCs w:val="36"/>
                <w:lang w:val="en-US" w:eastAsia="uk-UA"/>
              </w:rPr>
              <w:t>^</w:t>
            </w:r>
            <w:r>
              <w:rPr>
                <w:noProof/>
                <w:sz w:val="36"/>
                <w:szCs w:val="36"/>
                <w:lang w:val="en-US" w:eastAsia="uk-UA"/>
              </w:rPr>
              <w:t>2 - 36</w:t>
            </w:r>
            <w:r w:rsidRPr="00423D95">
              <w:rPr>
                <w:noProof/>
                <w:sz w:val="36"/>
                <w:szCs w:val="36"/>
                <w:lang w:val="en-US" w:eastAsia="uk-UA"/>
              </w:rPr>
              <w:t>^</w:t>
            </w:r>
            <w:r>
              <w:rPr>
                <w:noProof/>
                <w:sz w:val="36"/>
                <w:szCs w:val="36"/>
                <w:lang w:val="en-US" w:eastAsia="uk-UA"/>
              </w:rPr>
              <w:t>2)</w:t>
            </w:r>
            <w:r>
              <w:t xml:space="preserve"> </w:t>
            </w:r>
            <w:r w:rsidRPr="00423D95">
              <w:rPr>
                <w:noProof/>
                <w:sz w:val="36"/>
                <w:szCs w:val="36"/>
                <w:lang w:val="en-US" w:eastAsia="uk-UA"/>
              </w:rPr>
              <w:t>^</w:t>
            </w:r>
            <w:r>
              <w:rPr>
                <w:noProof/>
                <w:sz w:val="36"/>
                <w:szCs w:val="36"/>
                <w:lang w:val="en-US" w:eastAsia="uk-UA"/>
              </w:rPr>
              <w:t xml:space="preserve">0.5 = </w:t>
            </w:r>
            <w:r w:rsidR="00312DF7">
              <w:rPr>
                <w:noProof/>
                <w:sz w:val="36"/>
                <w:szCs w:val="36"/>
                <w:lang w:val="en-US" w:eastAsia="uk-UA"/>
              </w:rPr>
              <w:t>9.2</w:t>
            </w:r>
          </w:p>
        </w:tc>
      </w:tr>
      <w:tr w:rsidR="00312DF7" w14:paraId="713616AF" w14:textId="77777777" w:rsidTr="00312DF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  <w:tcBorders>
              <w:top w:val="single" w:sz="4" w:space="0" w:color="auto"/>
            </w:tcBorders>
          </w:tcPr>
          <w:p w14:paraId="628C4577" w14:textId="05C35EE1" w:rsidR="00312DF7" w:rsidRPr="00312DF7" w:rsidRDefault="00312DF7" w:rsidP="00D10570">
            <w:pPr>
              <w:pStyle w:val="a3"/>
              <w:tabs>
                <w:tab w:val="left" w:pos="1237"/>
              </w:tabs>
              <w:rPr>
                <w:b w:val="0"/>
                <w:bCs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bCs w:val="0"/>
                <w:noProof/>
                <w:sz w:val="36"/>
                <w:szCs w:val="36"/>
                <w:lang w:val="uk-UA" w:eastAsia="uk-UA"/>
              </w:rPr>
              <w:t>5</w:t>
            </w:r>
          </w:p>
        </w:tc>
        <w:tc>
          <w:tcPr>
            <w:tcW w:w="4777" w:type="dxa"/>
            <w:tcBorders>
              <w:top w:val="single" w:sz="4" w:space="0" w:color="auto"/>
            </w:tcBorders>
          </w:tcPr>
          <w:p w14:paraId="3A51DA72" w14:textId="4F4EC37B" w:rsidR="00312DF7" w:rsidRPr="00312DF7" w:rsidRDefault="00312DF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uk-UA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Вивід: 20, 9.2</w:t>
            </w:r>
          </w:p>
        </w:tc>
      </w:tr>
      <w:tr w:rsidR="001E5237" w14:paraId="7A6A024A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64F91B8" w14:textId="77777777" w:rsidR="00CA7FCC" w:rsidRPr="00170475" w:rsidRDefault="004728A3" w:rsidP="00CA7FCC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26D4D">
        <w:rPr>
          <w:b/>
          <w:noProof/>
          <w:sz w:val="40"/>
          <w:szCs w:val="36"/>
          <w:lang w:eastAsia="uk-UA"/>
        </w:rPr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  <w:r w:rsidR="00CA7FCC">
        <w:rPr>
          <w:noProof/>
          <w:sz w:val="40"/>
          <w:szCs w:val="36"/>
          <w:lang w:val="uk-UA" w:eastAsia="uk-UA"/>
        </w:rPr>
        <w:t xml:space="preserve">я дослідив лінійні програмні специфікації </w:t>
      </w:r>
      <w:r w:rsidR="00CA7FCC" w:rsidRPr="00170475">
        <w:rPr>
          <w:sz w:val="36"/>
          <w:szCs w:val="36"/>
        </w:rPr>
        <w:t>для подання перетворювальних</w:t>
      </w:r>
    </w:p>
    <w:p w14:paraId="0595EAA2" w14:textId="178BE074" w:rsidR="00CA7FCC" w:rsidRPr="00CA7FCC" w:rsidRDefault="00CA7FCC" w:rsidP="00CA7FCC">
      <w:pPr>
        <w:pStyle w:val="a3"/>
        <w:tabs>
          <w:tab w:val="left" w:pos="1237"/>
        </w:tabs>
        <w:ind w:left="51"/>
        <w:rPr>
          <w:sz w:val="36"/>
          <w:szCs w:val="36"/>
          <w:lang w:val="uk-UA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  <w:r>
        <w:rPr>
          <w:sz w:val="36"/>
          <w:szCs w:val="36"/>
          <w:lang w:val="uk-UA"/>
        </w:rPr>
        <w:t xml:space="preserve"> та набув навичок користування ними.</w:t>
      </w:r>
    </w:p>
    <w:p w14:paraId="1D2069A9" w14:textId="6356F176" w:rsidR="001E5237" w:rsidRPr="00CA7FCC" w:rsidRDefault="001E5237" w:rsidP="00D10570">
      <w:pPr>
        <w:pStyle w:val="a3"/>
        <w:tabs>
          <w:tab w:val="left" w:pos="1237"/>
        </w:tabs>
        <w:rPr>
          <w:noProof/>
          <w:sz w:val="40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1BAE30FC" w:rsidR="00D10570" w:rsidRPr="00D10570" w:rsidRDefault="00D10570">
      <w:pPr>
        <w:rPr>
          <w:i/>
          <w:sz w:val="36"/>
          <w:szCs w:val="36"/>
        </w:rPr>
      </w:pP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F7AFF" w14:textId="77777777" w:rsidR="00C83E2E" w:rsidRDefault="00C83E2E">
      <w:r>
        <w:separator/>
      </w:r>
    </w:p>
  </w:endnote>
  <w:endnote w:type="continuationSeparator" w:id="0">
    <w:p w14:paraId="5B74482A" w14:textId="77777777" w:rsidR="00C83E2E" w:rsidRDefault="00C8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36A5" w14:textId="77777777" w:rsidR="00C83E2E" w:rsidRDefault="00C83E2E">
      <w:r>
        <w:separator/>
      </w:r>
    </w:p>
  </w:footnote>
  <w:footnote w:type="continuationSeparator" w:id="0">
    <w:p w14:paraId="23119331" w14:textId="77777777" w:rsidR="00C83E2E" w:rsidRDefault="00C83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D5B6B"/>
    <w:rsid w:val="000F49A7"/>
    <w:rsid w:val="00126D4D"/>
    <w:rsid w:val="00170475"/>
    <w:rsid w:val="001E34F0"/>
    <w:rsid w:val="001E5237"/>
    <w:rsid w:val="00295921"/>
    <w:rsid w:val="00312DF7"/>
    <w:rsid w:val="00423D95"/>
    <w:rsid w:val="004728A3"/>
    <w:rsid w:val="0053013E"/>
    <w:rsid w:val="00552844"/>
    <w:rsid w:val="00637C20"/>
    <w:rsid w:val="008033E5"/>
    <w:rsid w:val="00831376"/>
    <w:rsid w:val="008D1A56"/>
    <w:rsid w:val="00991504"/>
    <w:rsid w:val="00A25118"/>
    <w:rsid w:val="00AB368F"/>
    <w:rsid w:val="00B23426"/>
    <w:rsid w:val="00C83E2E"/>
    <w:rsid w:val="00CA7FCC"/>
    <w:rsid w:val="00CF7AF9"/>
    <w:rsid w:val="00D10570"/>
    <w:rsid w:val="00D47E64"/>
    <w:rsid w:val="00DD540F"/>
    <w:rsid w:val="00E602C1"/>
    <w:rsid w:val="00E60676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3</cp:revision>
  <dcterms:created xsi:type="dcterms:W3CDTF">2021-09-11T08:46:00Z</dcterms:created>
  <dcterms:modified xsi:type="dcterms:W3CDTF">2021-09-12T06:31:00Z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