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166" w:rsidRPr="00940166" w:rsidRDefault="00465817" w:rsidP="00940166">
      <w:pPr>
        <w:pStyle w:val="a3"/>
        <w:jc w:val="center"/>
        <w:rPr>
          <w:sz w:val="36"/>
          <w:szCs w:val="36"/>
        </w:rPr>
      </w:pPr>
      <w:r>
        <w:rPr>
          <w:sz w:val="36"/>
          <w:szCs w:val="36"/>
        </w:rPr>
        <w:t>О в</w:t>
      </w:r>
      <w:r w:rsidR="00126B23">
        <w:rPr>
          <w:sz w:val="36"/>
          <w:szCs w:val="36"/>
        </w:rPr>
        <w:t>недрени</w:t>
      </w:r>
      <w:r>
        <w:rPr>
          <w:sz w:val="36"/>
          <w:szCs w:val="36"/>
        </w:rPr>
        <w:t>и</w:t>
      </w:r>
      <w:r w:rsidR="00126B23">
        <w:rPr>
          <w:sz w:val="36"/>
          <w:szCs w:val="36"/>
        </w:rPr>
        <w:t xml:space="preserve"> учета</w:t>
      </w:r>
      <w:r w:rsidR="00940166" w:rsidRPr="00940166">
        <w:rPr>
          <w:sz w:val="36"/>
          <w:szCs w:val="36"/>
        </w:rPr>
        <w:t xml:space="preserve"> контролируемого ассортимента</w:t>
      </w:r>
    </w:p>
    <w:p w:rsidR="002B3CD2" w:rsidRDefault="00126B23" w:rsidP="00940166">
      <w:r>
        <w:t>А</w:t>
      </w:r>
      <w:r w:rsidRPr="00126B23">
        <w:t xml:space="preserve">нализ данных обработки </w:t>
      </w:r>
      <w:r w:rsidR="006B46C7">
        <w:t xml:space="preserve">номенклатуры </w:t>
      </w:r>
      <w:r w:rsidRPr="00126B23">
        <w:t>контролируемого ассортимента</w:t>
      </w:r>
      <w:r w:rsidR="006B46C7">
        <w:t xml:space="preserve"> (НКА)</w:t>
      </w:r>
      <w:r>
        <w:t>,</w:t>
      </w:r>
      <w:r w:rsidRPr="00126B23">
        <w:t xml:space="preserve"> </w:t>
      </w:r>
      <w:r>
        <w:t>показ</w:t>
      </w:r>
      <w:r w:rsidR="006B46C7">
        <w:t>ал</w:t>
      </w:r>
      <w:r>
        <w:t>, что в большинстве региональных предприятий работа выполнена либо некорректно, либо не полностью.</w:t>
      </w:r>
      <w:r w:rsidR="006B46C7">
        <w:t xml:space="preserve"> Предоставленная информация по «склеенным» позициям НКА недостаточна для оценки сложившейся ситуации. В результате возникла необходимость провести повторную предварительную обработку</w:t>
      </w:r>
      <w:r w:rsidR="00E94C85">
        <w:t xml:space="preserve"> с представлением более детальной информации</w:t>
      </w:r>
      <w:r w:rsidR="006B46C7">
        <w:t>.</w:t>
      </w:r>
    </w:p>
    <w:p w:rsidR="00126B23" w:rsidRPr="00C634A7" w:rsidRDefault="00126B23" w:rsidP="00C26C24">
      <w:pPr>
        <w:spacing w:after="120"/>
        <w:rPr>
          <w:b/>
        </w:rPr>
      </w:pPr>
      <w:r w:rsidRPr="00C634A7">
        <w:rPr>
          <w:b/>
        </w:rPr>
        <w:t>Напоминаем</w:t>
      </w:r>
      <w:r w:rsidR="00C26C24">
        <w:rPr>
          <w:b/>
        </w:rPr>
        <w:t xml:space="preserve"> цель предварительной обработки</w:t>
      </w:r>
    </w:p>
    <w:p w:rsidR="0013794D" w:rsidRDefault="00A058DF" w:rsidP="002B3CD2">
      <w:pPr>
        <w:spacing w:after="0"/>
      </w:pPr>
      <w:r>
        <w:t>В результате</w:t>
      </w:r>
      <w:r w:rsidR="0013794D">
        <w:t xml:space="preserve"> предварительной обработки</w:t>
      </w:r>
      <w:r>
        <w:t xml:space="preserve"> </w:t>
      </w:r>
      <w:r w:rsidR="0013794D">
        <w:t>в БД регионального предприятия для всех позиций номенклатуры</w:t>
      </w:r>
      <w:r w:rsidR="002B3CD2">
        <w:t xml:space="preserve"> регионального предприятия (НРП)</w:t>
      </w:r>
      <w:r w:rsidR="0013794D">
        <w:t>, соответствующих позициям НКА:</w:t>
      </w:r>
    </w:p>
    <w:p w:rsidR="0013794D" w:rsidRPr="0013794D" w:rsidRDefault="0013794D" w:rsidP="002B3CD2">
      <w:pPr>
        <w:numPr>
          <w:ilvl w:val="0"/>
          <w:numId w:val="3"/>
        </w:numPr>
        <w:spacing w:after="0"/>
        <w:rPr>
          <w:rStyle w:val="a6"/>
          <w:i w:val="0"/>
          <w:iCs w:val="0"/>
        </w:rPr>
      </w:pPr>
      <w:r>
        <w:rPr>
          <w:rStyle w:val="a6"/>
          <w:i w:val="0"/>
        </w:rPr>
        <w:t>В категориях номенклатуры</w:t>
      </w:r>
      <w:r>
        <w:t xml:space="preserve"> должен быть установлен признак </w:t>
      </w:r>
      <w:r>
        <w:rPr>
          <w:rStyle w:val="a6"/>
          <w:i w:val="0"/>
        </w:rPr>
        <w:t>«</w:t>
      </w:r>
      <w:r>
        <w:t>Контролируемый ассортимент</w:t>
      </w:r>
      <w:r>
        <w:rPr>
          <w:rStyle w:val="a6"/>
          <w:i w:val="0"/>
        </w:rPr>
        <w:t>»</w:t>
      </w:r>
    </w:p>
    <w:p w:rsidR="00A058DF" w:rsidRDefault="0013794D" w:rsidP="002B3CD2">
      <w:pPr>
        <w:numPr>
          <w:ilvl w:val="0"/>
          <w:numId w:val="3"/>
        </w:numPr>
        <w:spacing w:after="0"/>
      </w:pPr>
      <w:r>
        <w:t xml:space="preserve">Должно быть сохранено значение соответствующего Кода оптовой системы и, при наличии возможности, значение </w:t>
      </w:r>
      <w:r>
        <w:rPr>
          <w:lang w:val="en-US"/>
        </w:rPr>
        <w:t>GUID</w:t>
      </w:r>
      <w:r w:rsidRPr="0013794D">
        <w:t xml:space="preserve"> </w:t>
      </w:r>
      <w:r>
        <w:t>из оптовой системы</w:t>
      </w:r>
      <w:r w:rsidR="00E94C85">
        <w:t xml:space="preserve">. В типовой конфигурации 1С РП для каждой позиции номенклатуры может быть сохранен только один Код  оптовой торговли, но несколько </w:t>
      </w:r>
      <w:r w:rsidR="00E94C85">
        <w:rPr>
          <w:lang w:val="en-US"/>
        </w:rPr>
        <w:t>GUID</w:t>
      </w:r>
      <w:r w:rsidR="00E94C85">
        <w:t xml:space="preserve"> (при использовании регистра соответствий).</w:t>
      </w:r>
    </w:p>
    <w:p w:rsidR="0013794D" w:rsidRDefault="0013794D" w:rsidP="002B3CD2">
      <w:pPr>
        <w:numPr>
          <w:ilvl w:val="0"/>
          <w:numId w:val="3"/>
        </w:numPr>
        <w:spacing w:after="0"/>
      </w:pPr>
      <w:r>
        <w:t xml:space="preserve">Все случаи соответствия одной позиции НРП нескольким позициям НКА должны быть выделены и рассмотрены в особом порядке. Данная ситуация является некорректной с точки зрения </w:t>
      </w:r>
      <w:proofErr w:type="spellStart"/>
      <w:r>
        <w:t>потоварного</w:t>
      </w:r>
      <w:proofErr w:type="spellEnd"/>
      <w:r>
        <w:t xml:space="preserve"> учета контролируемого ассортимента (в регионе несколько позиций НКА учитываются одной позицией НРП).</w:t>
      </w:r>
      <w:r w:rsidR="002B3CD2">
        <w:t xml:space="preserve"> Перед внедрением учета необходимо оценить </w:t>
      </w:r>
      <w:r w:rsidR="0082489B">
        <w:t>степень серьезности проблем</w:t>
      </w:r>
      <w:r w:rsidR="002B3CD2">
        <w:t xml:space="preserve"> и решить</w:t>
      </w:r>
      <w:r w:rsidR="00121C54">
        <w:t>,</w:t>
      </w:r>
      <w:r w:rsidR="002B3CD2">
        <w:t xml:space="preserve"> как с ним</w:t>
      </w:r>
      <w:r w:rsidR="0082489B">
        <w:t>и</w:t>
      </w:r>
      <w:r w:rsidR="002B3CD2">
        <w:t xml:space="preserve"> бороться</w:t>
      </w:r>
      <w:r w:rsidR="006B46C7">
        <w:t xml:space="preserve"> (именно для этого необходимо проведение повторной предварительной обработки)</w:t>
      </w:r>
      <w:r w:rsidR="002B3CD2">
        <w:t>.</w:t>
      </w:r>
    </w:p>
    <w:p w:rsidR="002B3CD2" w:rsidRDefault="002B3CD2" w:rsidP="002B3CD2">
      <w:pPr>
        <w:spacing w:after="0"/>
      </w:pPr>
    </w:p>
    <w:p w:rsidR="002B3CD2" w:rsidRPr="00C634A7" w:rsidRDefault="00C26C24" w:rsidP="00C26C24">
      <w:pPr>
        <w:spacing w:after="120"/>
        <w:rPr>
          <w:b/>
        </w:rPr>
      </w:pPr>
      <w:r>
        <w:rPr>
          <w:b/>
        </w:rPr>
        <w:t>Технология обработки</w:t>
      </w:r>
    </w:p>
    <w:p w:rsidR="00126B23" w:rsidRPr="00126B23" w:rsidRDefault="00126B23" w:rsidP="002B3CD2">
      <w:pPr>
        <w:numPr>
          <w:ilvl w:val="0"/>
          <w:numId w:val="4"/>
        </w:numPr>
        <w:spacing w:after="0"/>
      </w:pPr>
      <w:r>
        <w:t xml:space="preserve">По предоставленному каждому предприятию </w:t>
      </w:r>
      <w:r>
        <w:rPr>
          <w:lang w:val="en-US"/>
        </w:rPr>
        <w:t>mxl</w:t>
      </w:r>
      <w:r w:rsidRPr="00126B23">
        <w:t>-</w:t>
      </w:r>
      <w:r>
        <w:t>файлу с информацией об отгрузках товаров НКА необходимо для каждой позиции НКА определить все соответствующие ей позиции НР</w:t>
      </w:r>
      <w:r w:rsidR="00A058DF">
        <w:t>П</w:t>
      </w:r>
      <w:r>
        <w:t xml:space="preserve">.  </w:t>
      </w:r>
      <w:r w:rsidR="00F14CAB">
        <w:t>Для этого</w:t>
      </w:r>
      <w:r>
        <w:t xml:space="preserve"> предлага</w:t>
      </w:r>
      <w:r w:rsidR="006B46C7">
        <w:t>ется новая версия</w:t>
      </w:r>
      <w:r>
        <w:t xml:space="preserve"> обработк</w:t>
      </w:r>
      <w:r w:rsidR="006B46C7">
        <w:t>и</w:t>
      </w:r>
      <w:r>
        <w:t xml:space="preserve"> </w:t>
      </w:r>
      <w:r w:rsidRPr="00234D2D">
        <w:rPr>
          <w:i/>
        </w:rPr>
        <w:t>АнализКонтролируемогоАссортиментаПоДокументообороту</w:t>
      </w:r>
      <w:r w:rsidR="00465817" w:rsidRPr="00234D2D">
        <w:rPr>
          <w:i/>
        </w:rPr>
        <w:t>-15-11</w:t>
      </w:r>
      <w:r w:rsidRPr="00234D2D">
        <w:rPr>
          <w:i/>
        </w:rPr>
        <w:t>.epf</w:t>
      </w:r>
      <w:r>
        <w:t>,</w:t>
      </w:r>
      <w:r w:rsidR="006B46C7">
        <w:br/>
      </w:r>
      <w:r>
        <w:t>которую, возможно, придется доработать под особенности системы регионально предприятия.</w:t>
      </w:r>
    </w:p>
    <w:p w:rsidR="00126B23" w:rsidRDefault="00A058DF" w:rsidP="002B3CD2">
      <w:pPr>
        <w:numPr>
          <w:ilvl w:val="0"/>
          <w:numId w:val="4"/>
        </w:numPr>
        <w:spacing w:after="0"/>
        <w:ind w:hanging="357"/>
      </w:pPr>
      <w:r>
        <w:t>Результат выполнения обработки необходимо проанализировать:</w:t>
      </w:r>
    </w:p>
    <w:p w:rsidR="00A058DF" w:rsidRDefault="00A058DF" w:rsidP="002B3CD2">
      <w:pPr>
        <w:numPr>
          <w:ilvl w:val="1"/>
          <w:numId w:val="4"/>
        </w:numPr>
        <w:spacing w:after="0"/>
        <w:ind w:hanging="357"/>
      </w:pPr>
      <w:r>
        <w:t>На наличие непривязанных позиций НКА</w:t>
      </w:r>
      <w:r w:rsidR="00CA76C3">
        <w:t xml:space="preserve"> для товаров, которые поставлялись в регион</w:t>
      </w:r>
      <w:r>
        <w:t xml:space="preserve"> (обработка не смогла </w:t>
      </w:r>
      <w:r w:rsidR="00CA76C3">
        <w:t xml:space="preserve">автоматически </w:t>
      </w:r>
      <w:r>
        <w:t>сопоставить соответствующей позиции НКА позицию НРП). Этот анализ, скорее всего, придется произвести вручну</w:t>
      </w:r>
      <w:r w:rsidR="002B3CD2">
        <w:t>ю</w:t>
      </w:r>
      <w:r w:rsidR="00CA76C3">
        <w:t xml:space="preserve"> по строкам </w:t>
      </w:r>
      <w:r w:rsidR="002B3CD2">
        <w:t>накладны</w:t>
      </w:r>
      <w:r w:rsidR="00CA76C3">
        <w:t>х</w:t>
      </w:r>
      <w:r w:rsidR="002B3CD2">
        <w:t xml:space="preserve"> поставки</w:t>
      </w:r>
      <w:r>
        <w:t>.</w:t>
      </w:r>
      <w:r w:rsidR="00CA76C3">
        <w:t xml:space="preserve"> В конечном итоге непривязанными должны оставаться только те позиции НКА, которые не поставлялись в регион.</w:t>
      </w:r>
    </w:p>
    <w:p w:rsidR="00121C54" w:rsidRDefault="00CA76C3" w:rsidP="00121C54">
      <w:pPr>
        <w:numPr>
          <w:ilvl w:val="1"/>
          <w:numId w:val="4"/>
        </w:numPr>
        <w:spacing w:after="0"/>
        <w:ind w:hanging="357"/>
      </w:pPr>
      <w:r>
        <w:t>На наличие</w:t>
      </w:r>
      <w:r w:rsidR="00121C54">
        <w:t xml:space="preserve"> случаев соответствия одной позиции НРП нескольким позициям НКА (</w:t>
      </w:r>
      <w:proofErr w:type="spellStart"/>
      <w:r w:rsidR="00121C54">
        <w:t>см</w:t>
      </w:r>
      <w:proofErr w:type="gramStart"/>
      <w:r w:rsidR="00121C54">
        <w:t>.в</w:t>
      </w:r>
      <w:proofErr w:type="gramEnd"/>
      <w:r w:rsidR="00121C54">
        <w:t>ыше</w:t>
      </w:r>
      <w:proofErr w:type="spellEnd"/>
      <w:r w:rsidR="00121C54">
        <w:t>)</w:t>
      </w:r>
    </w:p>
    <w:p w:rsidR="00126B23" w:rsidRDefault="00121C54" w:rsidP="002B3CD2">
      <w:pPr>
        <w:numPr>
          <w:ilvl w:val="0"/>
          <w:numId w:val="4"/>
        </w:numPr>
        <w:spacing w:after="0"/>
        <w:ind w:hanging="357"/>
      </w:pPr>
      <w:r>
        <w:t>При необходимости, занести вручную всю необходимую информацию</w:t>
      </w:r>
      <w:r w:rsidR="00F14CAB">
        <w:t xml:space="preserve"> в БД и итоговую таблицу соответствий.</w:t>
      </w:r>
    </w:p>
    <w:p w:rsidR="002B3CD2" w:rsidRDefault="002B3CD2" w:rsidP="002B3CD2">
      <w:pPr>
        <w:spacing w:after="0"/>
      </w:pPr>
    </w:p>
    <w:p w:rsidR="00121C54" w:rsidRPr="00C634A7" w:rsidRDefault="00121C54" w:rsidP="00C26C24">
      <w:pPr>
        <w:spacing w:after="120"/>
        <w:rPr>
          <w:b/>
        </w:rPr>
      </w:pPr>
      <w:r w:rsidRPr="00C634A7">
        <w:rPr>
          <w:b/>
        </w:rPr>
        <w:t>Анализ резуль</w:t>
      </w:r>
      <w:r w:rsidR="00C26C24">
        <w:rPr>
          <w:b/>
        </w:rPr>
        <w:t>татов предварительной обработки</w:t>
      </w:r>
      <w:r w:rsidR="009B0559">
        <w:rPr>
          <w:b/>
        </w:rPr>
        <w:t xml:space="preserve"> (1-й отчет)</w:t>
      </w:r>
    </w:p>
    <w:p w:rsidR="00121C54" w:rsidRDefault="00121C54" w:rsidP="00C634A7">
      <w:pPr>
        <w:spacing w:after="0"/>
      </w:pPr>
      <w:r>
        <w:t>Для оценки корректности подготовки информации о контролируемом ассортименте</w:t>
      </w:r>
      <w:r w:rsidR="0092048F">
        <w:t xml:space="preserve"> </w:t>
      </w:r>
      <w:r>
        <w:t>необходимо</w:t>
      </w:r>
      <w:r w:rsidR="00C26C24">
        <w:t xml:space="preserve"> до 21.11.2011</w:t>
      </w:r>
      <w:r>
        <w:t xml:space="preserve"> предоставить следующую таблицу из </w:t>
      </w:r>
      <w:r w:rsidR="00C26C24">
        <w:t>7</w:t>
      </w:r>
      <w:r w:rsidR="00465817">
        <w:t xml:space="preserve"> </w:t>
      </w:r>
      <w:r>
        <w:t xml:space="preserve">столбцов (формат </w:t>
      </w:r>
      <w:r>
        <w:rPr>
          <w:lang w:val="en-US"/>
        </w:rPr>
        <w:t>mxl</w:t>
      </w:r>
      <w:r w:rsidRPr="00121C54">
        <w:t xml:space="preserve"> </w:t>
      </w:r>
      <w:r>
        <w:t xml:space="preserve">или </w:t>
      </w:r>
      <w:proofErr w:type="spellStart"/>
      <w:r>
        <w:rPr>
          <w:lang w:val="en-US"/>
        </w:rPr>
        <w:t>xls</w:t>
      </w:r>
      <w:proofErr w:type="spellEnd"/>
      <w:r>
        <w:t>):</w:t>
      </w:r>
    </w:p>
    <w:p w:rsidR="00121C54" w:rsidRDefault="00121C54" w:rsidP="00121C54">
      <w:pPr>
        <w:numPr>
          <w:ilvl w:val="0"/>
          <w:numId w:val="1"/>
        </w:numPr>
        <w:spacing w:after="0"/>
        <w:ind w:left="714" w:hanging="357"/>
      </w:pPr>
      <w:r>
        <w:t>Данные Оптовой торговли – полный список позиций НКА</w:t>
      </w:r>
    </w:p>
    <w:p w:rsidR="00121C54" w:rsidRDefault="00C634A7" w:rsidP="00121C54">
      <w:pPr>
        <w:numPr>
          <w:ilvl w:val="1"/>
          <w:numId w:val="1"/>
        </w:numPr>
        <w:spacing w:after="0"/>
      </w:pPr>
      <w:r>
        <w:t>Код</w:t>
      </w:r>
    </w:p>
    <w:p w:rsidR="00121C54" w:rsidRDefault="00C634A7" w:rsidP="00121C54">
      <w:pPr>
        <w:numPr>
          <w:ilvl w:val="1"/>
          <w:numId w:val="1"/>
        </w:numPr>
        <w:spacing w:after="0"/>
      </w:pPr>
      <w:r>
        <w:t>Наименование</w:t>
      </w:r>
    </w:p>
    <w:p w:rsidR="00121C54" w:rsidRDefault="00465817" w:rsidP="00121C54">
      <w:pPr>
        <w:numPr>
          <w:ilvl w:val="1"/>
          <w:numId w:val="1"/>
        </w:numPr>
        <w:spacing w:after="0"/>
      </w:pPr>
      <w:proofErr w:type="gramStart"/>
      <w:r>
        <w:t>ИД (</w:t>
      </w:r>
      <w:r w:rsidR="00C634A7">
        <w:rPr>
          <w:lang w:val="en-US"/>
        </w:rPr>
        <w:t>GUID</w:t>
      </w:r>
      <w:r>
        <w:t>-</w:t>
      </w:r>
      <w:r w:rsidR="00E94C85">
        <w:rPr>
          <w:lang w:val="en-US"/>
        </w:rPr>
        <w:t>(</w:t>
      </w:r>
      <w:r w:rsidR="00E94C85">
        <w:t>идентификатор</w:t>
      </w:r>
      <w:r w:rsidR="00E94C85">
        <w:rPr>
          <w:lang w:val="en-US"/>
        </w:rPr>
        <w:t>)</w:t>
      </w:r>
      <w:proofErr w:type="gramEnd"/>
    </w:p>
    <w:p w:rsidR="00121C54" w:rsidRDefault="00121C54" w:rsidP="00121C54">
      <w:pPr>
        <w:numPr>
          <w:ilvl w:val="0"/>
          <w:numId w:val="1"/>
        </w:numPr>
        <w:spacing w:after="0"/>
        <w:ind w:left="714" w:hanging="357"/>
      </w:pPr>
      <w:r>
        <w:lastRenderedPageBreak/>
        <w:t xml:space="preserve">Данные </w:t>
      </w:r>
      <w:r w:rsidR="00C634A7">
        <w:t>позиций НРП</w:t>
      </w:r>
      <w:r w:rsidR="00543B35">
        <w:t>, которые соответствуют позициям НКА</w:t>
      </w:r>
      <w:r>
        <w:t xml:space="preserve"> (при отсутствии </w:t>
      </w:r>
      <w:r w:rsidR="00C634A7">
        <w:t>соответствующих позиций</w:t>
      </w:r>
      <w:r>
        <w:t xml:space="preserve"> эти поля будут пустыми</w:t>
      </w:r>
      <w:r w:rsidR="00C26C24">
        <w:t>, если товар не поставлялся, то информаци</w:t>
      </w:r>
      <w:r w:rsidR="00465817">
        <w:t>я</w:t>
      </w:r>
      <w:r w:rsidR="00C26C24">
        <w:t xml:space="preserve"> об этом </w:t>
      </w:r>
      <w:r w:rsidR="00465817">
        <w:t xml:space="preserve">должна быть указана </w:t>
      </w:r>
      <w:r w:rsidR="00C26C24">
        <w:t xml:space="preserve">в столбце </w:t>
      </w:r>
      <w:r w:rsidR="00465817">
        <w:rPr>
          <w:lang w:val="en-US"/>
        </w:rPr>
        <w:t>GUID</w:t>
      </w:r>
      <w:r w:rsidR="00C26C24">
        <w:t>)</w:t>
      </w:r>
    </w:p>
    <w:p w:rsidR="00121C54" w:rsidRDefault="00121C54" w:rsidP="00121C54">
      <w:pPr>
        <w:numPr>
          <w:ilvl w:val="1"/>
          <w:numId w:val="1"/>
        </w:numPr>
        <w:spacing w:after="0"/>
      </w:pPr>
      <w:r>
        <w:t>Код</w:t>
      </w:r>
    </w:p>
    <w:p w:rsidR="00121C54" w:rsidRDefault="00121C54" w:rsidP="00121C54">
      <w:pPr>
        <w:numPr>
          <w:ilvl w:val="1"/>
          <w:numId w:val="1"/>
        </w:numPr>
        <w:spacing w:after="0"/>
      </w:pPr>
      <w:r>
        <w:t>Наименование</w:t>
      </w:r>
    </w:p>
    <w:p w:rsidR="00121C54" w:rsidRDefault="00465817" w:rsidP="00E94C85">
      <w:pPr>
        <w:numPr>
          <w:ilvl w:val="1"/>
          <w:numId w:val="1"/>
        </w:numPr>
        <w:spacing w:after="0"/>
      </w:pPr>
      <w:r>
        <w:t>ИД (</w:t>
      </w:r>
      <w:r w:rsidR="00E94C85" w:rsidRPr="00E94C85">
        <w:t>GUID</w:t>
      </w:r>
      <w:r>
        <w:t>)</w:t>
      </w:r>
    </w:p>
    <w:p w:rsidR="00E94C85" w:rsidRDefault="00E94C85" w:rsidP="00121C54">
      <w:pPr>
        <w:numPr>
          <w:ilvl w:val="1"/>
          <w:numId w:val="1"/>
        </w:numPr>
        <w:spacing w:after="120"/>
        <w:ind w:left="1434" w:hanging="357"/>
      </w:pPr>
      <w:r>
        <w:t>Код оптовой торговли, сохраненный для данной позиции НРП</w:t>
      </w:r>
    </w:p>
    <w:p w:rsidR="00C634A7" w:rsidRDefault="00C634A7" w:rsidP="00C634A7">
      <w:r>
        <w:t>В итоговом файле должны быть все позиции НКА и вс</w:t>
      </w:r>
      <w:r w:rsidR="00543B35">
        <w:t>е</w:t>
      </w:r>
      <w:r>
        <w:t xml:space="preserve"> привязанн</w:t>
      </w:r>
      <w:r w:rsidR="00543B35">
        <w:t>ые</w:t>
      </w:r>
      <w:r>
        <w:t xml:space="preserve"> к </w:t>
      </w:r>
      <w:r w:rsidR="00543B35">
        <w:t>ней позиции НРП</w:t>
      </w:r>
      <w:r>
        <w:t>.</w:t>
      </w:r>
    </w:p>
    <w:p w:rsidR="00C634A7" w:rsidRDefault="00C634A7" w:rsidP="00C634A7">
      <w:r>
        <w:t>Если одной позиции НКА соответствует несколько позиций НРП, то нужно показать их все несколькими строками с повторением данных НКА.</w:t>
      </w:r>
    </w:p>
    <w:p w:rsidR="00465817" w:rsidRPr="00C17477" w:rsidRDefault="00465817" w:rsidP="00543B35">
      <w:r>
        <w:t xml:space="preserve">Если </w:t>
      </w:r>
      <w:r w:rsidR="00543B35">
        <w:t>к</w:t>
      </w:r>
      <w:r w:rsidR="00C17477">
        <w:t xml:space="preserve"> </w:t>
      </w:r>
      <w:r>
        <w:t>позиции НРП</w:t>
      </w:r>
      <w:r w:rsidR="00234D2D">
        <w:t>, соответствующей позиции Н</w:t>
      </w:r>
      <w:r w:rsidR="00543B35">
        <w:t>КА, в БД регионального предприятия</w:t>
      </w:r>
      <w:r>
        <w:t xml:space="preserve"> </w:t>
      </w:r>
      <w:proofErr w:type="gramStart"/>
      <w:r w:rsidR="00543B35">
        <w:t>привязан</w:t>
      </w:r>
      <w:proofErr w:type="gramEnd"/>
      <w:r>
        <w:t xml:space="preserve"> </w:t>
      </w:r>
      <w:r>
        <w:rPr>
          <w:lang w:val="en-US"/>
        </w:rPr>
        <w:t>GUID</w:t>
      </w:r>
      <w:r w:rsidR="00543B35">
        <w:t>,</w:t>
      </w:r>
      <w:r w:rsidRPr="00465817">
        <w:t xml:space="preserve"> </w:t>
      </w:r>
      <w:r w:rsidR="00C17477">
        <w:t xml:space="preserve">не соответствующий </w:t>
      </w:r>
      <w:r w:rsidR="00543B35">
        <w:t xml:space="preserve">ни одной </w:t>
      </w:r>
      <w:r w:rsidR="00C17477">
        <w:t xml:space="preserve">позиции НКА, то в таблице </w:t>
      </w:r>
      <w:r w:rsidR="00543B35">
        <w:t xml:space="preserve">дополнительно </w:t>
      </w:r>
      <w:r w:rsidR="00C17477">
        <w:t xml:space="preserve">должна присутствовать строка с информацией о позиции НРП и данным </w:t>
      </w:r>
      <w:r w:rsidR="00C17477">
        <w:rPr>
          <w:lang w:val="en-US"/>
        </w:rPr>
        <w:t>GUID</w:t>
      </w:r>
      <w:r w:rsidR="00C17477" w:rsidRPr="00C17477">
        <w:t xml:space="preserve"> </w:t>
      </w:r>
      <w:r w:rsidR="00C17477">
        <w:t>в столбце ИД НКА</w:t>
      </w:r>
      <w:r w:rsidR="00543B35">
        <w:t>.</w:t>
      </w:r>
    </w:p>
    <w:p w:rsidR="00543B35" w:rsidRDefault="00543B35" w:rsidP="00543B35">
      <w:r>
        <w:t>Если разным позициям НКА соответствует одна и та же позиция НРП, то, соответственно, эта позиция НРП встретится в разных строках. Все такие строки необходимо выделить красным цветом.</w:t>
      </w:r>
    </w:p>
    <w:p w:rsidR="00543B35" w:rsidRDefault="00543B35" w:rsidP="00543B35">
      <w:pPr>
        <w:spacing w:after="0"/>
      </w:pPr>
      <w:r>
        <w:t>Дополнительно (в произвольной форме) необходимо указать какие варианты связи НРП и НКА поддерживаются в вашей системе и по какой из них сформирована таблица:</w:t>
      </w:r>
    </w:p>
    <w:p w:rsidR="00543B35" w:rsidRDefault="00543B35" w:rsidP="00543B35">
      <w:pPr>
        <w:numPr>
          <w:ilvl w:val="0"/>
          <w:numId w:val="1"/>
        </w:numPr>
        <w:spacing w:after="0"/>
        <w:ind w:left="714" w:hanging="357"/>
      </w:pPr>
      <w:r>
        <w:t>По коду оптовой торговли</w:t>
      </w:r>
      <w:r>
        <w:rPr>
          <w:lang w:val="en-US"/>
        </w:rPr>
        <w:t xml:space="preserve"> </w:t>
      </w:r>
    </w:p>
    <w:p w:rsidR="00543B35" w:rsidRDefault="00543B35" w:rsidP="00543B35">
      <w:pPr>
        <w:numPr>
          <w:ilvl w:val="0"/>
          <w:numId w:val="6"/>
        </w:numPr>
      </w:pPr>
      <w:r>
        <w:t xml:space="preserve">По </w:t>
      </w:r>
      <w:r>
        <w:rPr>
          <w:lang w:val="en-US"/>
        </w:rPr>
        <w:t>GUID</w:t>
      </w:r>
    </w:p>
    <w:p w:rsidR="00234D2D" w:rsidRPr="00234D2D" w:rsidRDefault="00234D2D" w:rsidP="00234D2D">
      <w:pPr>
        <w:rPr>
          <w:i/>
        </w:rPr>
      </w:pPr>
      <w:r>
        <w:t xml:space="preserve">Для уточнения принципов формирования отчета можно проанализировать программный код обработки </w:t>
      </w:r>
      <w:r w:rsidRPr="00234D2D">
        <w:rPr>
          <w:i/>
        </w:rPr>
        <w:t>АнализКонтролируемогоАссортиментаПоДокументообороту-15-11.epf.</w:t>
      </w:r>
      <w:r w:rsidR="00211D3E">
        <w:rPr>
          <w:i/>
        </w:rPr>
        <w:t xml:space="preserve"> </w:t>
      </w:r>
      <w:r w:rsidR="00211D3E" w:rsidRPr="00211D3E">
        <w:t xml:space="preserve"> С вопросами по обработке </w:t>
      </w:r>
      <w:r w:rsidR="00211D3E">
        <w:t xml:space="preserve">можно </w:t>
      </w:r>
      <w:r w:rsidR="00211D3E" w:rsidRPr="00211D3E">
        <w:t xml:space="preserve">обращаться к Алексею </w:t>
      </w:r>
      <w:proofErr w:type="spellStart"/>
      <w:r w:rsidR="00211D3E" w:rsidRPr="00211D3E">
        <w:t>Резникову</w:t>
      </w:r>
      <w:proofErr w:type="spellEnd"/>
      <w:r w:rsidR="00211D3E" w:rsidRPr="00211D3E">
        <w:t>.</w:t>
      </w:r>
    </w:p>
    <w:p w:rsidR="009B0559" w:rsidRPr="00C634A7" w:rsidRDefault="00C634A7" w:rsidP="00C26C24">
      <w:pPr>
        <w:spacing w:after="120"/>
        <w:rPr>
          <w:b/>
        </w:rPr>
      </w:pPr>
      <w:r w:rsidRPr="00C634A7">
        <w:rPr>
          <w:b/>
        </w:rPr>
        <w:t>Тестовое предоставление информации</w:t>
      </w:r>
      <w:r w:rsidR="00C26C24">
        <w:rPr>
          <w:b/>
        </w:rPr>
        <w:t xml:space="preserve"> о движении НКА</w:t>
      </w:r>
      <w:r w:rsidR="009B0559">
        <w:rPr>
          <w:b/>
        </w:rPr>
        <w:t xml:space="preserve"> (2-й отчет)</w:t>
      </w:r>
    </w:p>
    <w:p w:rsidR="00C634A7" w:rsidRDefault="00C634A7" w:rsidP="00E22D1B">
      <w:pPr>
        <w:spacing w:after="0"/>
      </w:pPr>
      <w:r>
        <w:t xml:space="preserve">До </w:t>
      </w:r>
      <w:r w:rsidR="0092048F">
        <w:t>21</w:t>
      </w:r>
      <w:r>
        <w:t xml:space="preserve">.11.2001 необходимо предоставить информацию </w:t>
      </w:r>
      <w:r w:rsidR="00EE49D6">
        <w:t xml:space="preserve">на 01.11.2011 </w:t>
      </w:r>
      <w:r w:rsidRPr="00031716">
        <w:rPr>
          <w:i/>
        </w:rPr>
        <w:t>только по позициям Контролируемого ассортимента</w:t>
      </w:r>
      <w:r>
        <w:t>:</w:t>
      </w:r>
    </w:p>
    <w:p w:rsidR="00234D2D" w:rsidRDefault="00234D2D" w:rsidP="00EE49D6">
      <w:pPr>
        <w:numPr>
          <w:ilvl w:val="0"/>
          <w:numId w:val="1"/>
        </w:numPr>
        <w:spacing w:after="0"/>
        <w:ind w:left="714" w:hanging="357"/>
      </w:pPr>
      <w:r>
        <w:rPr>
          <w:lang w:val="en-US"/>
        </w:rPr>
        <w:t xml:space="preserve">GUID </w:t>
      </w:r>
      <w:r>
        <w:t>позиции НРП</w:t>
      </w:r>
    </w:p>
    <w:p w:rsidR="00234D2D" w:rsidRPr="00234D2D" w:rsidRDefault="00234D2D" w:rsidP="00EE49D6">
      <w:pPr>
        <w:numPr>
          <w:ilvl w:val="0"/>
          <w:numId w:val="1"/>
        </w:numPr>
        <w:spacing w:after="0"/>
        <w:ind w:left="714" w:hanging="357"/>
      </w:pPr>
      <w:r>
        <w:t>Наименование позиции НРП</w:t>
      </w:r>
    </w:p>
    <w:p w:rsidR="00C634A7" w:rsidRDefault="00EE49D6" w:rsidP="00EE49D6">
      <w:pPr>
        <w:numPr>
          <w:ilvl w:val="0"/>
          <w:numId w:val="1"/>
        </w:numPr>
        <w:spacing w:after="0"/>
        <w:ind w:left="714" w:hanging="357"/>
      </w:pPr>
      <w:r>
        <w:t>Код Оптовой торговли</w:t>
      </w:r>
    </w:p>
    <w:p w:rsidR="00EE49D6" w:rsidRDefault="00EE49D6" w:rsidP="00EE49D6">
      <w:pPr>
        <w:numPr>
          <w:ilvl w:val="0"/>
          <w:numId w:val="1"/>
        </w:numPr>
        <w:spacing w:after="0"/>
        <w:ind w:left="714" w:hanging="357"/>
      </w:pPr>
      <w:r>
        <w:rPr>
          <w:lang w:val="en-US"/>
        </w:rPr>
        <w:t>GUID</w:t>
      </w:r>
      <w:r w:rsidRPr="006624BE">
        <w:t xml:space="preserve"> </w:t>
      </w:r>
      <w:r>
        <w:t>Оптовой торговли</w:t>
      </w:r>
      <w:r w:rsidR="006624BE">
        <w:t xml:space="preserve"> (если поддерживается)</w:t>
      </w:r>
    </w:p>
    <w:p w:rsidR="009B0559" w:rsidRDefault="00234D2D" w:rsidP="00211D3E">
      <w:pPr>
        <w:numPr>
          <w:ilvl w:val="0"/>
          <w:numId w:val="1"/>
        </w:numPr>
        <w:spacing w:after="120"/>
        <w:ind w:left="714" w:hanging="357"/>
      </w:pPr>
      <w:r>
        <w:t>Все п</w:t>
      </w:r>
      <w:r w:rsidR="009B0559">
        <w:t>оля</w:t>
      </w:r>
      <w:r>
        <w:t xml:space="preserve"> Количеств и Стоимости</w:t>
      </w:r>
      <w:r w:rsidR="009B0559">
        <w:t>, которые присыла</w:t>
      </w:r>
      <w:r w:rsidR="00211D3E">
        <w:t>ются</w:t>
      </w:r>
      <w:r>
        <w:t xml:space="preserve"> в отчете по оборачиваемости</w:t>
      </w:r>
    </w:p>
    <w:p w:rsidR="00211D3E" w:rsidRDefault="00211D3E" w:rsidP="006624BE">
      <w:pPr>
        <w:spacing w:after="0"/>
      </w:pPr>
    </w:p>
    <w:p w:rsidR="006624BE" w:rsidRDefault="00211D3E" w:rsidP="006624BE">
      <w:pPr>
        <w:spacing w:after="0"/>
      </w:pPr>
      <w:r>
        <w:t>С вопросами по отчетам можно обращаться к Дукельскому Сергею</w:t>
      </w:r>
      <w:r w:rsidR="00EB0478">
        <w:t xml:space="preserve"> Валентиновичу (лучше по </w:t>
      </w:r>
      <w:r w:rsidR="00EB0478">
        <w:rPr>
          <w:lang w:val="en-US"/>
        </w:rPr>
        <w:t>e</w:t>
      </w:r>
      <w:r w:rsidR="00EB0478" w:rsidRPr="00EB0478">
        <w:t>-</w:t>
      </w:r>
      <w:r w:rsidR="00EB0478">
        <w:rPr>
          <w:lang w:val="en-US"/>
        </w:rPr>
        <w:t>mail</w:t>
      </w:r>
      <w:r w:rsidR="00EB0478">
        <w:t xml:space="preserve">) </w:t>
      </w:r>
      <w:hyperlink r:id="rId6" w:history="1">
        <w:r w:rsidRPr="00485B0A">
          <w:rPr>
            <w:rStyle w:val="a7"/>
            <w:lang w:val="en-US"/>
          </w:rPr>
          <w:t>duke</w:t>
        </w:r>
        <w:r w:rsidRPr="00211D3E">
          <w:rPr>
            <w:rStyle w:val="a7"/>
          </w:rPr>
          <w:t>@</w:t>
        </w:r>
        <w:proofErr w:type="spellStart"/>
        <w:r w:rsidRPr="00485B0A">
          <w:rPr>
            <w:rStyle w:val="a7"/>
            <w:lang w:val="en-US"/>
          </w:rPr>
          <w:t>itcarma</w:t>
        </w:r>
        <w:proofErr w:type="spellEnd"/>
        <w:r w:rsidRPr="00211D3E">
          <w:rPr>
            <w:rStyle w:val="a7"/>
          </w:rPr>
          <w:t>.</w:t>
        </w:r>
        <w:proofErr w:type="spellStart"/>
        <w:r w:rsidRPr="00485B0A">
          <w:rPr>
            <w:rStyle w:val="a7"/>
            <w:lang w:val="en-US"/>
          </w:rPr>
          <w:t>ru</w:t>
        </w:r>
        <w:proofErr w:type="spellEnd"/>
      </w:hyperlink>
      <w:r w:rsidR="00EB0478">
        <w:t>, тел.921-2550, доб.3882</w:t>
      </w:r>
    </w:p>
    <w:p w:rsidR="00EB0478" w:rsidRPr="00211D3E" w:rsidRDefault="00EB0478" w:rsidP="006624BE">
      <w:pPr>
        <w:spacing w:after="0"/>
      </w:pPr>
      <w:bookmarkStart w:id="0" w:name="_GoBack"/>
      <w:bookmarkEnd w:id="0"/>
    </w:p>
    <w:sectPr w:rsidR="00EB0478" w:rsidRPr="00211D3E" w:rsidSect="00126B2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C42C0"/>
    <w:multiLevelType w:val="hybridMultilevel"/>
    <w:tmpl w:val="253CBD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E5313"/>
    <w:multiLevelType w:val="hybridMultilevel"/>
    <w:tmpl w:val="8F202658"/>
    <w:lvl w:ilvl="0" w:tplc="0B62F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B1753"/>
    <w:multiLevelType w:val="hybridMultilevel"/>
    <w:tmpl w:val="F8C678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513C0"/>
    <w:multiLevelType w:val="hybridMultilevel"/>
    <w:tmpl w:val="B596B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C144B4"/>
    <w:multiLevelType w:val="hybridMultilevel"/>
    <w:tmpl w:val="E70418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C80121"/>
    <w:multiLevelType w:val="hybridMultilevel"/>
    <w:tmpl w:val="4C8AAF56"/>
    <w:lvl w:ilvl="0" w:tplc="0B62F2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0166"/>
    <w:rsid w:val="00006A3D"/>
    <w:rsid w:val="000208D8"/>
    <w:rsid w:val="00031716"/>
    <w:rsid w:val="00082899"/>
    <w:rsid w:val="000A77EE"/>
    <w:rsid w:val="000B596D"/>
    <w:rsid w:val="00111F41"/>
    <w:rsid w:val="00121C54"/>
    <w:rsid w:val="00126B23"/>
    <w:rsid w:val="0013794D"/>
    <w:rsid w:val="00154647"/>
    <w:rsid w:val="0019785F"/>
    <w:rsid w:val="001E6E28"/>
    <w:rsid w:val="001F25F3"/>
    <w:rsid w:val="00211D3E"/>
    <w:rsid w:val="00234D2D"/>
    <w:rsid w:val="00236228"/>
    <w:rsid w:val="00257D66"/>
    <w:rsid w:val="002B3CD2"/>
    <w:rsid w:val="003010E8"/>
    <w:rsid w:val="0030539F"/>
    <w:rsid w:val="00306CE0"/>
    <w:rsid w:val="003531EB"/>
    <w:rsid w:val="00363EEA"/>
    <w:rsid w:val="00382DF0"/>
    <w:rsid w:val="0038543E"/>
    <w:rsid w:val="003F37A2"/>
    <w:rsid w:val="00411FC1"/>
    <w:rsid w:val="00465817"/>
    <w:rsid w:val="00474DC4"/>
    <w:rsid w:val="00484D59"/>
    <w:rsid w:val="004A25D7"/>
    <w:rsid w:val="004D3C6F"/>
    <w:rsid w:val="00526852"/>
    <w:rsid w:val="00533455"/>
    <w:rsid w:val="00543B35"/>
    <w:rsid w:val="005C46E4"/>
    <w:rsid w:val="005D0F9F"/>
    <w:rsid w:val="005F3C93"/>
    <w:rsid w:val="00636CC9"/>
    <w:rsid w:val="006624BE"/>
    <w:rsid w:val="00662B4D"/>
    <w:rsid w:val="00671AD8"/>
    <w:rsid w:val="00681D49"/>
    <w:rsid w:val="006B46C7"/>
    <w:rsid w:val="006C13CD"/>
    <w:rsid w:val="00750C94"/>
    <w:rsid w:val="0075567C"/>
    <w:rsid w:val="0077423A"/>
    <w:rsid w:val="0082489B"/>
    <w:rsid w:val="00854282"/>
    <w:rsid w:val="0092048F"/>
    <w:rsid w:val="00940166"/>
    <w:rsid w:val="009546E9"/>
    <w:rsid w:val="009B0559"/>
    <w:rsid w:val="009D4C00"/>
    <w:rsid w:val="009E4AF2"/>
    <w:rsid w:val="00A058DF"/>
    <w:rsid w:val="00A21825"/>
    <w:rsid w:val="00A25ACC"/>
    <w:rsid w:val="00A44EC4"/>
    <w:rsid w:val="00AE6448"/>
    <w:rsid w:val="00B86E01"/>
    <w:rsid w:val="00BA7E77"/>
    <w:rsid w:val="00BE66F2"/>
    <w:rsid w:val="00BF6916"/>
    <w:rsid w:val="00C16567"/>
    <w:rsid w:val="00C17477"/>
    <w:rsid w:val="00C26C24"/>
    <w:rsid w:val="00C634A7"/>
    <w:rsid w:val="00CA3D88"/>
    <w:rsid w:val="00CA76C3"/>
    <w:rsid w:val="00CB7FAD"/>
    <w:rsid w:val="00CD0F37"/>
    <w:rsid w:val="00D61B01"/>
    <w:rsid w:val="00DB0FD9"/>
    <w:rsid w:val="00DB482C"/>
    <w:rsid w:val="00E03353"/>
    <w:rsid w:val="00E22D1B"/>
    <w:rsid w:val="00E35D41"/>
    <w:rsid w:val="00E94C85"/>
    <w:rsid w:val="00EB0478"/>
    <w:rsid w:val="00EE49D6"/>
    <w:rsid w:val="00F14CAB"/>
    <w:rsid w:val="00F855FE"/>
    <w:rsid w:val="00F97302"/>
    <w:rsid w:val="00FE6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940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qFormat/>
    <w:rsid w:val="0013794D"/>
    <w:rPr>
      <w:i/>
      <w:iCs/>
    </w:rPr>
  </w:style>
  <w:style w:type="character" w:styleId="a7">
    <w:name w:val="Hyperlink"/>
    <w:basedOn w:val="a0"/>
    <w:uiPriority w:val="99"/>
    <w:unhideWhenUsed/>
    <w:rsid w:val="00211D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401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9401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1"/>
    <w:uiPriority w:val="59"/>
    <w:rsid w:val="0094016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Emphasis"/>
    <w:basedOn w:val="a0"/>
    <w:qFormat/>
    <w:rsid w:val="0013794D"/>
    <w:rPr>
      <w:i/>
      <w:iCs/>
    </w:rPr>
  </w:style>
  <w:style w:type="character" w:styleId="a7">
    <w:name w:val="Hyperlink"/>
    <w:basedOn w:val="a0"/>
    <w:uiPriority w:val="99"/>
    <w:unhideWhenUsed/>
    <w:rsid w:val="00211D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uke@itcarma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Дукельский</dc:creator>
  <cp:lastModifiedBy>Дукельский</cp:lastModifiedBy>
  <cp:revision>71</cp:revision>
  <dcterms:created xsi:type="dcterms:W3CDTF">2011-11-02T08:27:00Z</dcterms:created>
  <dcterms:modified xsi:type="dcterms:W3CDTF">2011-11-15T11:52:00Z</dcterms:modified>
</cp:coreProperties>
</file>