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78" w:rsidRPr="00143E78" w:rsidRDefault="00143E78" w:rsidP="00143E78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143E78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образования и науки Российской Федерации</w:t>
      </w: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143E78" w:rsidRPr="00143E78" w:rsidRDefault="00143E78" w:rsidP="00143E78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43E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«Пермский национальный</w:t>
      </w:r>
      <w:r w:rsidRPr="00143E7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143E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43E78" w:rsidRPr="00143E78" w:rsidRDefault="00143E78" w:rsidP="00143E78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43E78" w:rsidRPr="00143E78" w:rsidRDefault="00143E78" w:rsidP="00143E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 Прикладной</w:t>
      </w:r>
      <w:proofErr w:type="gramEnd"/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математики и механики</w:t>
      </w:r>
    </w:p>
    <w:p w:rsidR="00143E78" w:rsidRPr="00143E78" w:rsidRDefault="00143E78" w:rsidP="00143E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 Вычислительной</w:t>
      </w:r>
      <w:proofErr w:type="gramEnd"/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математики и механики</w:t>
      </w:r>
    </w:p>
    <w:p w:rsidR="00143E78" w:rsidRPr="00143E78" w:rsidRDefault="00143E78" w:rsidP="00143E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2"/>
          <w:lang w:eastAsia="ru-RU"/>
        </w:rPr>
      </w:pPr>
    </w:p>
    <w:p w:rsidR="00143E78" w:rsidRPr="00143E78" w:rsidRDefault="00143E78" w:rsidP="00143E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E78">
        <w:rPr>
          <w:rFonts w:ascii="Times New Roman" w:eastAsia="Times New Roman" w:hAnsi="Times New Roman" w:cs="Times New Roman"/>
          <w:b/>
          <w:bCs/>
          <w:kern w:val="32"/>
          <w:lang w:eastAsia="ru-RU"/>
        </w:rPr>
        <w:tab/>
      </w:r>
      <w:r w:rsidRPr="00143E78">
        <w:rPr>
          <w:rFonts w:ascii="Times New Roman" w:eastAsia="Times New Roman" w:hAnsi="Times New Roman" w:cs="Times New Roman"/>
          <w:bCs/>
          <w:kern w:val="32"/>
          <w:lang w:eastAsia="ru-RU"/>
        </w:rPr>
        <w:t>На</w:t>
      </w:r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правление: 09.03.02 «Информационные системы и технологии»</w:t>
      </w:r>
    </w:p>
    <w:p w:rsidR="00143E78" w:rsidRPr="00143E78" w:rsidRDefault="00143E78" w:rsidP="00143E78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E7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Программа: «Информационные системы и технологии»</w:t>
      </w: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10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ИНДИВИДУАЛЬНОЕ ЗАДАНИЕ</w:t>
      </w: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43E78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43E7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6C101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CASE</w:t>
      </w:r>
      <w:r w:rsidRPr="006C1016">
        <w:rPr>
          <w:rFonts w:ascii="Times New Roman" w:eastAsia="Times New Roman" w:hAnsi="Times New Roman" w:cs="Times New Roman"/>
          <w:b/>
          <w:sz w:val="32"/>
          <w:szCs w:val="32"/>
        </w:rPr>
        <w:t>-технологии</w:t>
      </w:r>
      <w:r w:rsidRPr="00143E7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43E78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143E7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 w:rsidRPr="006C10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Биллинговая система интернет провайдера</w:t>
      </w:r>
      <w:r w:rsidRPr="00143E7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143E78" w:rsidRPr="00143E78" w:rsidRDefault="00143E78" w:rsidP="00143E78">
      <w:pPr>
        <w:suppressAutoHyphens/>
        <w:spacing w:after="0" w:line="360" w:lineRule="auto"/>
        <w:ind w:firstLine="545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360" w:lineRule="auto"/>
        <w:ind w:left="4956" w:right="141" w:firstLine="4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Выполнила: </w:t>
      </w:r>
    </w:p>
    <w:p w:rsidR="00143E78" w:rsidRPr="00143E78" w:rsidRDefault="00143E78" w:rsidP="00143E78">
      <w:pPr>
        <w:suppressAutoHyphens/>
        <w:spacing w:after="0" w:line="360" w:lineRule="auto"/>
        <w:ind w:left="4956" w:right="141" w:firstLine="4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студентка гр.ИСТ-13-1б</w:t>
      </w:r>
    </w:p>
    <w:p w:rsidR="00143E78" w:rsidRPr="00143E78" w:rsidRDefault="00143E78" w:rsidP="00143E78">
      <w:pPr>
        <w:suppressAutoHyphens/>
        <w:spacing w:after="0" w:line="360" w:lineRule="auto"/>
        <w:ind w:left="5376" w:right="14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sz w:val="28"/>
          <w:szCs w:val="20"/>
          <w:lang w:eastAsia="ru-RU"/>
        </w:rPr>
        <w:t>Костырная Ольга Геннадьевна</w:t>
      </w:r>
      <w:r w:rsidRPr="00143E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</w:t>
      </w:r>
    </w:p>
    <w:p w:rsidR="00143E78" w:rsidRPr="00143E78" w:rsidRDefault="00143E78" w:rsidP="00143E78">
      <w:pPr>
        <w:suppressAutoHyphens/>
        <w:spacing w:after="0" w:line="360" w:lineRule="auto"/>
        <w:ind w:left="5376" w:right="14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</w:t>
      </w:r>
    </w:p>
    <w:p w:rsidR="00143E78" w:rsidRPr="00143E78" w:rsidRDefault="00143E78" w:rsidP="00143E78">
      <w:pPr>
        <w:suppressAutoHyphens/>
        <w:spacing w:after="0" w:line="360" w:lineRule="auto"/>
        <w:ind w:left="5376" w:right="14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143E78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:rsidR="00143E78" w:rsidRPr="00143E78" w:rsidRDefault="00143E78" w:rsidP="00143E78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143E7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</w:t>
      </w:r>
      <w:r w:rsidRPr="00143E78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143E78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143E78">
        <w:rPr>
          <w:rFonts w:ascii="Times New Roman" w:eastAsia="Times New Roman" w:hAnsi="Times New Roman" w:cs="Times New Roman"/>
          <w:b/>
          <w:bCs/>
          <w:lang w:eastAsia="ru-RU"/>
        </w:rPr>
        <w:tab/>
        <w:t>__________________________</w:t>
      </w:r>
    </w:p>
    <w:p w:rsidR="00143E78" w:rsidRPr="00143E78" w:rsidRDefault="00143E78" w:rsidP="00143E78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(подпись)</w:t>
      </w:r>
    </w:p>
    <w:p w:rsidR="00143E78" w:rsidRPr="00143E78" w:rsidRDefault="00143E78" w:rsidP="00143E78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143E78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43E78" w:rsidRPr="006C1016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C10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доцент кафедры </w:t>
      </w:r>
      <w:proofErr w:type="spellStart"/>
      <w:r w:rsidRPr="006C1016">
        <w:rPr>
          <w:rFonts w:ascii="Times New Roman" w:eastAsia="Times New Roman" w:hAnsi="Times New Roman" w:cs="Times New Roman"/>
          <w:sz w:val="28"/>
          <w:szCs w:val="20"/>
          <w:lang w:eastAsia="ru-RU"/>
        </w:rPr>
        <w:t>ВМиМ</w:t>
      </w:r>
      <w:proofErr w:type="spellEnd"/>
      <w:r w:rsidRPr="006C10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Клюев А.В.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>______________________________________________________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>ФИО  руководителя</w:t>
      </w:r>
      <w:proofErr w:type="gramEnd"/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)     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 xml:space="preserve">___________       </w:t>
      </w:r>
      <w:r w:rsidRPr="00143E78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ab/>
      </w:r>
      <w:r w:rsidRPr="00143E78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</w:t>
      </w:r>
      <w:proofErr w:type="gramStart"/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оценка)   </w:t>
      </w:r>
      <w:proofErr w:type="gramEnd"/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(подпись)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143E78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143E7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  (дата)</w:t>
      </w: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43E78" w:rsidRPr="006C1016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43E78" w:rsidRPr="006C1016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43E78" w:rsidRPr="00143E78" w:rsidRDefault="00143E78" w:rsidP="00143E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143E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Пермь, 2016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8921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3E78" w:rsidRPr="006C1016" w:rsidRDefault="00143E78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6C101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C1016" w:rsidRDefault="00143E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1016">
            <w:rPr>
              <w:rFonts w:ascii="Times New Roman" w:hAnsi="Times New Roman" w:cs="Times New Roman"/>
            </w:rPr>
            <w:fldChar w:fldCharType="begin"/>
          </w:r>
          <w:r w:rsidRPr="006C1016">
            <w:rPr>
              <w:rFonts w:ascii="Times New Roman" w:hAnsi="Times New Roman" w:cs="Times New Roman"/>
            </w:rPr>
            <w:instrText xml:space="preserve"> TOC \o "1-3" \h \z \u </w:instrText>
          </w:r>
          <w:r w:rsidRPr="006C1016">
            <w:rPr>
              <w:rFonts w:ascii="Times New Roman" w:hAnsi="Times New Roman" w:cs="Times New Roman"/>
            </w:rPr>
            <w:fldChar w:fldCharType="separate"/>
          </w:r>
          <w:hyperlink w:anchor="_Toc468188245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_Toc468188245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3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46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Описание требований к системе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_Toc468188246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4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47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_Toc468188247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4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48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>Нефункциональные требования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_Toc468188248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5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49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</w:rPr>
              <w:t xml:space="preserve">Диаграммы </w:t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UML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_Toc468188249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6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0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3.1.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Use case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_Toc468188250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6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1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3.2.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Class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_Toc468188251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7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2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3.3.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Sequence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_Toc468188252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8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3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3.4.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Communication 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_Toc468188253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9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4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3.5.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State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_Toc468188254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10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5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3.6.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Activity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_Toc468188255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11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6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3.7.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Components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_Toc468188256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12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7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3.8.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Deployment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_Toc468188257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13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6C1016" w:rsidRDefault="0016487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188258" w:history="1">
            <w:r w:rsidR="006C1016" w:rsidRPr="0058669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3.9.</w:t>
            </w:r>
            <w:r w:rsidR="006C1016">
              <w:rPr>
                <w:rFonts w:eastAsiaTheme="minorEastAsia"/>
                <w:noProof/>
                <w:lang w:eastAsia="ru-RU"/>
              </w:rPr>
              <w:tab/>
            </w:r>
            <w:r w:rsidR="006C1016" w:rsidRPr="0058669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ER diagram</w:t>
            </w:r>
            <w:r w:rsidR="006C1016">
              <w:rPr>
                <w:noProof/>
                <w:webHidden/>
              </w:rPr>
              <w:tab/>
            </w:r>
            <w:r w:rsidR="006C1016">
              <w:rPr>
                <w:noProof/>
                <w:webHidden/>
              </w:rPr>
              <w:fldChar w:fldCharType="begin"/>
            </w:r>
            <w:r w:rsidR="006C1016">
              <w:rPr>
                <w:noProof/>
                <w:webHidden/>
              </w:rPr>
              <w:instrText xml:space="preserve"> PAGEREF _Toc468188258 \h </w:instrText>
            </w:r>
            <w:r w:rsidR="006C1016">
              <w:rPr>
                <w:noProof/>
                <w:webHidden/>
              </w:rPr>
            </w:r>
            <w:r w:rsidR="006C1016">
              <w:rPr>
                <w:noProof/>
                <w:webHidden/>
              </w:rPr>
              <w:fldChar w:fldCharType="separate"/>
            </w:r>
            <w:r w:rsidR="006C1016">
              <w:rPr>
                <w:noProof/>
                <w:webHidden/>
              </w:rPr>
              <w:t>14</w:t>
            </w:r>
            <w:r w:rsidR="006C1016">
              <w:rPr>
                <w:noProof/>
                <w:webHidden/>
              </w:rPr>
              <w:fldChar w:fldCharType="end"/>
            </w:r>
          </w:hyperlink>
        </w:p>
        <w:p w:rsidR="00143E78" w:rsidRPr="006C1016" w:rsidRDefault="00143E78">
          <w:pPr>
            <w:rPr>
              <w:rFonts w:ascii="Times New Roman" w:hAnsi="Times New Roman" w:cs="Times New Roman"/>
            </w:rPr>
          </w:pPr>
          <w:r w:rsidRPr="006C101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51106" w:rsidRPr="006C1016" w:rsidRDefault="00351106">
      <w:pPr>
        <w:rPr>
          <w:rFonts w:ascii="Times New Roman" w:hAnsi="Times New Roman" w:cs="Times New Roman"/>
        </w:rPr>
      </w:pPr>
    </w:p>
    <w:p w:rsidR="00143E78" w:rsidRPr="006C1016" w:rsidRDefault="00143E78">
      <w:pPr>
        <w:rPr>
          <w:rFonts w:ascii="Times New Roman" w:hAnsi="Times New Roman" w:cs="Times New Roman"/>
        </w:rPr>
      </w:pPr>
    </w:p>
    <w:p w:rsidR="00143E78" w:rsidRPr="006C1016" w:rsidRDefault="00143E78">
      <w:pPr>
        <w:rPr>
          <w:rFonts w:ascii="Times New Roman" w:hAnsi="Times New Roman" w:cs="Times New Roman"/>
        </w:rPr>
      </w:pPr>
      <w:r w:rsidRPr="006C1016">
        <w:rPr>
          <w:rFonts w:ascii="Times New Roman" w:hAnsi="Times New Roman" w:cs="Times New Roman"/>
        </w:rPr>
        <w:br w:type="page"/>
      </w:r>
    </w:p>
    <w:p w:rsidR="005D08C4" w:rsidRPr="006C1016" w:rsidRDefault="005D08C4" w:rsidP="005D08C4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468188245"/>
      <w:r w:rsidRPr="006C1016"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  <w:bookmarkEnd w:id="0"/>
    </w:p>
    <w:p w:rsidR="00574B22" w:rsidRPr="00574B22" w:rsidRDefault="00574B22" w:rsidP="00574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74B22">
        <w:rPr>
          <w:rFonts w:ascii="Times New Roman" w:hAnsi="Times New Roman" w:cs="Times New Roman"/>
        </w:rPr>
        <w:t xml:space="preserve">Состав функций ИС </w:t>
      </w:r>
      <w:proofErr w:type="spellStart"/>
      <w:r w:rsidRPr="00574B22">
        <w:rPr>
          <w:rFonts w:ascii="Times New Roman" w:hAnsi="Times New Roman" w:cs="Times New Roman"/>
        </w:rPr>
        <w:t>Биллиноговая</w:t>
      </w:r>
      <w:proofErr w:type="spellEnd"/>
      <w:r w:rsidRPr="00574B22">
        <w:rPr>
          <w:rFonts w:ascii="Times New Roman" w:hAnsi="Times New Roman" w:cs="Times New Roman"/>
        </w:rPr>
        <w:t xml:space="preserve"> система интернет провайдера</w:t>
      </w:r>
    </w:p>
    <w:p w:rsidR="00574B22" w:rsidRPr="00E37A31" w:rsidRDefault="00574B22" w:rsidP="00574B22">
      <w:pPr>
        <w:rPr>
          <w:rFonts w:ascii="Times New Roman" w:hAnsi="Times New Roman" w:cs="Times New Roman"/>
          <w:color w:val="FF0000"/>
        </w:rPr>
      </w:pPr>
      <w:r w:rsidRPr="00E37A31">
        <w:rPr>
          <w:rFonts w:ascii="Times New Roman" w:hAnsi="Times New Roman" w:cs="Times New Roman"/>
          <w:color w:val="FF0000"/>
        </w:rPr>
        <w:t>•</w:t>
      </w:r>
      <w:r w:rsidRPr="00E37A31">
        <w:rPr>
          <w:rFonts w:ascii="Times New Roman" w:hAnsi="Times New Roman" w:cs="Times New Roman"/>
          <w:color w:val="FF0000"/>
        </w:rPr>
        <w:tab/>
        <w:t>мобильность</w:t>
      </w:r>
    </w:p>
    <w:p w:rsidR="00574B22" w:rsidRPr="00E37A31" w:rsidRDefault="00574B22" w:rsidP="00574B22">
      <w:pPr>
        <w:rPr>
          <w:rFonts w:ascii="Times New Roman" w:hAnsi="Times New Roman" w:cs="Times New Roman"/>
          <w:color w:val="FF0000"/>
        </w:rPr>
      </w:pPr>
      <w:r w:rsidRPr="00E37A31">
        <w:rPr>
          <w:rFonts w:ascii="Times New Roman" w:hAnsi="Times New Roman" w:cs="Times New Roman"/>
          <w:color w:val="FF0000"/>
        </w:rPr>
        <w:t>•</w:t>
      </w:r>
      <w:r w:rsidRPr="00E37A31">
        <w:rPr>
          <w:rFonts w:ascii="Times New Roman" w:hAnsi="Times New Roman" w:cs="Times New Roman"/>
          <w:color w:val="FF0000"/>
        </w:rPr>
        <w:tab/>
        <w:t>надежность</w:t>
      </w:r>
    </w:p>
    <w:p w:rsidR="00574B22" w:rsidRPr="00E37A31" w:rsidRDefault="00574B22" w:rsidP="00574B22">
      <w:pPr>
        <w:rPr>
          <w:rFonts w:ascii="Times New Roman" w:hAnsi="Times New Roman" w:cs="Times New Roman"/>
          <w:color w:val="FF0000"/>
        </w:rPr>
      </w:pPr>
      <w:r w:rsidRPr="00E37A31">
        <w:rPr>
          <w:rFonts w:ascii="Times New Roman" w:hAnsi="Times New Roman" w:cs="Times New Roman"/>
          <w:color w:val="FF0000"/>
        </w:rPr>
        <w:t>•</w:t>
      </w:r>
      <w:r w:rsidRPr="00E37A31">
        <w:rPr>
          <w:rFonts w:ascii="Times New Roman" w:hAnsi="Times New Roman" w:cs="Times New Roman"/>
          <w:color w:val="FF0000"/>
        </w:rPr>
        <w:tab/>
        <w:t>эффективность</w:t>
      </w:r>
    </w:p>
    <w:p w:rsidR="00574B22" w:rsidRPr="00E37A31" w:rsidRDefault="00574B22" w:rsidP="00574B22">
      <w:pPr>
        <w:rPr>
          <w:rFonts w:ascii="Times New Roman" w:hAnsi="Times New Roman" w:cs="Times New Roman"/>
          <w:color w:val="FF0000"/>
        </w:rPr>
      </w:pPr>
      <w:r w:rsidRPr="00E37A31">
        <w:rPr>
          <w:rFonts w:ascii="Times New Roman" w:hAnsi="Times New Roman" w:cs="Times New Roman"/>
          <w:color w:val="FF0000"/>
        </w:rPr>
        <w:t>•</w:t>
      </w:r>
      <w:r w:rsidRPr="00E37A31">
        <w:rPr>
          <w:rFonts w:ascii="Times New Roman" w:hAnsi="Times New Roman" w:cs="Times New Roman"/>
          <w:color w:val="FF0000"/>
        </w:rPr>
        <w:tab/>
        <w:t>учет человеческого фактора</w:t>
      </w:r>
    </w:p>
    <w:p w:rsidR="00574B22" w:rsidRPr="00E37A31" w:rsidRDefault="00574B22" w:rsidP="00574B22">
      <w:pPr>
        <w:rPr>
          <w:rFonts w:ascii="Times New Roman" w:hAnsi="Times New Roman" w:cs="Times New Roman"/>
          <w:color w:val="FF0000"/>
        </w:rPr>
      </w:pPr>
      <w:r w:rsidRPr="00E37A31">
        <w:rPr>
          <w:rFonts w:ascii="Times New Roman" w:hAnsi="Times New Roman" w:cs="Times New Roman"/>
          <w:color w:val="FF0000"/>
        </w:rPr>
        <w:t>•</w:t>
      </w:r>
      <w:r w:rsidRPr="00E37A31">
        <w:rPr>
          <w:rFonts w:ascii="Times New Roman" w:hAnsi="Times New Roman" w:cs="Times New Roman"/>
          <w:color w:val="FF0000"/>
        </w:rPr>
        <w:tab/>
        <w:t>модифицируемость</w:t>
      </w:r>
    </w:p>
    <w:p w:rsidR="00574B22" w:rsidRPr="00E37A31" w:rsidRDefault="00574B22" w:rsidP="00574B22">
      <w:pPr>
        <w:rPr>
          <w:rFonts w:ascii="Times New Roman" w:hAnsi="Times New Roman" w:cs="Times New Roman"/>
          <w:color w:val="FF0000"/>
        </w:rPr>
      </w:pPr>
      <w:r w:rsidRPr="00E37A31">
        <w:rPr>
          <w:rFonts w:ascii="Times New Roman" w:hAnsi="Times New Roman" w:cs="Times New Roman"/>
          <w:color w:val="FF0000"/>
        </w:rPr>
        <w:t>•</w:t>
      </w:r>
      <w:r w:rsidRPr="00E37A31">
        <w:rPr>
          <w:rFonts w:ascii="Times New Roman" w:hAnsi="Times New Roman" w:cs="Times New Roman"/>
          <w:color w:val="FF0000"/>
        </w:rPr>
        <w:tab/>
      </w:r>
      <w:proofErr w:type="spellStart"/>
      <w:r w:rsidRPr="00E37A31">
        <w:rPr>
          <w:rFonts w:ascii="Times New Roman" w:hAnsi="Times New Roman" w:cs="Times New Roman"/>
          <w:color w:val="FF0000"/>
        </w:rPr>
        <w:t>коммуникативность</w:t>
      </w:r>
      <w:proofErr w:type="spellEnd"/>
    </w:p>
    <w:p w:rsidR="005D08C4" w:rsidRPr="006C1016" w:rsidRDefault="00574B22" w:rsidP="00574B22">
      <w:pPr>
        <w:rPr>
          <w:rFonts w:ascii="Times New Roman" w:eastAsiaTheme="majorEastAsia" w:hAnsi="Times New Roman" w:cs="Times New Roman"/>
          <w:sz w:val="32"/>
          <w:szCs w:val="32"/>
        </w:rPr>
      </w:pPr>
      <w:r w:rsidRPr="00E37A31">
        <w:rPr>
          <w:rFonts w:ascii="Times New Roman" w:hAnsi="Times New Roman" w:cs="Times New Roman"/>
          <w:color w:val="FF0000"/>
        </w:rPr>
        <w:t>•</w:t>
      </w:r>
      <w:r w:rsidRPr="00E37A31">
        <w:rPr>
          <w:rFonts w:ascii="Times New Roman" w:hAnsi="Times New Roman" w:cs="Times New Roman"/>
          <w:color w:val="FF0000"/>
        </w:rPr>
        <w:tab/>
        <w:t>устойчивость</w:t>
      </w:r>
      <w:r w:rsidR="005D08C4" w:rsidRPr="006C1016">
        <w:rPr>
          <w:rFonts w:ascii="Times New Roman" w:hAnsi="Times New Roman" w:cs="Times New Roman"/>
        </w:rPr>
        <w:br w:type="page"/>
      </w:r>
    </w:p>
    <w:p w:rsidR="00143E78" w:rsidRPr="006C1016" w:rsidRDefault="005D08C4" w:rsidP="006C101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" w:name="_Toc468188246"/>
      <w:r w:rsidRPr="006C1016">
        <w:rPr>
          <w:rFonts w:ascii="Times New Roman" w:hAnsi="Times New Roman" w:cs="Times New Roman"/>
          <w:color w:val="auto"/>
        </w:rPr>
        <w:lastRenderedPageBreak/>
        <w:t>Описание требований к системе</w:t>
      </w:r>
      <w:bookmarkEnd w:id="1"/>
    </w:p>
    <w:p w:rsidR="005D08C4" w:rsidRPr="006C1016" w:rsidRDefault="005D08C4" w:rsidP="006C101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" w:name="_Toc468188247"/>
      <w:r w:rsidRPr="006C1016">
        <w:rPr>
          <w:rFonts w:ascii="Times New Roman" w:hAnsi="Times New Roman" w:cs="Times New Roman"/>
          <w:color w:val="auto"/>
        </w:rPr>
        <w:t>Функциональные требования</w:t>
      </w:r>
      <w:bookmarkEnd w:id="2"/>
    </w:p>
    <w:p w:rsidR="005D08C4" w:rsidRPr="006C1016" w:rsidRDefault="005D08C4">
      <w:pPr>
        <w:rPr>
          <w:rFonts w:ascii="Times New Roman" w:eastAsiaTheme="majorEastAsia" w:hAnsi="Times New Roman" w:cs="Times New Roman"/>
          <w:sz w:val="26"/>
          <w:szCs w:val="26"/>
        </w:rPr>
      </w:pPr>
      <w:r w:rsidRPr="006C1016">
        <w:rPr>
          <w:rFonts w:ascii="Times New Roman" w:hAnsi="Times New Roman" w:cs="Times New Roman"/>
        </w:rPr>
        <w:br w:type="page"/>
      </w:r>
    </w:p>
    <w:p w:rsidR="005D08C4" w:rsidRPr="006C1016" w:rsidRDefault="005D08C4" w:rsidP="005D08C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3" w:name="_Toc468188248"/>
      <w:r w:rsidRPr="006C1016">
        <w:rPr>
          <w:rFonts w:ascii="Times New Roman" w:hAnsi="Times New Roman" w:cs="Times New Roman"/>
          <w:color w:val="auto"/>
        </w:rPr>
        <w:lastRenderedPageBreak/>
        <w:t>Нефункциональные требования</w:t>
      </w:r>
      <w:bookmarkEnd w:id="3"/>
    </w:p>
    <w:p w:rsidR="005D08C4" w:rsidRPr="006C1016" w:rsidRDefault="005D08C4">
      <w:pPr>
        <w:rPr>
          <w:rFonts w:ascii="Times New Roman" w:eastAsiaTheme="majorEastAsia" w:hAnsi="Times New Roman" w:cs="Times New Roman"/>
          <w:sz w:val="26"/>
          <w:szCs w:val="26"/>
        </w:rPr>
      </w:pPr>
      <w:r w:rsidRPr="006C1016">
        <w:rPr>
          <w:rFonts w:ascii="Times New Roman" w:hAnsi="Times New Roman" w:cs="Times New Roman"/>
        </w:rPr>
        <w:br w:type="page"/>
      </w:r>
    </w:p>
    <w:p w:rsidR="005D08C4" w:rsidRDefault="005D08C4" w:rsidP="006C101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lang w:val="en-US"/>
        </w:rPr>
      </w:pPr>
      <w:bookmarkStart w:id="4" w:name="_Toc468188249"/>
      <w:r w:rsidRPr="006C1016">
        <w:rPr>
          <w:rFonts w:ascii="Times New Roman" w:hAnsi="Times New Roman" w:cs="Times New Roman"/>
          <w:color w:val="auto"/>
        </w:rPr>
        <w:lastRenderedPageBreak/>
        <w:t xml:space="preserve">Диаграммы </w:t>
      </w:r>
      <w:r w:rsidRPr="006C1016">
        <w:rPr>
          <w:rFonts w:ascii="Times New Roman" w:hAnsi="Times New Roman" w:cs="Times New Roman"/>
          <w:color w:val="auto"/>
          <w:lang w:val="en-US"/>
        </w:rPr>
        <w:t>UML</w:t>
      </w:r>
      <w:bookmarkEnd w:id="4"/>
    </w:p>
    <w:p w:rsidR="005D08C4" w:rsidRPr="002D7BE5" w:rsidRDefault="002D7BE5" w:rsidP="00CB5A8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hd w:val="clear" w:color="auto" w:fill="FFFFFF"/>
          <w:lang w:val="en-US"/>
        </w:rPr>
      </w:pPr>
      <w:bookmarkStart w:id="5" w:name="_Toc468188250"/>
      <w:r w:rsidRPr="006C1016">
        <w:rPr>
          <w:rFonts w:ascii="Times New Roman" w:hAnsi="Times New Roman" w:cs="Times New Roman"/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4BDB9EDE" wp14:editId="436A7DBE">
            <wp:simplePos x="0" y="0"/>
            <wp:positionH relativeFrom="page">
              <wp:posOffset>553720</wp:posOffset>
            </wp:positionH>
            <wp:positionV relativeFrom="paragraph">
              <wp:posOffset>424180</wp:posOffset>
            </wp:positionV>
            <wp:extent cx="6401435" cy="7572375"/>
            <wp:effectExtent l="0" t="0" r="0" b="9525"/>
            <wp:wrapTopAndBottom/>
            <wp:docPr id="1" name="Рисунок 1" descr="C:\Users\Olga\billing_system_lab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\billing_system_lab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8C4" w:rsidRPr="002D7BE5">
        <w:rPr>
          <w:rFonts w:ascii="Times New Roman" w:hAnsi="Times New Roman" w:cs="Times New Roman"/>
          <w:color w:val="auto"/>
          <w:shd w:val="clear" w:color="auto" w:fill="FFFFFF"/>
          <w:lang w:val="en-US"/>
        </w:rPr>
        <w:t>Use case diagram</w:t>
      </w:r>
      <w:bookmarkEnd w:id="5"/>
      <w:r w:rsidR="005D08C4" w:rsidRPr="002D7BE5">
        <w:rPr>
          <w:rFonts w:ascii="Times New Roman" w:hAnsi="Times New Roman" w:cs="Times New Roman"/>
          <w:color w:val="auto"/>
          <w:shd w:val="clear" w:color="auto" w:fill="FFFFFF"/>
          <w:lang w:val="en-US"/>
        </w:rPr>
        <w:t xml:space="preserve"> </w:t>
      </w:r>
    </w:p>
    <w:p w:rsidR="002D7BE5" w:rsidRDefault="002D7BE5">
      <w:pPr>
        <w:rPr>
          <w:rFonts w:ascii="Times New Roman" w:eastAsiaTheme="majorEastAsia" w:hAnsi="Times New Roman" w:cs="Times New Roman"/>
          <w:sz w:val="26"/>
          <w:szCs w:val="26"/>
          <w:shd w:val="clear" w:color="auto" w:fill="FFFFFF"/>
          <w:lang w:val="en-US"/>
        </w:rPr>
      </w:pPr>
      <w:bookmarkStart w:id="6" w:name="_Toc468188251"/>
      <w:r>
        <w:rPr>
          <w:rFonts w:ascii="Times New Roman" w:hAnsi="Times New Roman" w:cs="Times New Roman"/>
          <w:shd w:val="clear" w:color="auto" w:fill="FFFFFF"/>
          <w:lang w:val="en-US"/>
        </w:rPr>
        <w:br w:type="page"/>
      </w:r>
    </w:p>
    <w:p w:rsidR="005D08C4" w:rsidRPr="006C1016" w:rsidRDefault="005D08C4" w:rsidP="005D08C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hd w:val="clear" w:color="auto" w:fill="FFFFFF"/>
          <w:lang w:val="en-US"/>
        </w:rPr>
      </w:pPr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lastRenderedPageBreak/>
        <w:t>Class diagram</w:t>
      </w:r>
      <w:bookmarkEnd w:id="6"/>
    </w:p>
    <w:p w:rsidR="005D08C4" w:rsidRDefault="00DF2AA1">
      <w:pPr>
        <w:rPr>
          <w:rFonts w:ascii="Times New Roman" w:hAnsi="Times New Roman" w:cs="Times New Roman"/>
          <w:lang w:val="en-US"/>
        </w:rPr>
      </w:pPr>
      <w:r w:rsidRPr="00DF2AA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EC1BF51" wp14:editId="59D560B7">
            <wp:simplePos x="0" y="0"/>
            <wp:positionH relativeFrom="margin">
              <wp:posOffset>-584835</wp:posOffset>
            </wp:positionH>
            <wp:positionV relativeFrom="paragraph">
              <wp:posOffset>4636770</wp:posOffset>
            </wp:positionV>
            <wp:extent cx="6353175" cy="4403090"/>
            <wp:effectExtent l="0" t="0" r="9525" b="0"/>
            <wp:wrapTopAndBottom/>
            <wp:docPr id="5" name="Рисунок 5" descr="C:\Users\Olga\billing_system_lab\ClassDiagram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ga\billing_system_lab\ClassDiagramDo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AA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88A16B1" wp14:editId="349532E8">
            <wp:simplePos x="0" y="0"/>
            <wp:positionH relativeFrom="page">
              <wp:align>center</wp:align>
            </wp:positionH>
            <wp:positionV relativeFrom="paragraph">
              <wp:posOffset>341630</wp:posOffset>
            </wp:positionV>
            <wp:extent cx="7065010" cy="4191000"/>
            <wp:effectExtent l="0" t="0" r="2540" b="0"/>
            <wp:wrapTopAndBottom/>
            <wp:docPr id="4" name="Рисунок 4" descr="C:\Users\Olga\billing_system_lab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ga\billing_system_lab\Class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8C4" w:rsidRPr="006C1016">
        <w:rPr>
          <w:rFonts w:ascii="Times New Roman" w:hAnsi="Times New Roman" w:cs="Times New Roman"/>
          <w:lang w:val="en-US"/>
        </w:rPr>
        <w:br w:type="page"/>
      </w:r>
    </w:p>
    <w:p w:rsidR="005D08C4" w:rsidRPr="006C1016" w:rsidRDefault="005D08C4" w:rsidP="005D08C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hd w:val="clear" w:color="auto" w:fill="FFFFFF"/>
          <w:lang w:val="en-US"/>
        </w:rPr>
      </w:pPr>
      <w:bookmarkStart w:id="7" w:name="_Toc468188252"/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lastRenderedPageBreak/>
        <w:t>Sequence diagram</w:t>
      </w:r>
      <w:bookmarkEnd w:id="7"/>
    </w:p>
    <w:p w:rsidR="005D08C4" w:rsidRPr="006C1016" w:rsidRDefault="00DF2AA1">
      <w:pPr>
        <w:rPr>
          <w:rFonts w:ascii="Times New Roman" w:hAnsi="Times New Roman" w:cs="Times New Roman"/>
          <w:lang w:val="en-US"/>
        </w:rPr>
      </w:pPr>
      <w:r w:rsidRPr="00DF2AA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D7344C3" wp14:editId="4A21E2DA">
            <wp:simplePos x="0" y="0"/>
            <wp:positionH relativeFrom="column">
              <wp:posOffset>-595630</wp:posOffset>
            </wp:positionH>
            <wp:positionV relativeFrom="paragraph">
              <wp:posOffset>264795</wp:posOffset>
            </wp:positionV>
            <wp:extent cx="6753860" cy="4200525"/>
            <wp:effectExtent l="0" t="0" r="8890" b="9525"/>
            <wp:wrapTopAndBottom/>
            <wp:docPr id="3" name="Рисунок 3" descr="C:\Users\Olga\billing_system_lab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\billing_system_lab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8C4" w:rsidRPr="006C1016">
        <w:rPr>
          <w:rFonts w:ascii="Times New Roman" w:hAnsi="Times New Roman" w:cs="Times New Roman"/>
          <w:lang w:val="en-US"/>
        </w:rPr>
        <w:br w:type="page"/>
      </w:r>
    </w:p>
    <w:p w:rsidR="005D08C4" w:rsidRPr="006C1016" w:rsidRDefault="005D08C4" w:rsidP="005D08C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lang w:val="en-US"/>
        </w:rPr>
      </w:pPr>
      <w:bookmarkStart w:id="8" w:name="_Toc468188253"/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lastRenderedPageBreak/>
        <w:t>Communication</w:t>
      </w:r>
      <w:r w:rsidRPr="006C1016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  <w:t> </w:t>
      </w:r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t>diagram</w:t>
      </w:r>
      <w:bookmarkEnd w:id="8"/>
      <w:r w:rsidRPr="006C1016">
        <w:rPr>
          <w:rFonts w:ascii="Times New Roman" w:hAnsi="Times New Roman" w:cs="Times New Roman"/>
          <w:color w:val="auto"/>
          <w:lang w:val="en-US"/>
        </w:rPr>
        <w:t xml:space="preserve"> </w:t>
      </w:r>
    </w:p>
    <w:p w:rsidR="005D08C4" w:rsidRPr="006C1016" w:rsidRDefault="005D08C4">
      <w:pPr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r w:rsidRPr="006C1016">
        <w:rPr>
          <w:rFonts w:ascii="Times New Roman" w:hAnsi="Times New Roman" w:cs="Times New Roman"/>
          <w:lang w:val="en-US"/>
        </w:rPr>
        <w:br w:type="page"/>
      </w:r>
    </w:p>
    <w:p w:rsidR="005D08C4" w:rsidRPr="006C1016" w:rsidRDefault="005D08C4" w:rsidP="00B952D9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hd w:val="clear" w:color="auto" w:fill="FFFFFF"/>
          <w:lang w:val="en-US"/>
        </w:rPr>
      </w:pPr>
      <w:bookmarkStart w:id="9" w:name="_Toc468188254"/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lastRenderedPageBreak/>
        <w:t>State</w:t>
      </w:r>
      <w:r w:rsidRPr="006C1016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t>diagram</w:t>
      </w:r>
      <w:bookmarkEnd w:id="9"/>
    </w:p>
    <w:p w:rsidR="005D08C4" w:rsidRDefault="00620388">
      <w:pPr>
        <w:rPr>
          <w:rFonts w:ascii="Times New Roman" w:hAnsi="Times New Roman" w:cs="Times New Roman"/>
          <w:lang w:val="en-US"/>
        </w:rPr>
      </w:pPr>
      <w:r w:rsidRPr="0062038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D7FCA74" wp14:editId="6A8688B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509385" cy="8105775"/>
            <wp:effectExtent l="0" t="0" r="5715" b="9525"/>
            <wp:wrapTopAndBottom/>
            <wp:docPr id="6" name="Рисунок 6" descr="C:\Users\Olga\billing_system_lab\State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ga\billing_system_lab\Statechart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8C4" w:rsidRPr="006C1016">
        <w:rPr>
          <w:rFonts w:ascii="Times New Roman" w:hAnsi="Times New Roman" w:cs="Times New Roman"/>
          <w:lang w:val="en-US"/>
        </w:rPr>
        <w:br w:type="page"/>
      </w:r>
    </w:p>
    <w:p w:rsidR="00620388" w:rsidRPr="006C1016" w:rsidRDefault="00620388">
      <w:pPr>
        <w:rPr>
          <w:rFonts w:ascii="Times New Roman" w:hAnsi="Times New Roman" w:cs="Times New Roman"/>
          <w:lang w:val="en-US"/>
        </w:rPr>
      </w:pPr>
      <w:bookmarkStart w:id="10" w:name="_GoBack"/>
      <w:bookmarkEnd w:id="10"/>
    </w:p>
    <w:p w:rsidR="006C1016" w:rsidRPr="006C1016" w:rsidRDefault="005D08C4" w:rsidP="00FF6B9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hd w:val="clear" w:color="auto" w:fill="FFFFFF"/>
          <w:lang w:val="en-US"/>
        </w:rPr>
      </w:pPr>
      <w:bookmarkStart w:id="11" w:name="_Toc468188255"/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t>Activity</w:t>
      </w:r>
      <w:r w:rsidRPr="006C1016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t>diagram</w:t>
      </w:r>
      <w:bookmarkEnd w:id="11"/>
    </w:p>
    <w:p w:rsidR="006C1016" w:rsidRPr="006C1016" w:rsidRDefault="006C1016">
      <w:pPr>
        <w:rPr>
          <w:rFonts w:ascii="Times New Roman" w:eastAsiaTheme="majorEastAsia" w:hAnsi="Times New Roman" w:cs="Times New Roman"/>
          <w:sz w:val="26"/>
          <w:szCs w:val="26"/>
          <w:shd w:val="clear" w:color="auto" w:fill="FFFFFF"/>
          <w:lang w:val="en-US"/>
        </w:rPr>
      </w:pPr>
      <w:r w:rsidRPr="006C1016">
        <w:rPr>
          <w:rFonts w:ascii="Times New Roman" w:hAnsi="Times New Roman" w:cs="Times New Roman"/>
          <w:shd w:val="clear" w:color="auto" w:fill="FFFFFF"/>
          <w:lang w:val="en-US"/>
        </w:rPr>
        <w:br w:type="page"/>
      </w:r>
    </w:p>
    <w:p w:rsidR="006C1016" w:rsidRPr="006C1016" w:rsidRDefault="005D08C4" w:rsidP="006C1016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hd w:val="clear" w:color="auto" w:fill="FFFFFF"/>
          <w:lang w:val="en-US"/>
        </w:rPr>
      </w:pPr>
      <w:bookmarkStart w:id="12" w:name="_Toc468188256"/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lastRenderedPageBreak/>
        <w:t>Components</w:t>
      </w:r>
      <w:r w:rsidRPr="006C1016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t>diagram</w:t>
      </w:r>
      <w:bookmarkEnd w:id="12"/>
    </w:p>
    <w:p w:rsidR="006C1016" w:rsidRPr="006C1016" w:rsidRDefault="006C1016">
      <w:pPr>
        <w:rPr>
          <w:rFonts w:ascii="Times New Roman" w:eastAsiaTheme="majorEastAsia" w:hAnsi="Times New Roman" w:cs="Times New Roman"/>
          <w:sz w:val="26"/>
          <w:szCs w:val="26"/>
          <w:shd w:val="clear" w:color="auto" w:fill="FFFFFF"/>
          <w:lang w:val="en-US"/>
        </w:rPr>
      </w:pPr>
      <w:r w:rsidRPr="006C1016">
        <w:rPr>
          <w:rFonts w:ascii="Times New Roman" w:hAnsi="Times New Roman" w:cs="Times New Roman"/>
          <w:shd w:val="clear" w:color="auto" w:fill="FFFFFF"/>
          <w:lang w:val="en-US"/>
        </w:rPr>
        <w:br w:type="page"/>
      </w:r>
    </w:p>
    <w:p w:rsidR="006C1016" w:rsidRPr="006C1016" w:rsidRDefault="005D08C4" w:rsidP="00E87DA6">
      <w:pPr>
        <w:pStyle w:val="2"/>
        <w:numPr>
          <w:ilvl w:val="1"/>
          <w:numId w:val="1"/>
        </w:numPr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</w:pPr>
      <w:bookmarkStart w:id="13" w:name="_Toc468188257"/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lastRenderedPageBreak/>
        <w:t>Deployment diagram</w:t>
      </w:r>
      <w:bookmarkEnd w:id="13"/>
      <w:r w:rsidRPr="006C1016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  <w:lang w:val="en-US"/>
        </w:rPr>
        <w:t> </w:t>
      </w:r>
    </w:p>
    <w:p w:rsidR="006C1016" w:rsidRPr="006C1016" w:rsidRDefault="006C1016">
      <w:pPr>
        <w:rPr>
          <w:rStyle w:val="apple-converted-space"/>
          <w:rFonts w:ascii="Times New Roman" w:eastAsiaTheme="majorEastAsia" w:hAnsi="Times New Roman" w:cs="Times New Roman"/>
          <w:sz w:val="20"/>
          <w:szCs w:val="20"/>
          <w:shd w:val="clear" w:color="auto" w:fill="FFFFFF"/>
          <w:lang w:val="en-US"/>
        </w:rPr>
      </w:pPr>
      <w:r w:rsidRPr="006C1016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br w:type="page"/>
      </w:r>
    </w:p>
    <w:p w:rsidR="005D08C4" w:rsidRPr="006C1016" w:rsidRDefault="005D08C4" w:rsidP="00B952D9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lang w:val="en-US"/>
        </w:rPr>
      </w:pPr>
      <w:bookmarkStart w:id="14" w:name="_Toc468188258"/>
      <w:r w:rsidRPr="006C1016">
        <w:rPr>
          <w:rFonts w:ascii="Times New Roman" w:hAnsi="Times New Roman" w:cs="Times New Roman"/>
          <w:color w:val="auto"/>
          <w:shd w:val="clear" w:color="auto" w:fill="FFFFFF"/>
          <w:lang w:val="en-US"/>
        </w:rPr>
        <w:lastRenderedPageBreak/>
        <w:t>ER diagram</w:t>
      </w:r>
      <w:bookmarkEnd w:id="14"/>
    </w:p>
    <w:sectPr w:rsidR="005D08C4" w:rsidRPr="006C1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A64B7"/>
    <w:multiLevelType w:val="hybridMultilevel"/>
    <w:tmpl w:val="1282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2BA2"/>
    <w:multiLevelType w:val="multilevel"/>
    <w:tmpl w:val="411C2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1D"/>
    <w:rsid w:val="00143E78"/>
    <w:rsid w:val="00164872"/>
    <w:rsid w:val="002D7BE5"/>
    <w:rsid w:val="00351106"/>
    <w:rsid w:val="00574B22"/>
    <w:rsid w:val="005D08C4"/>
    <w:rsid w:val="00620388"/>
    <w:rsid w:val="006C1016"/>
    <w:rsid w:val="00895E1D"/>
    <w:rsid w:val="00977F1C"/>
    <w:rsid w:val="00A25233"/>
    <w:rsid w:val="00DF2AA1"/>
    <w:rsid w:val="00E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C66BF-DFD3-423A-835B-0A85BCEE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3E7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0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5D08C4"/>
    <w:pPr>
      <w:ind w:left="720"/>
      <w:contextualSpacing/>
    </w:pPr>
  </w:style>
  <w:style w:type="character" w:customStyle="1" w:styleId="apple-converted-space">
    <w:name w:val="apple-converted-space"/>
    <w:basedOn w:val="a0"/>
    <w:rsid w:val="005D08C4"/>
  </w:style>
  <w:style w:type="paragraph" w:styleId="11">
    <w:name w:val="toc 1"/>
    <w:basedOn w:val="a"/>
    <w:next w:val="a"/>
    <w:autoRedefine/>
    <w:uiPriority w:val="39"/>
    <w:unhideWhenUsed/>
    <w:rsid w:val="006C10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101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C1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A895-4FA8-40BF-88F3-FED43F9F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9</cp:revision>
  <dcterms:created xsi:type="dcterms:W3CDTF">2016-11-29T07:43:00Z</dcterms:created>
  <dcterms:modified xsi:type="dcterms:W3CDTF">2016-11-30T08:51:00Z</dcterms:modified>
</cp:coreProperties>
</file>