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D5F1" w14:textId="5531FB32" w:rsidR="00902739" w:rsidRPr="00874669" w:rsidRDefault="00902739" w:rsidP="006B48E9">
      <w:pPr>
        <w:rPr>
          <w:rFonts w:ascii="Arial" w:hAnsi="Arial" w:cs="Arial"/>
        </w:rPr>
      </w:pPr>
    </w:p>
    <w:p w14:paraId="24F83FEC" w14:textId="77777777" w:rsidR="004D13D1" w:rsidRPr="00874669" w:rsidRDefault="004D13D1" w:rsidP="004D13D1">
      <w:pPr>
        <w:rPr>
          <w:rFonts w:ascii="Arial" w:hAnsi="Arial" w:cs="Arial"/>
        </w:rPr>
      </w:pPr>
    </w:p>
    <w:p w14:paraId="71461632" w14:textId="1E7EB756" w:rsidR="004D13D1" w:rsidRPr="00874669" w:rsidRDefault="004D13D1" w:rsidP="004D13D1">
      <w:pPr>
        <w:rPr>
          <w:rFonts w:ascii="Arial" w:hAnsi="Arial" w:cs="Arial"/>
          <w:b/>
        </w:rPr>
      </w:pPr>
    </w:p>
    <w:p w14:paraId="7E4C245F" w14:textId="4A1C5150" w:rsidR="008611D7" w:rsidRPr="00874669" w:rsidRDefault="008611D7" w:rsidP="004D13D1">
      <w:pPr>
        <w:rPr>
          <w:rFonts w:ascii="Arial" w:hAnsi="Arial" w:cs="Arial"/>
          <w:b/>
        </w:rPr>
      </w:pPr>
    </w:p>
    <w:p w14:paraId="3B684D31" w14:textId="2B66368E" w:rsidR="008611D7" w:rsidRPr="00874669" w:rsidRDefault="008611D7" w:rsidP="004D13D1">
      <w:pPr>
        <w:rPr>
          <w:rFonts w:ascii="Arial" w:hAnsi="Arial" w:cs="Arial"/>
          <w:b/>
        </w:rPr>
      </w:pPr>
    </w:p>
    <w:p w14:paraId="0B47B2B1" w14:textId="77777777" w:rsidR="008611D7" w:rsidRPr="00874669" w:rsidRDefault="008611D7" w:rsidP="004D13D1">
      <w:pPr>
        <w:rPr>
          <w:rFonts w:ascii="Arial" w:hAnsi="Arial" w:cs="Arial"/>
          <w:b/>
        </w:rPr>
      </w:pPr>
    </w:p>
    <w:p w14:paraId="3A7531AD" w14:textId="4A1DDF07" w:rsidR="004D13D1" w:rsidRPr="008A7F7F" w:rsidRDefault="008611D7" w:rsidP="003D35AD">
      <w:pPr>
        <w:jc w:val="center"/>
        <w:rPr>
          <w:rFonts w:ascii="Arial" w:hAnsi="Arial" w:cs="Arial"/>
          <w:b/>
          <w:caps/>
          <w:color w:val="000000" w:themeColor="text1"/>
        </w:rPr>
      </w:pPr>
      <w:r w:rsidRPr="008A7F7F">
        <w:rPr>
          <w:rFonts w:ascii="Arial" w:hAnsi="Arial" w:cs="Arial"/>
          <w:b/>
          <w:caps/>
          <w:color w:val="000000" w:themeColor="text1"/>
          <w:sz w:val="32"/>
        </w:rPr>
        <w:t>Lastenheft</w:t>
      </w:r>
    </w:p>
    <w:p w14:paraId="1013A71D" w14:textId="77777777" w:rsidR="004D13D1" w:rsidRPr="00874669" w:rsidRDefault="004D13D1" w:rsidP="008611D7">
      <w:pPr>
        <w:rPr>
          <w:rFonts w:ascii="Arial" w:hAnsi="Arial" w:cs="Arial"/>
          <w:b/>
        </w:rPr>
      </w:pPr>
    </w:p>
    <w:p w14:paraId="6FC7F27D" w14:textId="1218BE20" w:rsidR="004D13D1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Version</w:t>
      </w:r>
      <w:r w:rsidR="00B973F4" w:rsidRPr="00683C94">
        <w:rPr>
          <w:rFonts w:ascii="Arial" w:hAnsi="Arial" w:cs="Arial"/>
          <w:b/>
          <w:sz w:val="22"/>
          <w:szCs w:val="22"/>
        </w:rPr>
        <w:t>:</w:t>
      </w:r>
      <w:r w:rsidRPr="00683C94">
        <w:rPr>
          <w:rFonts w:ascii="Arial" w:hAnsi="Arial" w:cs="Arial"/>
          <w:sz w:val="22"/>
          <w:szCs w:val="22"/>
        </w:rPr>
        <w:t xml:space="preserve"> 0.1</w:t>
      </w:r>
    </w:p>
    <w:p w14:paraId="620E010B" w14:textId="4E4ADE4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</w:p>
    <w:p w14:paraId="293D6CF5" w14:textId="0AB46AF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Datum: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3D35AD">
        <w:rPr>
          <w:rFonts w:ascii="Arial" w:hAnsi="Arial" w:cs="Arial"/>
          <w:sz w:val="22"/>
          <w:szCs w:val="22"/>
        </w:rPr>
        <w:t>22</w:t>
      </w:r>
      <w:r w:rsidRPr="00683C94">
        <w:rPr>
          <w:rFonts w:ascii="Arial" w:hAnsi="Arial" w:cs="Arial"/>
          <w:sz w:val="22"/>
          <w:szCs w:val="22"/>
        </w:rPr>
        <w:t>.</w:t>
      </w:r>
      <w:r w:rsidR="00A566EB">
        <w:rPr>
          <w:rFonts w:ascii="Arial" w:hAnsi="Arial" w:cs="Arial"/>
          <w:sz w:val="22"/>
          <w:szCs w:val="22"/>
        </w:rPr>
        <w:t>0</w:t>
      </w:r>
      <w:r w:rsidR="003D35AD">
        <w:rPr>
          <w:rFonts w:ascii="Arial" w:hAnsi="Arial" w:cs="Arial"/>
          <w:sz w:val="22"/>
          <w:szCs w:val="22"/>
        </w:rPr>
        <w:t>8</w:t>
      </w:r>
      <w:r w:rsidRPr="00683C94">
        <w:rPr>
          <w:rFonts w:ascii="Arial" w:hAnsi="Arial" w:cs="Arial"/>
          <w:sz w:val="22"/>
          <w:szCs w:val="22"/>
        </w:rPr>
        <w:t>.20</w:t>
      </w:r>
      <w:r w:rsidR="00A566EB">
        <w:rPr>
          <w:rFonts w:ascii="Arial" w:hAnsi="Arial" w:cs="Arial"/>
          <w:sz w:val="22"/>
          <w:szCs w:val="22"/>
        </w:rPr>
        <w:t>2</w:t>
      </w:r>
      <w:r w:rsidR="003D35AD">
        <w:rPr>
          <w:rFonts w:ascii="Arial" w:hAnsi="Arial" w:cs="Arial"/>
          <w:sz w:val="22"/>
          <w:szCs w:val="22"/>
        </w:rPr>
        <w:t>2</w:t>
      </w:r>
    </w:p>
    <w:p w14:paraId="6555ED69" w14:textId="16259296" w:rsidR="00777A4D" w:rsidRPr="00874669" w:rsidRDefault="00777A4D" w:rsidP="004D13D1">
      <w:pPr>
        <w:rPr>
          <w:rFonts w:ascii="Arial" w:hAnsi="Arial" w:cs="Arial"/>
        </w:rPr>
      </w:pPr>
    </w:p>
    <w:p w14:paraId="05560B51" w14:textId="19E83738" w:rsidR="00361F4A" w:rsidRPr="00874669" w:rsidRDefault="00902739" w:rsidP="00902739">
      <w:pPr>
        <w:rPr>
          <w:rFonts w:ascii="Arial" w:hAnsi="Arial" w:cs="Arial"/>
        </w:rPr>
      </w:pP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</w:p>
    <w:p w14:paraId="1122EB42" w14:textId="4FC84BE7" w:rsidR="003A54A1" w:rsidRPr="00874669" w:rsidRDefault="003A54A1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14C78A" w14:textId="0237E52F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55FECB4" w14:textId="3C088AD0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C21ABD" w14:textId="6788A1F2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B9A038" w14:textId="0F448659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E2BD80" w14:textId="5F8CC80A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E32118" w14:textId="42795A0E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48097BD" w14:textId="1F1F1A34" w:rsidR="008611D7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/>
      </w:r>
    </w:p>
    <w:p w14:paraId="2E72E320" w14:textId="77777777" w:rsidR="006C038A" w:rsidRDefault="006C038A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46BE56" w14:textId="77777777" w:rsidR="00D303C4" w:rsidRDefault="00D303C4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9B25A4" w14:textId="77777777" w:rsidR="00D303C4" w:rsidRDefault="00D303C4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18C3AE62" w14:textId="77777777" w:rsidR="00D303C4" w:rsidRDefault="00D303C4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E7BCC16" w14:textId="77777777" w:rsidR="00D303C4" w:rsidRDefault="00D303C4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416E069" w14:textId="77777777" w:rsidR="00D303C4" w:rsidRPr="00874669" w:rsidRDefault="00D303C4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9D22322" w14:textId="77777777" w:rsidR="006C038A" w:rsidRPr="00874669" w:rsidRDefault="006C038A" w:rsidP="008A7F7F">
      <w:pPr>
        <w:pStyle w:val="berschrift1ohne"/>
      </w:pPr>
      <w:bookmarkStart w:id="0" w:name="_Toc536093561"/>
      <w:bookmarkStart w:id="1" w:name="_Toc536201732"/>
      <w:bookmarkStart w:id="2" w:name="_Toc536201977"/>
      <w:r w:rsidRPr="000E13AF">
        <w:lastRenderedPageBreak/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6C038A" w:rsidRPr="00874669" w14:paraId="16C44BD7" w14:textId="77777777" w:rsidTr="00BB5D3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D9AB3FC" w14:textId="77777777" w:rsidR="006C038A" w:rsidRPr="00874669" w:rsidRDefault="006C038A" w:rsidP="00BB5D3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2F77BD9" w14:textId="77777777" w:rsidR="006C038A" w:rsidRPr="00874669" w:rsidRDefault="006C038A" w:rsidP="00BB5D3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B572199" w14:textId="77777777" w:rsidR="006C038A" w:rsidRPr="00874669" w:rsidRDefault="006C038A" w:rsidP="00BB5D3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8B0EEC1" w14:textId="77777777" w:rsidR="006C038A" w:rsidRPr="00874669" w:rsidRDefault="006C038A" w:rsidP="00BB5D3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6C038A" w:rsidRPr="00874669" w14:paraId="35960E10" w14:textId="77777777" w:rsidTr="00BB5D3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9E35E6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7867445" w14:textId="6CAB0A11" w:rsidR="006C038A" w:rsidRPr="00874669" w:rsidRDefault="00D303C4" w:rsidP="00BB5D3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CD2E69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8</w:t>
            </w:r>
            <w:r w:rsidR="00CD2E69">
              <w:rPr>
                <w:rFonts w:ascii="Arial" w:hAnsi="Arial" w:cs="Arial"/>
              </w:rPr>
              <w:t>.2022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C27725B" w14:textId="1F1A1CBD" w:rsidR="006C038A" w:rsidRPr="00874669" w:rsidRDefault="00D303C4" w:rsidP="00BB5D3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Olga </w:t>
            </w:r>
            <w:proofErr w:type="spellStart"/>
            <w:r>
              <w:rPr>
                <w:rFonts w:ascii="Arial" w:hAnsi="Arial" w:cs="Arial"/>
              </w:rPr>
              <w:t>Lîsenco</w:t>
            </w:r>
            <w:proofErr w:type="spellEnd"/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05AC722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6C038A" w:rsidRPr="00874669" w14:paraId="6CAD3A04" w14:textId="77777777" w:rsidTr="00BB5D3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A643D2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84A681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4F48D2F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D93AB0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42539F9D" w14:textId="77777777" w:rsidTr="00BB5D3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C97A19D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01FEF1B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24CE4E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0B4499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7BA0C3CC" w14:textId="77777777" w:rsidTr="00BB5D3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D1F1172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BECF9DC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3A56A5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1ADD19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0D423E3F" w14:textId="415AB0F5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5011FFA" w14:textId="4E1FB11A" w:rsidR="008611D7" w:rsidRPr="008A7F7F" w:rsidRDefault="00A82D24" w:rsidP="004F5FEF">
      <w:pPr>
        <w:pStyle w:val="berschrift1ohne"/>
        <w:pBdr>
          <w:bottom w:val="single" w:sz="8" w:space="0" w:color="000000" w:themeColor="text1"/>
        </w:pBdr>
        <w:tabs>
          <w:tab w:val="left" w:pos="7213"/>
        </w:tabs>
      </w:pPr>
      <w:bookmarkStart w:id="3" w:name="_Toc536201978"/>
      <w:r w:rsidRPr="008A7F7F">
        <w:t>INHALT</w:t>
      </w:r>
      <w:bookmarkEnd w:id="3"/>
      <w:r w:rsidR="003438CF">
        <w:tab/>
      </w:r>
    </w:p>
    <w:p w14:paraId="59033D12" w14:textId="77777777" w:rsidR="006C038A" w:rsidRPr="006C038A" w:rsidRDefault="006C038A" w:rsidP="006C038A">
      <w:pPr>
        <w:pStyle w:val="Verzeichnis1"/>
        <w:spacing w:line="300" w:lineRule="auto"/>
        <w:ind w:right="-567"/>
        <w:rPr>
          <w:rFonts w:ascii="Arial" w:hAnsi="Arial" w:cs="Arial"/>
          <w:sz w:val="22"/>
          <w:szCs w:val="22"/>
        </w:rPr>
      </w:pPr>
    </w:p>
    <w:p w14:paraId="60389DE5" w14:textId="5C1CD423" w:rsidR="006C038A" w:rsidRPr="006C038A" w:rsidRDefault="008611D7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begin"/>
      </w:r>
      <w:r w:rsidRPr="006C038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6C038A">
        <w:rPr>
          <w:rFonts w:ascii="Arial" w:hAnsi="Arial" w:cs="Arial"/>
          <w:sz w:val="22"/>
          <w:szCs w:val="22"/>
        </w:rPr>
        <w:fldChar w:fldCharType="separate"/>
      </w:r>
      <w:hyperlink w:anchor="_Toc53620197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70E4663" w14:textId="03529A43" w:rsidR="006C038A" w:rsidRPr="006C038A" w:rsidRDefault="00405771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9AF28E4" w14:textId="601EEF74" w:rsidR="006C038A" w:rsidRPr="006C038A" w:rsidRDefault="00405771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FC0A671" w14:textId="1CFFB837" w:rsidR="006C038A" w:rsidRPr="006C038A" w:rsidRDefault="00405771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BE2162" w14:textId="59F5CE7F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136866" w14:textId="0B0F03DC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498C296" w14:textId="0D067AEA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36DAA72" w14:textId="0CB381B9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130827F" w14:textId="51BE245F" w:rsidR="006C038A" w:rsidRPr="006C038A" w:rsidRDefault="00405771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0B2CFB" w14:textId="5645815F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C99A49" w14:textId="668BCB79" w:rsidR="006C038A" w:rsidRPr="006C038A" w:rsidRDefault="00405771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30BB29" w14:textId="270A6DD6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588E92A" w14:textId="209E5DF4" w:rsidR="006C038A" w:rsidRPr="006C038A" w:rsidRDefault="00405771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65BEDB" w14:textId="020E6FE2" w:rsidR="006C038A" w:rsidRPr="006C038A" w:rsidRDefault="00405771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A57C627" w14:textId="2E5077BC" w:rsidR="006C038A" w:rsidRPr="006C038A" w:rsidRDefault="00405771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59A3E7" w14:textId="7CFF5B31" w:rsidR="006C038A" w:rsidRPr="006C038A" w:rsidRDefault="00405771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F1B7AD" w14:textId="1FA15D15" w:rsidR="006C038A" w:rsidRPr="006C038A" w:rsidRDefault="00405771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202AC3" w14:textId="59025431" w:rsidR="006C038A" w:rsidRPr="006C038A" w:rsidRDefault="00405771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15362F" w14:textId="60E2351C" w:rsidR="006C038A" w:rsidRPr="006C038A" w:rsidRDefault="00405771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6CC7D85" w14:textId="436EA8B0" w:rsidR="006C038A" w:rsidRPr="006C038A" w:rsidRDefault="00405771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DF825FE" w14:textId="30FBCE9C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3D65078" w14:textId="1148A28D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FDA0B91" w14:textId="7A6D9758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AFAC32B" w14:textId="04F5A064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1E2E73" w14:textId="1045DF5E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8C5EB" w14:textId="582F1E5E" w:rsidR="006C038A" w:rsidRPr="006C038A" w:rsidRDefault="00405771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FDC7E7" w14:textId="4A16BA0B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3EAA263" w14:textId="0EA7B79A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649605" w14:textId="3351A2F7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CDC006D" w14:textId="229A237C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F0941CC" w14:textId="35F1265C" w:rsidR="006C038A" w:rsidRPr="006C038A" w:rsidRDefault="00405771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12DEDAD" w14:textId="5F10E786" w:rsidR="006C038A" w:rsidRPr="006C038A" w:rsidRDefault="00405771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03D307" w14:textId="3FD0CD0E" w:rsidR="006C038A" w:rsidRPr="006C038A" w:rsidRDefault="00405771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E66B14A" w14:textId="63DAE964" w:rsidR="008611D7" w:rsidRPr="006C038A" w:rsidRDefault="008611D7" w:rsidP="006C038A">
      <w:pPr>
        <w:tabs>
          <w:tab w:val="right" w:leader="dot" w:pos="9072"/>
        </w:tabs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end"/>
      </w:r>
    </w:p>
    <w:p w14:paraId="04AC4B83" w14:textId="77777777" w:rsidR="008611D7" w:rsidRPr="00874669" w:rsidRDefault="008611D7" w:rsidP="008A7F7F">
      <w:pPr>
        <w:pStyle w:val="berschrift1"/>
      </w:pPr>
      <w:r w:rsidRPr="00874669">
        <w:br w:type="column"/>
      </w:r>
      <w:bookmarkStart w:id="4" w:name="_Toc536201979"/>
      <w:r w:rsidRPr="008A7F7F">
        <w:lastRenderedPageBreak/>
        <w:t>Einleitung</w:t>
      </w:r>
      <w:bookmarkEnd w:id="4"/>
    </w:p>
    <w:p w14:paraId="60D99C15" w14:textId="77777777" w:rsidR="008611D7" w:rsidRPr="008A7F7F" w:rsidRDefault="008611D7" w:rsidP="008A7F7F">
      <w:pPr>
        <w:pStyle w:val="berschrift2"/>
      </w:pPr>
      <w:bookmarkStart w:id="5" w:name="_Toc536201980"/>
      <w:r w:rsidRPr="008A7F7F">
        <w:t>Allgemeines</w:t>
      </w:r>
      <w:bookmarkEnd w:id="5"/>
      <w:r w:rsidRPr="008A7F7F">
        <w:t xml:space="preserve"> </w:t>
      </w:r>
    </w:p>
    <w:p w14:paraId="1745B403" w14:textId="1E688611" w:rsidR="008611D7" w:rsidRPr="00874669" w:rsidRDefault="008611D7" w:rsidP="008611D7">
      <w:pPr>
        <w:pStyle w:val="berschrift3"/>
        <w:rPr>
          <w:rFonts w:ascii="Arial" w:hAnsi="Arial"/>
        </w:rPr>
      </w:pPr>
      <w:bookmarkStart w:id="6" w:name="_Toc536201981"/>
      <w:r w:rsidRPr="00874669">
        <w:rPr>
          <w:rFonts w:ascii="Arial" w:hAnsi="Arial"/>
        </w:rPr>
        <w:t>Ziel</w:t>
      </w:r>
      <w:r w:rsidR="003224F3">
        <w:rPr>
          <w:rFonts w:ascii="Arial" w:hAnsi="Arial"/>
        </w:rPr>
        <w:t xml:space="preserve"> und </w:t>
      </w:r>
      <w:r w:rsidR="003224F3" w:rsidRPr="00874669">
        <w:rPr>
          <w:rFonts w:ascii="Arial" w:hAnsi="Arial"/>
        </w:rPr>
        <w:t>Zweck</w:t>
      </w:r>
      <w:r w:rsidRPr="00874669">
        <w:rPr>
          <w:rFonts w:ascii="Arial" w:hAnsi="Arial"/>
        </w:rPr>
        <w:t xml:space="preserve"> dieses Dokuments</w:t>
      </w:r>
      <w:bookmarkEnd w:id="6"/>
    </w:p>
    <w:p w14:paraId="6D02EDA0" w14:textId="59C6DAAC" w:rsidR="008611D7" w:rsidRPr="00874669" w:rsidRDefault="008611D7" w:rsidP="002C34D7">
      <w:pPr>
        <w:rPr>
          <w:rFonts w:ascii="Arial" w:hAnsi="Arial"/>
        </w:rPr>
      </w:pPr>
      <w:r w:rsidRPr="00874669">
        <w:rPr>
          <w:rFonts w:ascii="Arial" w:hAnsi="Arial" w:cs="Arial"/>
        </w:rPr>
        <w:t>Dieses Lastenheft beschreibt</w:t>
      </w:r>
      <w:r w:rsidR="00E94CB7">
        <w:rPr>
          <w:rFonts w:ascii="Arial" w:hAnsi="Arial" w:cs="Arial"/>
        </w:rPr>
        <w:t xml:space="preserve"> </w:t>
      </w:r>
      <w:r w:rsidR="00554301">
        <w:rPr>
          <w:rFonts w:ascii="Arial" w:hAnsi="Arial" w:cs="Arial"/>
        </w:rPr>
        <w:t xml:space="preserve">der Taschenrechner mit </w:t>
      </w:r>
      <w:bookmarkStart w:id="7" w:name="_Toc536201982"/>
      <w:bookmarkStart w:id="8" w:name="OLE_LINK1"/>
      <w:r w:rsidR="002C34D7" w:rsidRPr="002C34D7">
        <w:rPr>
          <w:rFonts w:ascii="Arial" w:hAnsi="Arial" w:cs="Arial"/>
        </w:rPr>
        <w:t xml:space="preserve">Grafische Benutzeroberfläche </w:t>
      </w:r>
      <w:bookmarkEnd w:id="8"/>
      <w:r w:rsidR="002C34D7" w:rsidRPr="002C34D7">
        <w:rPr>
          <w:rFonts w:ascii="Arial" w:hAnsi="Arial" w:cs="Arial"/>
        </w:rPr>
        <w:t>(</w:t>
      </w:r>
      <w:proofErr w:type="spellStart"/>
      <w:r w:rsidR="002C34D7" w:rsidRPr="002C34D7">
        <w:rPr>
          <w:rFonts w:ascii="Arial" w:hAnsi="Arial" w:cs="Arial"/>
        </w:rPr>
        <w:t>Graphical</w:t>
      </w:r>
      <w:proofErr w:type="spellEnd"/>
      <w:r w:rsidR="002C34D7" w:rsidRPr="002C34D7">
        <w:rPr>
          <w:rFonts w:ascii="Arial" w:hAnsi="Arial" w:cs="Arial"/>
        </w:rPr>
        <w:t xml:space="preserve"> </w:t>
      </w:r>
      <w:proofErr w:type="spellStart"/>
      <w:r w:rsidR="002C34D7" w:rsidRPr="002C34D7">
        <w:rPr>
          <w:rFonts w:ascii="Arial" w:hAnsi="Arial" w:cs="Arial"/>
        </w:rPr>
        <w:t>user</w:t>
      </w:r>
      <w:proofErr w:type="spellEnd"/>
      <w:r w:rsidR="002C34D7" w:rsidRPr="002C34D7">
        <w:rPr>
          <w:rFonts w:ascii="Arial" w:hAnsi="Arial" w:cs="Arial"/>
        </w:rPr>
        <w:t xml:space="preserve"> interface)</w:t>
      </w:r>
      <w:bookmarkEnd w:id="7"/>
      <w:r w:rsidR="00E823CA">
        <w:rPr>
          <w:rFonts w:ascii="Arial" w:hAnsi="Arial" w:cs="Arial"/>
        </w:rPr>
        <w:t>.</w:t>
      </w:r>
    </w:p>
    <w:p w14:paraId="24630C10" w14:textId="39D66278" w:rsidR="008611D7" w:rsidRPr="00874669" w:rsidRDefault="00124577" w:rsidP="008611D7">
      <w:pPr>
        <w:rPr>
          <w:rFonts w:ascii="Arial" w:hAnsi="Arial" w:cs="Arial"/>
        </w:rPr>
      </w:pPr>
      <w:r>
        <w:rPr>
          <w:rFonts w:ascii="Arial" w:hAnsi="Arial" w:cs="Arial"/>
        </w:rPr>
        <w:t>----</w:t>
      </w:r>
    </w:p>
    <w:p w14:paraId="06D27BE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9" w:name="_Toc536201983"/>
      <w:r w:rsidRPr="00874669">
        <w:rPr>
          <w:rFonts w:ascii="Arial" w:hAnsi="Arial"/>
        </w:rPr>
        <w:t>Abkürzungen</w:t>
      </w:r>
      <w:bookmarkEnd w:id="9"/>
    </w:p>
    <w:p w14:paraId="53E75E2C" w14:textId="5550936B" w:rsidR="008611D7" w:rsidRDefault="00577DFA" w:rsidP="008611D7">
      <w:pPr>
        <w:rPr>
          <w:rFonts w:ascii="Arial" w:hAnsi="Arial" w:cs="Arial"/>
        </w:rPr>
      </w:pPr>
      <w:r>
        <w:rPr>
          <w:rFonts w:ascii="Arial" w:hAnsi="Arial" w:cs="Arial"/>
        </w:rPr>
        <w:t>App – Applikation für den Desktop</w:t>
      </w:r>
    </w:p>
    <w:p w14:paraId="0F345C39" w14:textId="1BDA042E" w:rsidR="00577DFA" w:rsidRDefault="00577DFA" w:rsidP="008611D7">
      <w:pPr>
        <w:rPr>
          <w:rFonts w:ascii="Arial" w:hAnsi="Arial" w:cs="Arial"/>
        </w:rPr>
      </w:pPr>
      <w:r>
        <w:rPr>
          <w:rFonts w:ascii="Arial" w:hAnsi="Arial" w:cs="Arial"/>
        </w:rPr>
        <w:t>PC – Personal Computer/ Rechner</w:t>
      </w:r>
    </w:p>
    <w:p w14:paraId="5DDA684F" w14:textId="6DA07373" w:rsidR="007172A3" w:rsidRDefault="007172A3" w:rsidP="008611D7">
      <w:pPr>
        <w:rPr>
          <w:rFonts w:ascii="Arial" w:hAnsi="Arial" w:cs="Arial"/>
        </w:rPr>
      </w:pPr>
      <w:r>
        <w:rPr>
          <w:rFonts w:ascii="Arial" w:hAnsi="Arial" w:cs="Arial"/>
        </w:rPr>
        <w:t>GUI-</w:t>
      </w:r>
      <w:r w:rsidRPr="007172A3">
        <w:rPr>
          <w:rFonts w:ascii="Arial" w:hAnsi="Arial" w:cs="Arial"/>
        </w:rPr>
        <w:t xml:space="preserve"> </w:t>
      </w:r>
      <w:r w:rsidRPr="002C34D7">
        <w:rPr>
          <w:rFonts w:ascii="Arial" w:hAnsi="Arial" w:cs="Arial"/>
        </w:rPr>
        <w:t>Grafische Benutzeroberfläche</w:t>
      </w:r>
    </w:p>
    <w:p w14:paraId="6E14AC5A" w14:textId="77777777" w:rsidR="008611D7" w:rsidRDefault="008611D7" w:rsidP="008611D7">
      <w:pPr>
        <w:pStyle w:val="berschrift3"/>
        <w:rPr>
          <w:rFonts w:ascii="Arial" w:hAnsi="Arial"/>
        </w:rPr>
      </w:pPr>
      <w:bookmarkStart w:id="10" w:name="_Toc536201984"/>
      <w:r w:rsidRPr="00874669">
        <w:rPr>
          <w:rFonts w:ascii="Arial" w:hAnsi="Arial"/>
        </w:rPr>
        <w:t>Ablage, Gültigkeit und Bezüge zu anderen Dokumenten</w:t>
      </w:r>
      <w:bookmarkEnd w:id="10"/>
    </w:p>
    <w:p w14:paraId="11B16AEA" w14:textId="772CEC7E" w:rsidR="004F4690" w:rsidRDefault="007345D6" w:rsidP="004F4690">
      <w:pPr>
        <w:rPr>
          <w:lang w:eastAsia="de-DE"/>
        </w:rPr>
      </w:pPr>
      <w:r>
        <w:rPr>
          <w:lang w:eastAsia="de-DE"/>
        </w:rPr>
        <w:t>Ablage: GITHUB</w:t>
      </w:r>
    </w:p>
    <w:p w14:paraId="02D9441F" w14:textId="3C3F2579" w:rsidR="007345D6" w:rsidRDefault="007345D6" w:rsidP="004F4690">
      <w:pPr>
        <w:rPr>
          <w:lang w:eastAsia="de-DE"/>
        </w:rPr>
      </w:pPr>
      <w:r>
        <w:rPr>
          <w:lang w:eastAsia="de-DE"/>
        </w:rPr>
        <w:t>Gültig</w:t>
      </w:r>
      <w:r w:rsidR="00985136">
        <w:rPr>
          <w:lang w:eastAsia="de-DE"/>
        </w:rPr>
        <w:t xml:space="preserve">keit: </w:t>
      </w:r>
      <w:proofErr w:type="gramStart"/>
      <w:r w:rsidR="00985136">
        <w:rPr>
          <w:lang w:eastAsia="de-DE"/>
        </w:rPr>
        <w:t>solang</w:t>
      </w:r>
      <w:proofErr w:type="gramEnd"/>
      <w:r w:rsidR="00985136">
        <w:rPr>
          <w:lang w:eastAsia="de-DE"/>
        </w:rPr>
        <w:t xml:space="preserve"> als Java existiert </w:t>
      </w:r>
    </w:p>
    <w:p w14:paraId="1670F5D3" w14:textId="57D03542" w:rsidR="00985136" w:rsidRPr="004F4690" w:rsidRDefault="00985136" w:rsidP="004F4690">
      <w:pPr>
        <w:rPr>
          <w:lang w:eastAsia="de-DE"/>
        </w:rPr>
      </w:pPr>
      <w:r>
        <w:rPr>
          <w:lang w:eastAsia="de-DE"/>
        </w:rPr>
        <w:t xml:space="preserve">Bezüge zu anderen Links: </w:t>
      </w:r>
      <w:proofErr w:type="spellStart"/>
      <w:r>
        <w:rPr>
          <w:lang w:eastAsia="de-DE"/>
        </w:rPr>
        <w:t>Youtube</w:t>
      </w:r>
      <w:proofErr w:type="spellEnd"/>
      <w:r>
        <w:rPr>
          <w:lang w:eastAsia="de-DE"/>
        </w:rPr>
        <w:t xml:space="preserve"> </w:t>
      </w:r>
    </w:p>
    <w:p w14:paraId="64E0DE95" w14:textId="77777777" w:rsidR="008611D7" w:rsidRDefault="008611D7" w:rsidP="008A7F7F">
      <w:pPr>
        <w:pStyle w:val="berschrift2"/>
      </w:pPr>
      <w:bookmarkStart w:id="11" w:name="_Toc536201985"/>
      <w:r w:rsidRPr="00874669">
        <w:t>Verteiler und Freigabe</w:t>
      </w:r>
      <w:bookmarkEnd w:id="11"/>
    </w:p>
    <w:p w14:paraId="32C4F628" w14:textId="77777777" w:rsidR="004C6F7F" w:rsidRPr="004C6F7F" w:rsidRDefault="004C6F7F" w:rsidP="004C6F7F">
      <w:pPr>
        <w:rPr>
          <w:lang w:eastAsia="de-DE"/>
        </w:rPr>
      </w:pPr>
    </w:p>
    <w:p w14:paraId="21C7E248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2" w:name="_Toc536201986"/>
      <w:r w:rsidRPr="00874669">
        <w:rPr>
          <w:rFonts w:ascii="Arial" w:hAnsi="Arial"/>
        </w:rPr>
        <w:t>Verteiler für dieses Lastenheft</w:t>
      </w:r>
      <w:bookmarkEnd w:id="12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A82D24" w:rsidRPr="00874669" w14:paraId="68E398F7" w14:textId="77777777" w:rsidTr="008A7F7F">
        <w:trPr>
          <w:trHeight w:val="369"/>
        </w:trPr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C40AA11" w14:textId="5B9249FC" w:rsidR="008611D7" w:rsidRPr="008A7F7F" w:rsidRDefault="008611D7" w:rsidP="00A82D24">
            <w:pPr>
              <w:pStyle w:val="Tabellenkopf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Rolle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7C913B6" w14:textId="77777777" w:rsidR="008611D7" w:rsidRPr="008A7F7F" w:rsidRDefault="008611D7" w:rsidP="00A82D24">
            <w:pPr>
              <w:pStyle w:val="Tabellenkopf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Name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05F62C" w14:textId="77777777" w:rsidR="008611D7" w:rsidRPr="008A7F7F" w:rsidRDefault="008611D7" w:rsidP="00A82D24">
            <w:pPr>
              <w:pStyle w:val="Tabellenkopf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Telefon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7C1D3A5" w14:textId="77777777" w:rsidR="008611D7" w:rsidRPr="008A7F7F" w:rsidRDefault="008611D7" w:rsidP="00A82D24">
            <w:pPr>
              <w:pStyle w:val="Tabellenkopf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1E13CBA" w14:textId="77777777" w:rsidR="008611D7" w:rsidRPr="008A7F7F" w:rsidRDefault="008611D7" w:rsidP="00A82D24">
            <w:pPr>
              <w:pStyle w:val="Tabellenkopf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Bemerkungen</w:t>
            </w:r>
          </w:p>
        </w:tc>
      </w:tr>
      <w:tr w:rsidR="008611D7" w:rsidRPr="00874669" w14:paraId="44BDE838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7E701D0F" w14:textId="41B987F6" w:rsidR="008611D7" w:rsidRPr="00874669" w:rsidRDefault="00615F6C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Auftraggeber</w:t>
            </w:r>
          </w:p>
        </w:tc>
        <w:tc>
          <w:tcPr>
            <w:tcW w:w="1842" w:type="dxa"/>
            <w:vAlign w:val="center"/>
          </w:tcPr>
          <w:p w14:paraId="2E17C6C8" w14:textId="0D43E3A2" w:rsidR="008611D7" w:rsidRPr="00874669" w:rsidRDefault="00615F6C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Markus Szyska</w:t>
            </w:r>
          </w:p>
        </w:tc>
        <w:tc>
          <w:tcPr>
            <w:tcW w:w="1842" w:type="dxa"/>
            <w:vAlign w:val="center"/>
          </w:tcPr>
          <w:p w14:paraId="6131A3B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862CB7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1249D9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4FB70421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448281B0" w14:textId="65A1341E" w:rsidR="008611D7" w:rsidRPr="00874669" w:rsidRDefault="00B67BCC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Auftragnehmer            </w:t>
            </w:r>
          </w:p>
        </w:tc>
        <w:tc>
          <w:tcPr>
            <w:tcW w:w="1842" w:type="dxa"/>
            <w:vAlign w:val="center"/>
          </w:tcPr>
          <w:p w14:paraId="5DB61281" w14:textId="7E8A4A47" w:rsidR="008611D7" w:rsidRPr="00874669" w:rsidRDefault="004C6F7F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Olga Lisenco</w:t>
            </w:r>
          </w:p>
        </w:tc>
        <w:tc>
          <w:tcPr>
            <w:tcW w:w="1842" w:type="dxa"/>
            <w:vAlign w:val="center"/>
          </w:tcPr>
          <w:p w14:paraId="2CF0C95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C68C65B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A8E49E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30AAB61C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3B26499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46E128E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46E9F41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846D51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06A14B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6EF3BE20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2019180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7DBBA5C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2D47A7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C6B351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7DFC775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A302B9C" w14:textId="77777777" w:rsidR="00A82D24" w:rsidRDefault="00A82D24" w:rsidP="008611D7">
      <w:pPr>
        <w:rPr>
          <w:rFonts w:ascii="Arial" w:hAnsi="Arial" w:cs="Arial"/>
        </w:rPr>
      </w:pPr>
    </w:p>
    <w:p w14:paraId="244D7B6A" w14:textId="3DEAAB82" w:rsidR="0023430F" w:rsidRPr="0023430F" w:rsidRDefault="00A67522" w:rsidP="0023430F">
      <w:pPr>
        <w:pStyle w:val="HTMLVorformatiert"/>
        <w:shd w:val="clear" w:color="auto" w:fill="F8F9FA"/>
        <w:spacing w:line="540" w:lineRule="atLeast"/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</w:pPr>
      <w:proofErr w:type="spellStart"/>
      <w:r w:rsidRPr="0023430F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>I</w:t>
      </w:r>
      <w:r w:rsidR="0023430F" w:rsidRPr="0023430F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>Ich</w:t>
      </w:r>
      <w:proofErr w:type="spellEnd"/>
      <w:r w:rsidR="0023430F" w:rsidRPr="0023430F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 xml:space="preserve">, der </w:t>
      </w:r>
      <w:r w:rsidR="00D74AB8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>u</w:t>
      </w:r>
      <w:r w:rsidR="0023430F" w:rsidRPr="0023430F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 xml:space="preserve">nterzeichnete </w:t>
      </w:r>
      <w:r w:rsidR="00D74AB8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>Auftragnehmer</w:t>
      </w:r>
      <w:r w:rsidR="0023430F" w:rsidRPr="0023430F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 xml:space="preserve">, </w:t>
      </w:r>
      <w:r w:rsidR="00D74AB8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 xml:space="preserve">bin </w:t>
      </w:r>
      <w:proofErr w:type="gramStart"/>
      <w:r w:rsidR="0023430F" w:rsidRPr="0023430F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>verpflichte</w:t>
      </w:r>
      <w:r w:rsidR="00D74AB8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>t</w:t>
      </w:r>
      <w:r w:rsidR="0023430F" w:rsidRPr="0023430F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 xml:space="preserve">, </w:t>
      </w:r>
      <w:r w:rsidR="00D74AB8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 xml:space="preserve"> </w:t>
      </w:r>
      <w:r w:rsidR="00476D6B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>das</w:t>
      </w:r>
      <w:proofErr w:type="gramEnd"/>
      <w:r w:rsidR="00D74AB8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 xml:space="preserve"> </w:t>
      </w:r>
      <w:proofErr w:type="spellStart"/>
      <w:r w:rsidR="0023430F" w:rsidRPr="0023430F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>Projek</w:t>
      </w:r>
      <w:proofErr w:type="spellEnd"/>
      <w:r w:rsidR="00476D6B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 xml:space="preserve"> „Taschen</w:t>
      </w:r>
      <w:r w:rsidR="0023430F" w:rsidRPr="0023430F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>rechner</w:t>
      </w:r>
      <w:r w:rsidR="00476D6B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>“</w:t>
      </w:r>
      <w:r w:rsidR="0023430F" w:rsidRPr="0023430F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 xml:space="preserve"> zu erstellen, der die erforderlichen Funktionen erfüllt</w:t>
      </w:r>
      <w:r w:rsidR="00476D6B">
        <w:rPr>
          <w:rFonts w:asciiTheme="minorHAnsi" w:eastAsiaTheme="minorEastAsia" w:hAnsiTheme="minorHAnsi" w:cstheme="minorBidi"/>
          <w:sz w:val="24"/>
          <w:szCs w:val="24"/>
          <w:lang w:val="de-DE" w:eastAsia="de-DE"/>
        </w:rPr>
        <w:t xml:space="preserve">. </w:t>
      </w:r>
    </w:p>
    <w:p w14:paraId="4C3E5FDC" w14:textId="4B84571E" w:rsidR="004C6F7F" w:rsidRPr="0023430F" w:rsidRDefault="004C6F7F" w:rsidP="008611D7">
      <w:pPr>
        <w:rPr>
          <w:rFonts w:ascii="Arial" w:hAnsi="Arial" w:cs="Arial"/>
        </w:rPr>
      </w:pPr>
    </w:p>
    <w:p w14:paraId="7B6EE194" w14:textId="15E4ED4F" w:rsidR="00A67522" w:rsidRPr="00A67522" w:rsidRDefault="008611D7" w:rsidP="00A67522">
      <w:pPr>
        <w:pStyle w:val="berschrift2"/>
      </w:pPr>
      <w:bookmarkStart w:id="13" w:name="_Toc536201987"/>
      <w:proofErr w:type="spellStart"/>
      <w:r w:rsidRPr="00874669">
        <w:t>Reviewvermerke</w:t>
      </w:r>
      <w:proofErr w:type="spellEnd"/>
      <w:r w:rsidRPr="00874669">
        <w:t xml:space="preserve"> und Meeting-Protokolle</w:t>
      </w:r>
      <w:bookmarkEnd w:id="13"/>
      <w:r w:rsidRPr="00874669">
        <w:t xml:space="preserve"> </w:t>
      </w:r>
    </w:p>
    <w:p w14:paraId="42B04B7B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4" w:name="_Toc536201988"/>
      <w:r w:rsidRPr="00874669">
        <w:rPr>
          <w:rFonts w:ascii="Arial" w:hAnsi="Arial"/>
        </w:rPr>
        <w:t>Erstes bis n-tes Review</w:t>
      </w:r>
      <w:bookmarkEnd w:id="14"/>
    </w:p>
    <w:p w14:paraId="004C81FB" w14:textId="5BC98A6E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12233AED" w14:textId="77777777" w:rsidR="008611D7" w:rsidRPr="00874669" w:rsidRDefault="008611D7" w:rsidP="008A7F7F">
      <w:pPr>
        <w:pStyle w:val="berschrift1"/>
      </w:pPr>
      <w:r w:rsidRPr="00874669">
        <w:br w:type="column"/>
      </w:r>
      <w:bookmarkStart w:id="15" w:name="_Toc536201989"/>
      <w:r w:rsidRPr="00874669">
        <w:lastRenderedPageBreak/>
        <w:t>Konzept und Rahmenbedingungen</w:t>
      </w:r>
      <w:bookmarkEnd w:id="15"/>
    </w:p>
    <w:p w14:paraId="35969DC2" w14:textId="77777777" w:rsidR="003224F3" w:rsidRPr="00874669" w:rsidRDefault="003224F3" w:rsidP="008A7F7F">
      <w:pPr>
        <w:pStyle w:val="berschrift2"/>
      </w:pPr>
      <w:bookmarkStart w:id="16" w:name="_Toc536201990"/>
      <w:r w:rsidRPr="00874669">
        <w:t>Benutzer / Zielgruppe</w:t>
      </w:r>
      <w:bookmarkEnd w:id="16"/>
    </w:p>
    <w:p w14:paraId="6E2EE26E" w14:textId="5D4532C5" w:rsidR="003224F3" w:rsidRPr="00874669" w:rsidRDefault="00476D6B" w:rsidP="003224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Benutzer von </w:t>
      </w:r>
      <w:r w:rsidR="00045CDC">
        <w:rPr>
          <w:rFonts w:ascii="Arial" w:hAnsi="Arial" w:cs="Arial"/>
        </w:rPr>
        <w:t>„</w:t>
      </w:r>
      <w:proofErr w:type="spellStart"/>
      <w:r w:rsidR="00045CDC">
        <w:rPr>
          <w:rFonts w:ascii="Arial" w:hAnsi="Arial" w:cs="Arial"/>
        </w:rPr>
        <w:t>Comcave</w:t>
      </w:r>
      <w:proofErr w:type="spellEnd"/>
      <w:r w:rsidR="00045CDC">
        <w:rPr>
          <w:rFonts w:ascii="Arial" w:hAnsi="Arial" w:cs="Arial"/>
        </w:rPr>
        <w:t xml:space="preserve"> College GmbH“</w:t>
      </w:r>
    </w:p>
    <w:p w14:paraId="6C98472D" w14:textId="5185B905" w:rsidR="008611D7" w:rsidRDefault="008611D7" w:rsidP="008A7F7F">
      <w:pPr>
        <w:pStyle w:val="berschrift2"/>
      </w:pPr>
      <w:bookmarkStart w:id="17" w:name="_Toc536201991"/>
      <w:r w:rsidRPr="00874669">
        <w:t>Ziele des Anbieters</w:t>
      </w:r>
      <w:bookmarkEnd w:id="17"/>
      <w:r w:rsidRPr="00874669">
        <w:t xml:space="preserve"> </w:t>
      </w:r>
    </w:p>
    <w:p w14:paraId="1CB0DF16" w14:textId="77777777" w:rsidR="00932070" w:rsidRPr="00932070" w:rsidRDefault="00932070" w:rsidP="00932070">
      <w:pPr>
        <w:rPr>
          <w:rFonts w:ascii="Arial" w:hAnsi="Arial" w:cs="Arial"/>
        </w:rPr>
      </w:pPr>
      <w:r w:rsidRPr="00932070">
        <w:rPr>
          <w:rFonts w:ascii="Arial" w:hAnsi="Arial" w:cs="Arial"/>
        </w:rPr>
        <w:t>Der Taschenrechner sollte eine GUI haben, in der sich die Knöpfe für Zahlen von 1 bis 9 befinden, sowie die Schaltfläche:</w:t>
      </w:r>
    </w:p>
    <w:p w14:paraId="486B0D42" w14:textId="2130941A" w:rsidR="00932070" w:rsidRPr="00932070" w:rsidRDefault="00932070" w:rsidP="00932070">
      <w:pPr>
        <w:rPr>
          <w:rFonts w:ascii="Arial" w:hAnsi="Arial" w:cs="Arial"/>
        </w:rPr>
      </w:pPr>
      <w:r w:rsidRPr="00932070">
        <w:rPr>
          <w:rFonts w:ascii="Arial" w:hAnsi="Arial" w:cs="Arial"/>
        </w:rPr>
        <w:t xml:space="preserve"> Punkt</w:t>
      </w:r>
      <w:r w:rsidR="0050616C">
        <w:rPr>
          <w:rFonts w:ascii="Arial" w:hAnsi="Arial" w:cs="Arial"/>
        </w:rPr>
        <w:t>- „.“;</w:t>
      </w:r>
    </w:p>
    <w:p w14:paraId="7B489D95" w14:textId="77777777" w:rsidR="00393A2A" w:rsidRDefault="00932070" w:rsidP="00932070">
      <w:pPr>
        <w:rPr>
          <w:rFonts w:ascii="Arial" w:hAnsi="Arial" w:cs="Arial"/>
        </w:rPr>
      </w:pPr>
      <w:r w:rsidRPr="00932070">
        <w:rPr>
          <w:rFonts w:ascii="Arial" w:hAnsi="Arial" w:cs="Arial"/>
        </w:rPr>
        <w:t xml:space="preserve"> alle Informationen löschen</w:t>
      </w:r>
      <w:r w:rsidR="0050616C">
        <w:rPr>
          <w:rFonts w:ascii="Arial" w:hAnsi="Arial" w:cs="Arial"/>
        </w:rPr>
        <w:t>- „</w:t>
      </w:r>
      <w:r w:rsidR="00393A2A">
        <w:rPr>
          <w:rFonts w:ascii="Arial" w:hAnsi="Arial" w:cs="Arial"/>
        </w:rPr>
        <w:t>C</w:t>
      </w:r>
      <w:r w:rsidR="0050616C">
        <w:rPr>
          <w:rFonts w:ascii="Arial" w:hAnsi="Arial" w:cs="Arial"/>
        </w:rPr>
        <w:t>“</w:t>
      </w:r>
      <w:r w:rsidRPr="00932070">
        <w:rPr>
          <w:rFonts w:ascii="Arial" w:hAnsi="Arial" w:cs="Arial"/>
        </w:rPr>
        <w:t>,</w:t>
      </w:r>
    </w:p>
    <w:p w14:paraId="3DEAB834" w14:textId="3CE17CC0" w:rsidR="00393A2A" w:rsidRPr="00932070" w:rsidRDefault="00932070" w:rsidP="00932070">
      <w:pPr>
        <w:rPr>
          <w:rFonts w:ascii="Arial" w:hAnsi="Arial" w:cs="Arial"/>
        </w:rPr>
      </w:pPr>
      <w:r w:rsidRPr="00932070">
        <w:rPr>
          <w:rFonts w:ascii="Arial" w:hAnsi="Arial" w:cs="Arial"/>
        </w:rPr>
        <w:t xml:space="preserve"> letzte Ziffer löschen</w:t>
      </w:r>
      <w:r w:rsidR="00393A2A">
        <w:rPr>
          <w:rFonts w:ascii="Arial" w:hAnsi="Arial" w:cs="Arial"/>
        </w:rPr>
        <w:t>- „</w:t>
      </w:r>
      <w:r w:rsidR="00393A2A" w:rsidRPr="00393A2A">
        <w:rPr>
          <w:rFonts w:ascii="Arial" w:hAnsi="Arial" w:cs="Arial"/>
        </w:rPr>
        <w:sym w:font="Wingdings" w:char="F0DF"/>
      </w:r>
      <w:r w:rsidR="00393A2A">
        <w:rPr>
          <w:rFonts w:ascii="Arial" w:hAnsi="Arial" w:cs="Arial"/>
        </w:rPr>
        <w:t>“;</w:t>
      </w:r>
    </w:p>
    <w:p w14:paraId="075E5310" w14:textId="77777777" w:rsidR="00E12F31" w:rsidRDefault="00932070" w:rsidP="00932070">
      <w:pPr>
        <w:rPr>
          <w:rFonts w:ascii="Arial" w:hAnsi="Arial" w:cs="Arial"/>
        </w:rPr>
      </w:pPr>
      <w:r w:rsidRPr="00932070">
        <w:rPr>
          <w:rFonts w:ascii="Arial" w:hAnsi="Arial" w:cs="Arial"/>
        </w:rPr>
        <w:t>Die Operatortasten Multiplizieren, Addieren, Dividieren, Subtrahieren sollten rechts sein. Die Taste</w:t>
      </w:r>
      <w:r w:rsidR="008253F0">
        <w:rPr>
          <w:rFonts w:ascii="Arial" w:hAnsi="Arial" w:cs="Arial"/>
        </w:rPr>
        <w:t xml:space="preserve"> „Gleich“</w:t>
      </w:r>
      <w:r w:rsidRPr="00932070">
        <w:rPr>
          <w:rFonts w:ascii="Arial" w:hAnsi="Arial" w:cs="Arial"/>
        </w:rPr>
        <w:t xml:space="preserve"> </w:t>
      </w:r>
      <w:r w:rsidR="008253F0">
        <w:rPr>
          <w:rFonts w:ascii="Arial" w:hAnsi="Arial" w:cs="Arial"/>
        </w:rPr>
        <w:t>soll oben sein, neben Tasten „</w:t>
      </w:r>
      <w:r w:rsidR="00E12F31">
        <w:rPr>
          <w:rFonts w:ascii="Arial" w:hAnsi="Arial" w:cs="Arial"/>
        </w:rPr>
        <w:t>C</w:t>
      </w:r>
      <w:r w:rsidR="008253F0">
        <w:rPr>
          <w:rFonts w:ascii="Arial" w:hAnsi="Arial" w:cs="Arial"/>
        </w:rPr>
        <w:t>“</w:t>
      </w:r>
      <w:r w:rsidR="00E12F31">
        <w:rPr>
          <w:rFonts w:ascii="Arial" w:hAnsi="Arial" w:cs="Arial"/>
        </w:rPr>
        <w:t xml:space="preserve"> und „</w:t>
      </w:r>
      <w:r w:rsidR="00E12F31" w:rsidRPr="00E12F31">
        <w:rPr>
          <w:rFonts w:ascii="Arial" w:hAnsi="Arial" w:cs="Arial"/>
        </w:rPr>
        <w:sym w:font="Wingdings" w:char="F0DF"/>
      </w:r>
      <w:r w:rsidR="00E12F31">
        <w:rPr>
          <w:rFonts w:ascii="Arial" w:hAnsi="Arial" w:cs="Arial"/>
        </w:rPr>
        <w:t>“</w:t>
      </w:r>
      <w:r w:rsidRPr="00932070">
        <w:rPr>
          <w:rFonts w:ascii="Arial" w:hAnsi="Arial" w:cs="Arial"/>
        </w:rPr>
        <w:t xml:space="preserve">. </w:t>
      </w:r>
    </w:p>
    <w:p w14:paraId="06470C91" w14:textId="77777777" w:rsidR="00E12F31" w:rsidRDefault="00E12F31" w:rsidP="00932070">
      <w:pPr>
        <w:rPr>
          <w:rFonts w:ascii="Arial" w:hAnsi="Arial" w:cs="Arial"/>
        </w:rPr>
      </w:pPr>
    </w:p>
    <w:p w14:paraId="537AC489" w14:textId="77777777" w:rsidR="001E1422" w:rsidRDefault="00E12F31" w:rsidP="001E1422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13CB9">
        <w:rPr>
          <w:rFonts w:ascii="Arial" w:hAnsi="Arial" w:cs="Arial"/>
        </w:rPr>
        <w:t xml:space="preserve">er Benutzer kann Zahlen eingeben, und Operator wählen, </w:t>
      </w:r>
      <w:r w:rsidR="00F947A0">
        <w:rPr>
          <w:rFonts w:ascii="Arial" w:hAnsi="Arial" w:cs="Arial"/>
        </w:rPr>
        <w:t xml:space="preserve">damit das Programm die Ergebnisse rechnet und zurückliefert. </w:t>
      </w:r>
      <w:r w:rsidR="00556AE5">
        <w:rPr>
          <w:rFonts w:ascii="Arial" w:hAnsi="Arial" w:cs="Arial"/>
        </w:rPr>
        <w:t xml:space="preserve">Auch der Benutzer kann eingegebene Zahlen entweder alle löschen </w:t>
      </w:r>
      <w:proofErr w:type="gramStart"/>
      <w:r w:rsidR="00556AE5">
        <w:rPr>
          <w:rFonts w:ascii="Arial" w:hAnsi="Arial" w:cs="Arial"/>
        </w:rPr>
        <w:t>mit der Knöpfe</w:t>
      </w:r>
      <w:proofErr w:type="gramEnd"/>
      <w:r w:rsidR="00556AE5">
        <w:rPr>
          <w:rFonts w:ascii="Arial" w:hAnsi="Arial" w:cs="Arial"/>
        </w:rPr>
        <w:t xml:space="preserve"> „C“ oder </w:t>
      </w:r>
      <w:r w:rsidR="001E1422">
        <w:rPr>
          <w:rFonts w:ascii="Arial" w:hAnsi="Arial" w:cs="Arial"/>
        </w:rPr>
        <w:t xml:space="preserve">nur die </w:t>
      </w:r>
      <w:proofErr w:type="spellStart"/>
      <w:r w:rsidR="001E1422">
        <w:rPr>
          <w:rFonts w:ascii="Arial" w:hAnsi="Arial" w:cs="Arial"/>
        </w:rPr>
        <w:t>letze</w:t>
      </w:r>
      <w:proofErr w:type="spellEnd"/>
      <w:r w:rsidR="001E1422">
        <w:rPr>
          <w:rFonts w:ascii="Arial" w:hAnsi="Arial" w:cs="Arial"/>
        </w:rPr>
        <w:t>, mit der Hilfe von Knöpfe „</w:t>
      </w:r>
      <w:r w:rsidR="001E1422" w:rsidRPr="00E12F31">
        <w:rPr>
          <w:rFonts w:ascii="Arial" w:hAnsi="Arial" w:cs="Arial"/>
        </w:rPr>
        <w:sym w:font="Wingdings" w:char="F0DF"/>
      </w:r>
      <w:r w:rsidR="001E1422">
        <w:rPr>
          <w:rFonts w:ascii="Arial" w:hAnsi="Arial" w:cs="Arial"/>
        </w:rPr>
        <w:t>“</w:t>
      </w:r>
      <w:r w:rsidR="001E1422" w:rsidRPr="00932070">
        <w:rPr>
          <w:rFonts w:ascii="Arial" w:hAnsi="Arial" w:cs="Arial"/>
        </w:rPr>
        <w:t xml:space="preserve">. </w:t>
      </w:r>
    </w:p>
    <w:p w14:paraId="488E9B04" w14:textId="27D2A8A4" w:rsidR="00F947A0" w:rsidRDefault="00F947A0" w:rsidP="00932070">
      <w:pPr>
        <w:rPr>
          <w:rFonts w:ascii="Arial" w:hAnsi="Arial" w:cs="Arial"/>
        </w:rPr>
      </w:pPr>
    </w:p>
    <w:p w14:paraId="5785FE06" w14:textId="183F59EE" w:rsidR="00BF578E" w:rsidRPr="00087F7C" w:rsidRDefault="00932070" w:rsidP="00BF578E">
      <w:pPr>
        <w:rPr>
          <w:rFonts w:ascii="Arial" w:hAnsi="Arial" w:cs="Arial"/>
        </w:rPr>
      </w:pPr>
      <w:r w:rsidRPr="00932070">
        <w:rPr>
          <w:rFonts w:ascii="Arial" w:hAnsi="Arial" w:cs="Arial"/>
        </w:rPr>
        <w:t>Bei der Eingabe von Zahlen wird das Eingabefeld geleert und die Zahlen werden oben über dem Eingabefeld angezeigt. Wenn Sie die Gleichheitstaste drücken, sollte das Ergebnis der Operation angezeigt werden.</w:t>
      </w:r>
    </w:p>
    <w:p w14:paraId="42F3A72B" w14:textId="7899E2F1" w:rsidR="00CA238E" w:rsidRDefault="008611D7" w:rsidP="00CA238E">
      <w:pPr>
        <w:pStyle w:val="berschrift2"/>
      </w:pPr>
      <w:bookmarkStart w:id="18" w:name="_Toc536201992"/>
      <w:r w:rsidRPr="00CA238E">
        <w:t>Ziele und Nutzen des Anwenders</w:t>
      </w:r>
      <w:bookmarkEnd w:id="18"/>
    </w:p>
    <w:p w14:paraId="457FBBD5" w14:textId="77777777" w:rsidR="005E7F20" w:rsidRDefault="007172A3" w:rsidP="00CA238E">
      <w:pPr>
        <w:rPr>
          <w:rFonts w:ascii="Arial" w:hAnsi="Arial" w:cs="Arial"/>
        </w:rPr>
      </w:pPr>
      <w:r w:rsidRPr="007172A3">
        <w:rPr>
          <w:rFonts w:ascii="Arial" w:hAnsi="Arial" w:cs="Arial"/>
        </w:rPr>
        <w:t>Kundenorientiert GUI</w:t>
      </w:r>
      <w:r>
        <w:rPr>
          <w:rFonts w:ascii="Arial" w:hAnsi="Arial" w:cs="Arial"/>
        </w:rPr>
        <w:t xml:space="preserve"> zu schreiben</w:t>
      </w:r>
      <w:r w:rsidR="005E7F20">
        <w:rPr>
          <w:rFonts w:ascii="Arial" w:hAnsi="Arial" w:cs="Arial"/>
        </w:rPr>
        <w:t xml:space="preserve">: </w:t>
      </w:r>
    </w:p>
    <w:p w14:paraId="713D20E8" w14:textId="77777777" w:rsidR="005E7F20" w:rsidRDefault="005E7F20" w:rsidP="00CA238E">
      <w:pPr>
        <w:rPr>
          <w:rFonts w:ascii="Arial" w:hAnsi="Arial" w:cs="Arial"/>
        </w:rPr>
      </w:pPr>
      <w:r>
        <w:rPr>
          <w:rFonts w:ascii="Arial" w:hAnsi="Arial" w:cs="Arial"/>
        </w:rPr>
        <w:t>Es muss in angenehme für Augen Farben sein</w:t>
      </w:r>
    </w:p>
    <w:p w14:paraId="41ACC391" w14:textId="77777777" w:rsidR="0049205E" w:rsidRDefault="005E7F20" w:rsidP="00CA23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Knöpfe </w:t>
      </w:r>
      <w:proofErr w:type="gramStart"/>
      <w:r>
        <w:rPr>
          <w:rFonts w:ascii="Arial" w:hAnsi="Arial" w:cs="Arial"/>
        </w:rPr>
        <w:t>soll</w:t>
      </w:r>
      <w:proofErr w:type="gramEnd"/>
      <w:r>
        <w:rPr>
          <w:rFonts w:ascii="Arial" w:hAnsi="Arial" w:cs="Arial"/>
        </w:rPr>
        <w:t xml:space="preserve"> </w:t>
      </w:r>
      <w:r w:rsidR="001C4EDC">
        <w:rPr>
          <w:rFonts w:ascii="Arial" w:hAnsi="Arial" w:cs="Arial"/>
        </w:rPr>
        <w:t>bequem</w:t>
      </w:r>
      <w:r w:rsidR="00452634">
        <w:rPr>
          <w:rFonts w:ascii="Arial" w:hAnsi="Arial" w:cs="Arial"/>
        </w:rPr>
        <w:t xml:space="preserve"> </w:t>
      </w:r>
      <w:r w:rsidR="00FE2B0B">
        <w:rPr>
          <w:rFonts w:ascii="Arial" w:hAnsi="Arial" w:cs="Arial"/>
        </w:rPr>
        <w:t>gelegen</w:t>
      </w:r>
      <w:r w:rsidR="00452634">
        <w:rPr>
          <w:rFonts w:ascii="Arial" w:hAnsi="Arial" w:cs="Arial"/>
        </w:rPr>
        <w:t>:</w:t>
      </w:r>
    </w:p>
    <w:p w14:paraId="2F227CB5" w14:textId="02E250DA" w:rsidR="0049205E" w:rsidRPr="0049205E" w:rsidRDefault="00452634" w:rsidP="0049205E">
      <w:pPr>
        <w:pStyle w:val="Listenabsatz"/>
        <w:numPr>
          <w:ilvl w:val="0"/>
          <w:numId w:val="10"/>
        </w:numPr>
        <w:rPr>
          <w:rFonts w:ascii="Arial" w:hAnsi="Arial" w:cs="Arial"/>
          <w:lang w:val="de-DE"/>
        </w:rPr>
      </w:pPr>
      <w:r w:rsidRPr="0049205E">
        <w:rPr>
          <w:rFonts w:ascii="Arial" w:hAnsi="Arial" w:cs="Arial"/>
          <w:lang w:val="de-DE"/>
        </w:rPr>
        <w:t xml:space="preserve">ein Feld für die Zahlen, </w:t>
      </w:r>
    </w:p>
    <w:p w14:paraId="63020C9B" w14:textId="77777777" w:rsidR="0049205E" w:rsidRPr="0049205E" w:rsidRDefault="00452634" w:rsidP="0049205E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49205E">
        <w:rPr>
          <w:rFonts w:ascii="Arial" w:hAnsi="Arial" w:cs="Arial"/>
        </w:rPr>
        <w:t>ein</w:t>
      </w:r>
      <w:proofErr w:type="spellEnd"/>
      <w:r w:rsidRPr="0049205E">
        <w:rPr>
          <w:rFonts w:ascii="Arial" w:hAnsi="Arial" w:cs="Arial"/>
        </w:rPr>
        <w:t xml:space="preserve"> Feld für </w:t>
      </w:r>
      <w:r w:rsidR="00194CA1" w:rsidRPr="0049205E">
        <w:rPr>
          <w:rFonts w:ascii="Arial" w:hAnsi="Arial" w:cs="Arial"/>
        </w:rPr>
        <w:t xml:space="preserve">die Operatoren, </w:t>
      </w:r>
    </w:p>
    <w:p w14:paraId="43F1A14B" w14:textId="59170405" w:rsidR="00194CA1" w:rsidRDefault="00194CA1" w:rsidP="0049205E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9205E">
        <w:rPr>
          <w:rFonts w:ascii="Arial" w:hAnsi="Arial" w:cs="Arial"/>
        </w:rPr>
        <w:t xml:space="preserve">ein Feld für die Funktionalknöpfe. </w:t>
      </w:r>
    </w:p>
    <w:p w14:paraId="699D034A" w14:textId="23AA6ED4" w:rsidR="0049205E" w:rsidRDefault="0049205E" w:rsidP="004920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Programm soll alle </w:t>
      </w:r>
      <w:proofErr w:type="spellStart"/>
      <w:r>
        <w:rPr>
          <w:rFonts w:ascii="Arial" w:hAnsi="Arial" w:cs="Arial"/>
        </w:rPr>
        <w:t>arten</w:t>
      </w:r>
      <w:proofErr w:type="spellEnd"/>
      <w:r>
        <w:rPr>
          <w:rFonts w:ascii="Arial" w:hAnsi="Arial" w:cs="Arial"/>
        </w:rPr>
        <w:t xml:space="preserve"> von Zahlen Rechen (double);</w:t>
      </w:r>
    </w:p>
    <w:p w14:paraId="1635F8DE" w14:textId="514877A7" w:rsidR="00225F40" w:rsidRPr="0049205E" w:rsidRDefault="00225F40" w:rsidP="004920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Programm soll zeigen den </w:t>
      </w:r>
      <w:proofErr w:type="spellStart"/>
      <w:r>
        <w:rPr>
          <w:rFonts w:ascii="Arial" w:hAnsi="Arial" w:cs="Arial"/>
        </w:rPr>
        <w:t>Rechnenweg</w:t>
      </w:r>
      <w:proofErr w:type="spellEnd"/>
      <w:r>
        <w:rPr>
          <w:rFonts w:ascii="Arial" w:hAnsi="Arial" w:cs="Arial"/>
        </w:rPr>
        <w:t xml:space="preserve">. </w:t>
      </w:r>
    </w:p>
    <w:p w14:paraId="2FBCA724" w14:textId="03224B80" w:rsidR="00CA238E" w:rsidRPr="007172A3" w:rsidRDefault="00FE2B0B" w:rsidP="00CA23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25F40">
        <w:rPr>
          <w:rFonts w:ascii="Arial" w:hAnsi="Arial" w:cs="Arial"/>
        </w:rPr>
        <w:t xml:space="preserve">Das Ergebnis soll klar und deutlich gezeigt wird. </w:t>
      </w:r>
    </w:p>
    <w:p w14:paraId="40224D2E" w14:textId="77777777" w:rsidR="008611D7" w:rsidRPr="00874669" w:rsidRDefault="008611D7" w:rsidP="008A7F7F">
      <w:pPr>
        <w:pStyle w:val="berschrift2"/>
      </w:pPr>
      <w:bookmarkStart w:id="19" w:name="_Toc536201993"/>
      <w:r w:rsidRPr="00874669">
        <w:t>Systemvoraussetzungen</w:t>
      </w:r>
      <w:bookmarkEnd w:id="19"/>
    </w:p>
    <w:p w14:paraId="7EF7B72C" w14:textId="4462B6D3" w:rsidR="008611D7" w:rsidRDefault="003B1A1C" w:rsidP="008611D7">
      <w:pPr>
        <w:rPr>
          <w:rFonts w:ascii="Arial" w:hAnsi="Arial" w:cs="Arial"/>
        </w:rPr>
      </w:pPr>
      <w:r>
        <w:rPr>
          <w:rFonts w:ascii="Arial" w:hAnsi="Arial" w:cs="Arial"/>
        </w:rPr>
        <w:t>Windows 10 und höher</w:t>
      </w:r>
    </w:p>
    <w:p w14:paraId="1A0CA04F" w14:textId="343F31C4" w:rsidR="006F13BF" w:rsidRDefault="006F13BF" w:rsidP="008611D7">
      <w:pPr>
        <w:rPr>
          <w:rFonts w:ascii="Arial" w:hAnsi="Arial" w:cs="Arial"/>
        </w:rPr>
      </w:pPr>
      <w:r>
        <w:rPr>
          <w:rFonts w:ascii="Arial" w:hAnsi="Arial" w:cs="Arial"/>
        </w:rPr>
        <w:t>Linux Kernel 4.0 und höher</w:t>
      </w:r>
    </w:p>
    <w:p w14:paraId="7764EE49" w14:textId="2FD24655" w:rsidR="00911F4E" w:rsidRDefault="00911F4E" w:rsidP="008611D7">
      <w:pPr>
        <w:rPr>
          <w:rFonts w:ascii="Arial" w:hAnsi="Arial" w:cs="Arial"/>
        </w:rPr>
      </w:pPr>
      <w:r>
        <w:rPr>
          <w:rFonts w:ascii="Arial" w:hAnsi="Arial" w:cs="Arial"/>
        </w:rPr>
        <w:t>MacOS X und höher</w:t>
      </w:r>
    </w:p>
    <w:p w14:paraId="30E0EF97" w14:textId="686053D1" w:rsidR="006340FF" w:rsidRPr="00874669" w:rsidRDefault="006340FF" w:rsidP="008611D7">
      <w:pPr>
        <w:rPr>
          <w:rFonts w:ascii="Arial" w:hAnsi="Arial" w:cs="Arial"/>
        </w:rPr>
      </w:pPr>
      <w:r>
        <w:rPr>
          <w:rFonts w:ascii="Arial" w:hAnsi="Arial" w:cs="Arial"/>
        </w:rPr>
        <w:t>Minimum: Oracle Java SE 11</w:t>
      </w:r>
    </w:p>
    <w:p w14:paraId="003B0E8C" w14:textId="77777777" w:rsidR="008611D7" w:rsidRDefault="008611D7" w:rsidP="008A7F7F">
      <w:pPr>
        <w:pStyle w:val="berschrift2"/>
      </w:pPr>
      <w:bookmarkStart w:id="20" w:name="_Toc536201994"/>
      <w:r w:rsidRPr="00874669">
        <w:lastRenderedPageBreak/>
        <w:t>Ressourcen</w:t>
      </w:r>
      <w:bookmarkEnd w:id="20"/>
    </w:p>
    <w:p w14:paraId="67BFB164" w14:textId="492A79E4" w:rsidR="002D3A2C" w:rsidRPr="002D3A2C" w:rsidRDefault="002D3A2C" w:rsidP="002D3A2C">
      <w:pPr>
        <w:rPr>
          <w:lang w:eastAsia="de-DE"/>
        </w:rPr>
      </w:pPr>
      <w:proofErr w:type="spellStart"/>
      <w:r>
        <w:rPr>
          <w:lang w:eastAsia="de-DE"/>
        </w:rPr>
        <w:t>Quellcod</w:t>
      </w:r>
      <w:proofErr w:type="spellEnd"/>
      <w:r>
        <w:rPr>
          <w:lang w:eastAsia="de-DE"/>
        </w:rPr>
        <w:t xml:space="preserve">, </w:t>
      </w:r>
      <w:r w:rsidR="00FD097F">
        <w:rPr>
          <w:lang w:eastAsia="de-DE"/>
        </w:rPr>
        <w:t xml:space="preserve">die Beschreibung von Anbieter. </w:t>
      </w:r>
    </w:p>
    <w:p w14:paraId="2D264837" w14:textId="7FCEDEBF" w:rsidR="008611D7" w:rsidRPr="00874669" w:rsidRDefault="008611D7" w:rsidP="008A7F7F">
      <w:pPr>
        <w:pStyle w:val="berschrift1"/>
      </w:pPr>
      <w:r w:rsidRPr="00874669">
        <w:br w:type="column"/>
      </w:r>
      <w:bookmarkStart w:id="21" w:name="_Toc536201995"/>
      <w:r w:rsidRPr="00874669">
        <w:lastRenderedPageBreak/>
        <w:t>Anforderung</w:t>
      </w:r>
      <w:r w:rsidR="003224F3">
        <w:t>sb</w:t>
      </w:r>
      <w:r w:rsidR="003224F3" w:rsidRPr="00874669">
        <w:t>eschreibung</w:t>
      </w:r>
      <w:bookmarkEnd w:id="21"/>
    </w:p>
    <w:p w14:paraId="7DC75760" w14:textId="06D9EB40" w:rsidR="008611D7" w:rsidRPr="00874669" w:rsidRDefault="003224F3" w:rsidP="008A7F7F">
      <w:pPr>
        <w:pStyle w:val="berschrift2"/>
      </w:pPr>
      <w:bookmarkStart w:id="22" w:name="_Toc536201996"/>
      <w:r>
        <w:t xml:space="preserve">1. </w:t>
      </w:r>
      <w:r w:rsidR="008611D7" w:rsidRPr="00874669">
        <w:t>Anforderung</w:t>
      </w:r>
      <w:bookmarkEnd w:id="22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0169014C" w14:textId="77777777" w:rsidTr="003438CF">
        <w:trPr>
          <w:trHeight w:val="369"/>
        </w:trPr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6370069E" w14:textId="77777777" w:rsidR="008611D7" w:rsidRPr="003438CF" w:rsidRDefault="008611D7" w:rsidP="00A82D24">
            <w:pPr>
              <w:pStyle w:val="Tabelle"/>
              <w:rPr>
                <w:rFonts w:ascii="Arial" w:hAnsi="Arial" w:cs="Arial"/>
                <w:b/>
                <w:bCs/>
              </w:rPr>
            </w:pPr>
            <w:r w:rsidRPr="003438CF">
              <w:rPr>
                <w:rFonts w:ascii="Arial" w:hAnsi="Arial" w:cs="Arial"/>
                <w:b/>
                <w:bCs/>
              </w:rPr>
              <w:t>Nr. / ID</w:t>
            </w:r>
          </w:p>
        </w:tc>
        <w:tc>
          <w:tcPr>
            <w:tcW w:w="1260" w:type="dxa"/>
            <w:vAlign w:val="center"/>
          </w:tcPr>
          <w:p w14:paraId="5BBAC845" w14:textId="4063CD1C" w:rsidR="008611D7" w:rsidRPr="00874669" w:rsidRDefault="00BD34A1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  <w:gridSpan w:val="2"/>
            <w:shd w:val="clear" w:color="auto" w:fill="D9D9D9" w:themeFill="background1" w:themeFillShade="D9"/>
            <w:vAlign w:val="center"/>
          </w:tcPr>
          <w:p w14:paraId="27A1D5FC" w14:textId="77777777" w:rsidR="008611D7" w:rsidRPr="003438CF" w:rsidRDefault="008611D7" w:rsidP="00A82D24">
            <w:pPr>
              <w:pStyle w:val="Tabelle"/>
              <w:rPr>
                <w:rFonts w:ascii="Arial" w:hAnsi="Arial" w:cs="Arial"/>
                <w:b/>
              </w:rPr>
            </w:pPr>
            <w:r w:rsidRPr="003438CF">
              <w:rPr>
                <w:rFonts w:ascii="Arial" w:hAnsi="Arial" w:cs="Arial"/>
                <w:b/>
              </w:rPr>
              <w:t xml:space="preserve">Nichttechnischer </w:t>
            </w:r>
            <w:r w:rsidRPr="003438CF">
              <w:rPr>
                <w:rFonts w:ascii="Arial" w:hAnsi="Arial" w:cs="Arial"/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69AF300" w14:textId="7249F6A4" w:rsidR="008611D7" w:rsidRPr="00874669" w:rsidRDefault="00BD34A1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Verschlüsselung der Kundendaten</w:t>
            </w:r>
          </w:p>
        </w:tc>
      </w:tr>
      <w:tr w:rsidR="008611D7" w:rsidRPr="00874669" w14:paraId="0D8222A9" w14:textId="77777777" w:rsidTr="003438CF">
        <w:trPr>
          <w:trHeight w:val="369"/>
        </w:trPr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34638039" w14:textId="5E6BEAC5" w:rsidR="008611D7" w:rsidRPr="003438CF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sz w:val="16"/>
              </w:rPr>
            </w:pPr>
            <w:r w:rsidRPr="003438CF">
              <w:rPr>
                <w:rFonts w:ascii="Arial" w:hAnsi="Arial" w:cs="Arial"/>
                <w:b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683AECB6" w14:textId="0A32B5F2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797FDF0" w14:textId="77777777" w:rsidR="008611D7" w:rsidRPr="003438CF" w:rsidRDefault="008611D7" w:rsidP="00A82D24">
            <w:pPr>
              <w:pStyle w:val="Tabelle"/>
              <w:rPr>
                <w:rFonts w:ascii="Arial" w:hAnsi="Arial" w:cs="Arial"/>
                <w:b/>
                <w:sz w:val="16"/>
              </w:rPr>
            </w:pPr>
            <w:r w:rsidRPr="003438CF">
              <w:rPr>
                <w:rFonts w:ascii="Arial" w:hAnsi="Arial" w:cs="Arial"/>
                <w:b/>
              </w:rPr>
              <w:t>Verweise</w:t>
            </w:r>
          </w:p>
        </w:tc>
        <w:tc>
          <w:tcPr>
            <w:tcW w:w="2160" w:type="dxa"/>
            <w:vAlign w:val="center"/>
          </w:tcPr>
          <w:p w14:paraId="5CF5AD1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7FD269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3438CF">
              <w:rPr>
                <w:rFonts w:ascii="Arial" w:hAnsi="Arial" w:cs="Arial"/>
                <w:b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BE384A" w14:textId="02804633" w:rsidR="008611D7" w:rsidRPr="00874669" w:rsidRDefault="00BD34A1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hoch</w:t>
            </w:r>
          </w:p>
        </w:tc>
      </w:tr>
    </w:tbl>
    <w:p w14:paraId="5478749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3" w:name="_Toc536201997"/>
      <w:r w:rsidRPr="00874669">
        <w:rPr>
          <w:rFonts w:ascii="Arial" w:hAnsi="Arial"/>
        </w:rPr>
        <w:t>Beschreibung</w:t>
      </w:r>
      <w:bookmarkEnd w:id="23"/>
    </w:p>
    <w:p w14:paraId="2C1D1AAC" w14:textId="0891C67E" w:rsidR="008611D7" w:rsidRPr="00874669" w:rsidRDefault="00F97640" w:rsidP="008611D7">
      <w:pPr>
        <w:tabs>
          <w:tab w:val="left" w:pos="27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Der Kunde soll </w:t>
      </w:r>
      <w:proofErr w:type="gramStart"/>
      <w:r>
        <w:rPr>
          <w:rFonts w:ascii="Arial" w:hAnsi="Arial" w:cs="Arial"/>
        </w:rPr>
        <w:t>seine beliebige Zahlen</w:t>
      </w:r>
      <w:proofErr w:type="gramEnd"/>
      <w:r>
        <w:rPr>
          <w:rFonts w:ascii="Arial" w:hAnsi="Arial" w:cs="Arial"/>
        </w:rPr>
        <w:t xml:space="preserve"> angeben und </w:t>
      </w:r>
      <w:r w:rsidR="00F44CBA">
        <w:rPr>
          <w:rFonts w:ascii="Arial" w:hAnsi="Arial" w:cs="Arial"/>
        </w:rPr>
        <w:t xml:space="preserve">das Operator wählen. </w:t>
      </w:r>
      <w:r>
        <w:rPr>
          <w:rFonts w:ascii="Arial" w:hAnsi="Arial" w:cs="Arial"/>
        </w:rPr>
        <w:t xml:space="preserve"> </w:t>
      </w:r>
      <w:r w:rsidR="008611D7" w:rsidRPr="00874669">
        <w:rPr>
          <w:rFonts w:ascii="Arial" w:hAnsi="Arial" w:cs="Arial"/>
        </w:rPr>
        <w:tab/>
      </w:r>
    </w:p>
    <w:p w14:paraId="73950835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4" w:name="_Toc536201998"/>
      <w:r w:rsidRPr="00874669">
        <w:rPr>
          <w:rFonts w:ascii="Arial" w:hAnsi="Arial"/>
        </w:rPr>
        <w:t>Wechselwirkungen</w:t>
      </w:r>
      <w:bookmarkEnd w:id="24"/>
    </w:p>
    <w:p w14:paraId="3768BD49" w14:textId="06426BC7" w:rsidR="008611D7" w:rsidRPr="00874669" w:rsidRDefault="00F44CBA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r w:rsidR="001E763F">
        <w:rPr>
          <w:rFonts w:ascii="Arial" w:hAnsi="Arial" w:cs="Arial"/>
        </w:rPr>
        <w:t xml:space="preserve">Zahlen von </w:t>
      </w:r>
      <w:r w:rsidR="002A09F1">
        <w:rPr>
          <w:rFonts w:ascii="Arial" w:hAnsi="Arial" w:cs="Arial"/>
        </w:rPr>
        <w:t xml:space="preserve">Kunden muss angegeben sein, und </w:t>
      </w:r>
      <w:bookmarkStart w:id="25" w:name="OLE_LINK2"/>
      <w:r w:rsidR="000233DC" w:rsidRPr="000233DC">
        <w:rPr>
          <w:rFonts w:ascii="Arial" w:hAnsi="Arial" w:cs="Arial"/>
        </w:rPr>
        <w:t>Arithmetische Operation</w:t>
      </w:r>
      <w:r w:rsidR="000233DC">
        <w:rPr>
          <w:rFonts w:ascii="Arial" w:hAnsi="Arial" w:cs="Arial"/>
        </w:rPr>
        <w:t xml:space="preserve"> </w:t>
      </w:r>
      <w:bookmarkEnd w:id="25"/>
      <w:proofErr w:type="spellStart"/>
      <w:r w:rsidR="000233DC">
        <w:rPr>
          <w:rFonts w:ascii="Arial" w:hAnsi="Arial" w:cs="Arial"/>
        </w:rPr>
        <w:t>gewält</w:t>
      </w:r>
      <w:proofErr w:type="spellEnd"/>
      <w:r w:rsidR="000233DC">
        <w:rPr>
          <w:rFonts w:ascii="Arial" w:hAnsi="Arial" w:cs="Arial"/>
        </w:rPr>
        <w:t xml:space="preserve">. Nachdem, soll der Kunde </w:t>
      </w:r>
      <w:r w:rsidR="005C44C1">
        <w:rPr>
          <w:rFonts w:ascii="Arial" w:hAnsi="Arial" w:cs="Arial"/>
        </w:rPr>
        <w:t xml:space="preserve">die Knöpfe “Gleich“ drücken. Das Programm rechnet </w:t>
      </w:r>
      <w:r w:rsidR="00A51A1F">
        <w:rPr>
          <w:rFonts w:ascii="Arial" w:hAnsi="Arial" w:cs="Arial"/>
        </w:rPr>
        <w:t xml:space="preserve">und gibt das Ergebnis zurück. </w:t>
      </w:r>
    </w:p>
    <w:p w14:paraId="48325FE1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6" w:name="_Toc536201999"/>
      <w:r w:rsidRPr="00874669">
        <w:rPr>
          <w:rFonts w:ascii="Arial" w:hAnsi="Arial"/>
        </w:rPr>
        <w:t>Risiken</w:t>
      </w:r>
      <w:bookmarkEnd w:id="26"/>
    </w:p>
    <w:p w14:paraId="1690B9E2" w14:textId="79BB504A" w:rsidR="00BE0DCE" w:rsidRPr="00874669" w:rsidRDefault="00401FD3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 </w:t>
      </w:r>
      <w:r w:rsidRPr="000233DC">
        <w:rPr>
          <w:rFonts w:ascii="Arial" w:hAnsi="Arial" w:cs="Arial"/>
        </w:rPr>
        <w:t>Arithmetische Operation</w:t>
      </w:r>
      <w:r>
        <w:rPr>
          <w:rFonts w:ascii="Arial" w:hAnsi="Arial" w:cs="Arial"/>
        </w:rPr>
        <w:t xml:space="preserve"> „Dividieren“ soll ein</w:t>
      </w:r>
      <w:r w:rsidR="00762CB2">
        <w:rPr>
          <w:rFonts w:ascii="Arial" w:hAnsi="Arial" w:cs="Arial"/>
        </w:rPr>
        <w:t xml:space="preserve">e Bedienung sein, dass zweiter Operator kein „0“ sein muss. </w:t>
      </w:r>
    </w:p>
    <w:p w14:paraId="22BC808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7" w:name="_Toc536202000"/>
      <w:r w:rsidRPr="00874669">
        <w:rPr>
          <w:rFonts w:ascii="Arial" w:hAnsi="Arial"/>
        </w:rPr>
        <w:t>Vergleich mit bestehenden Lösungen</w:t>
      </w:r>
      <w:bookmarkEnd w:id="27"/>
    </w:p>
    <w:p w14:paraId="349BE7AE" w14:textId="2D16B305" w:rsidR="008611D7" w:rsidRPr="00874669" w:rsidRDefault="005B0BB4" w:rsidP="008611D7">
      <w:pPr>
        <w:rPr>
          <w:rFonts w:ascii="Arial" w:hAnsi="Arial" w:cs="Arial"/>
        </w:rPr>
      </w:pPr>
      <w:r>
        <w:rPr>
          <w:rFonts w:ascii="Arial" w:hAnsi="Arial" w:cs="Arial"/>
        </w:rPr>
        <w:t>Keine</w:t>
      </w:r>
    </w:p>
    <w:p w14:paraId="5C13C4DE" w14:textId="23BD4A91" w:rsidR="008611D7" w:rsidRPr="00874669" w:rsidRDefault="003224F3" w:rsidP="008611D7">
      <w:pPr>
        <w:pStyle w:val="berschrift3"/>
        <w:rPr>
          <w:rFonts w:ascii="Arial" w:hAnsi="Arial"/>
        </w:rPr>
      </w:pPr>
      <w:bookmarkStart w:id="28" w:name="_Toc536202001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28"/>
    </w:p>
    <w:p w14:paraId="7D745D80" w14:textId="5992C9E6" w:rsidR="008611D7" w:rsidRPr="00874669" w:rsidRDefault="006F3102" w:rsidP="008611D7">
      <w:pPr>
        <w:rPr>
          <w:rFonts w:ascii="Arial" w:hAnsi="Arial" w:cs="Arial"/>
        </w:rPr>
      </w:pPr>
      <w:r>
        <w:rPr>
          <w:rFonts w:ascii="Arial" w:hAnsi="Arial" w:cs="Arial"/>
        </w:rPr>
        <w:t>mittel</w:t>
      </w:r>
    </w:p>
    <w:p w14:paraId="7433E411" w14:textId="28B74F67" w:rsidR="008611D7" w:rsidRPr="00874669" w:rsidRDefault="003224F3" w:rsidP="008A7F7F">
      <w:pPr>
        <w:pStyle w:val="berschrift2"/>
      </w:pPr>
      <w:bookmarkStart w:id="29" w:name="_Toc536202002"/>
      <w:r>
        <w:t xml:space="preserve">2. </w:t>
      </w:r>
      <w:r w:rsidR="008611D7" w:rsidRPr="00874669">
        <w:t>Anforderung</w:t>
      </w:r>
      <w:bookmarkEnd w:id="29"/>
      <w:r w:rsidR="008611D7" w:rsidRPr="00874669">
        <w:t xml:space="preserve"> 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1CFD24BB" w14:textId="77777777" w:rsidTr="003438CF">
        <w:trPr>
          <w:trHeight w:val="369"/>
        </w:trPr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5C16806" w14:textId="77777777" w:rsidR="008611D7" w:rsidRPr="003438CF" w:rsidRDefault="008611D7" w:rsidP="00A82D24">
            <w:pPr>
              <w:pStyle w:val="Tabelle"/>
              <w:rPr>
                <w:rFonts w:ascii="Arial" w:hAnsi="Arial" w:cs="Arial"/>
                <w:b/>
                <w:bCs/>
              </w:rPr>
            </w:pPr>
            <w:r w:rsidRPr="003438CF">
              <w:rPr>
                <w:rFonts w:ascii="Arial" w:hAnsi="Arial" w:cs="Arial"/>
                <w:b/>
                <w:bCs/>
              </w:rPr>
              <w:t>Nr. / ID</w:t>
            </w:r>
          </w:p>
        </w:tc>
        <w:tc>
          <w:tcPr>
            <w:tcW w:w="1260" w:type="dxa"/>
            <w:vAlign w:val="center"/>
          </w:tcPr>
          <w:p w14:paraId="67C06DCB" w14:textId="2BCAA7A6" w:rsidR="008611D7" w:rsidRPr="00874669" w:rsidRDefault="000648BC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  <w:gridSpan w:val="2"/>
            <w:shd w:val="clear" w:color="auto" w:fill="D9D9D9" w:themeFill="background1" w:themeFillShade="D9"/>
            <w:vAlign w:val="center"/>
          </w:tcPr>
          <w:p w14:paraId="5C40E6C0" w14:textId="77777777" w:rsidR="008611D7" w:rsidRPr="003438CF" w:rsidRDefault="008611D7" w:rsidP="00A82D24">
            <w:pPr>
              <w:pStyle w:val="Tabelle"/>
              <w:rPr>
                <w:rFonts w:ascii="Arial" w:hAnsi="Arial" w:cs="Arial"/>
                <w:b/>
              </w:rPr>
            </w:pPr>
            <w:r w:rsidRPr="003438CF">
              <w:rPr>
                <w:rFonts w:ascii="Arial" w:hAnsi="Arial" w:cs="Arial"/>
                <w:b/>
              </w:rPr>
              <w:t xml:space="preserve">Nichttechnischer </w:t>
            </w:r>
            <w:r w:rsidRPr="003438CF">
              <w:rPr>
                <w:rFonts w:ascii="Arial" w:hAnsi="Arial" w:cs="Arial"/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0E14411" w14:textId="67817377" w:rsidR="008611D7" w:rsidRPr="00874669" w:rsidRDefault="000648BC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Bilder speichern</w:t>
            </w:r>
          </w:p>
        </w:tc>
      </w:tr>
      <w:tr w:rsidR="008611D7" w:rsidRPr="00874669" w14:paraId="697F039B" w14:textId="77777777" w:rsidTr="003438CF">
        <w:trPr>
          <w:trHeight w:val="369"/>
        </w:trPr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3676EAA2" w14:textId="3134A96A" w:rsidR="008611D7" w:rsidRPr="003438CF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sz w:val="16"/>
              </w:rPr>
            </w:pPr>
            <w:r w:rsidRPr="003438CF">
              <w:rPr>
                <w:rFonts w:ascii="Arial" w:hAnsi="Arial" w:cs="Arial"/>
                <w:b/>
              </w:rPr>
              <w:t>Quelle</w:t>
            </w:r>
            <w:r w:rsidR="008611D7" w:rsidRPr="003438CF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B14146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C5EAAAD" w14:textId="77777777" w:rsidR="008611D7" w:rsidRPr="003438CF" w:rsidRDefault="008611D7" w:rsidP="00A82D24">
            <w:pPr>
              <w:pStyle w:val="Tabelle"/>
              <w:rPr>
                <w:rFonts w:ascii="Arial" w:hAnsi="Arial" w:cs="Arial"/>
                <w:b/>
                <w:sz w:val="16"/>
              </w:rPr>
            </w:pPr>
            <w:r w:rsidRPr="003438CF">
              <w:rPr>
                <w:rFonts w:ascii="Arial" w:hAnsi="Arial" w:cs="Arial"/>
                <w:b/>
              </w:rPr>
              <w:t>Verweise</w:t>
            </w:r>
          </w:p>
        </w:tc>
        <w:tc>
          <w:tcPr>
            <w:tcW w:w="2160" w:type="dxa"/>
            <w:vAlign w:val="center"/>
          </w:tcPr>
          <w:p w14:paraId="76C675B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9F5A5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3438CF">
              <w:rPr>
                <w:rFonts w:ascii="Arial" w:hAnsi="Arial" w:cs="Arial"/>
                <w:b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5928C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87BC0DD" w14:textId="5ADE7DEF" w:rsidR="00F91D21" w:rsidRPr="00952D80" w:rsidRDefault="008611D7" w:rsidP="00F91D21">
      <w:pPr>
        <w:pStyle w:val="berschrift3"/>
        <w:rPr>
          <w:rFonts w:ascii="Arial" w:hAnsi="Arial"/>
        </w:rPr>
      </w:pPr>
      <w:bookmarkStart w:id="30" w:name="_Toc536202003"/>
      <w:r w:rsidRPr="00874669">
        <w:rPr>
          <w:rFonts w:ascii="Arial" w:hAnsi="Arial"/>
        </w:rPr>
        <w:t>Beschreibung</w:t>
      </w:r>
      <w:bookmarkEnd w:id="30"/>
    </w:p>
    <w:p w14:paraId="3AD451B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31" w:name="_Toc536202004"/>
      <w:r w:rsidRPr="00874669">
        <w:rPr>
          <w:rFonts w:ascii="Arial" w:hAnsi="Arial"/>
        </w:rPr>
        <w:t>Wechselwirkungen</w:t>
      </w:r>
      <w:bookmarkEnd w:id="31"/>
    </w:p>
    <w:p w14:paraId="60B0E06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32" w:name="_Toc536202005"/>
      <w:r w:rsidRPr="00874669">
        <w:rPr>
          <w:rFonts w:ascii="Arial" w:hAnsi="Arial"/>
        </w:rPr>
        <w:t>Risiken</w:t>
      </w:r>
      <w:bookmarkEnd w:id="32"/>
    </w:p>
    <w:p w14:paraId="5AF13A2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33" w:name="_Toc536202006"/>
      <w:r w:rsidRPr="00874669">
        <w:rPr>
          <w:rFonts w:ascii="Arial" w:hAnsi="Arial"/>
        </w:rPr>
        <w:t>Vergleich mit bestehenden Lösungen</w:t>
      </w:r>
      <w:bookmarkEnd w:id="33"/>
    </w:p>
    <w:p w14:paraId="6868B9A2" w14:textId="04595F2F" w:rsidR="008611D7" w:rsidRPr="00874669" w:rsidRDefault="003224F3" w:rsidP="008611D7">
      <w:pPr>
        <w:pStyle w:val="berschrift3"/>
        <w:rPr>
          <w:rFonts w:ascii="Arial" w:hAnsi="Arial"/>
        </w:rPr>
      </w:pPr>
      <w:bookmarkStart w:id="34" w:name="_Toc536202007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34"/>
    </w:p>
    <w:p w14:paraId="14A65817" w14:textId="1CAB0CAB" w:rsidR="008611D7" w:rsidRDefault="000B1512" w:rsidP="008611D7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7B0BEE">
        <w:rPr>
          <w:rFonts w:ascii="Arial" w:hAnsi="Arial" w:cs="Arial"/>
        </w:rPr>
        <w:t>ittel</w:t>
      </w:r>
    </w:p>
    <w:p w14:paraId="050921F4" w14:textId="6911B8A9" w:rsidR="000B1512" w:rsidRDefault="000B1512" w:rsidP="008611D7">
      <w:pPr>
        <w:rPr>
          <w:rFonts w:ascii="Arial" w:hAnsi="Arial" w:cs="Arial"/>
        </w:rPr>
      </w:pPr>
    </w:p>
    <w:p w14:paraId="67E6229A" w14:textId="02CA6DC7" w:rsidR="000B1512" w:rsidRDefault="000B1512" w:rsidP="008611D7">
      <w:pPr>
        <w:rPr>
          <w:rFonts w:ascii="Arial" w:hAnsi="Arial" w:cs="Arial"/>
        </w:rPr>
      </w:pPr>
    </w:p>
    <w:p w14:paraId="23F7C92D" w14:textId="77777777" w:rsidR="000B1512" w:rsidRPr="00874669" w:rsidRDefault="000B1512" w:rsidP="000B1512">
      <w:pPr>
        <w:pStyle w:val="berschrift2"/>
      </w:pPr>
      <w:r>
        <w:t xml:space="preserve">2. </w:t>
      </w:r>
      <w:r w:rsidRPr="00874669">
        <w:t xml:space="preserve">Anforderung 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B1512" w:rsidRPr="00874669" w14:paraId="5F5F6808" w14:textId="77777777" w:rsidTr="00140B60">
        <w:trPr>
          <w:trHeight w:val="369"/>
        </w:trPr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73ED8415" w14:textId="77777777" w:rsidR="000B1512" w:rsidRPr="003438CF" w:rsidRDefault="000B1512" w:rsidP="00140B60">
            <w:pPr>
              <w:pStyle w:val="Tabelle"/>
              <w:rPr>
                <w:rFonts w:ascii="Arial" w:hAnsi="Arial" w:cs="Arial"/>
                <w:b/>
                <w:bCs/>
              </w:rPr>
            </w:pPr>
            <w:r w:rsidRPr="003438CF">
              <w:rPr>
                <w:rFonts w:ascii="Arial" w:hAnsi="Arial" w:cs="Arial"/>
                <w:b/>
                <w:bCs/>
              </w:rPr>
              <w:t>Nr. / ID</w:t>
            </w:r>
          </w:p>
        </w:tc>
        <w:tc>
          <w:tcPr>
            <w:tcW w:w="1260" w:type="dxa"/>
            <w:vAlign w:val="center"/>
          </w:tcPr>
          <w:p w14:paraId="79F1176E" w14:textId="35F14033" w:rsidR="000B1512" w:rsidRPr="00874669" w:rsidRDefault="000B1512" w:rsidP="00140B60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  <w:gridSpan w:val="2"/>
            <w:shd w:val="clear" w:color="auto" w:fill="D9D9D9" w:themeFill="background1" w:themeFillShade="D9"/>
            <w:vAlign w:val="center"/>
          </w:tcPr>
          <w:p w14:paraId="311CD644" w14:textId="77777777" w:rsidR="000B1512" w:rsidRPr="003438CF" w:rsidRDefault="000B1512" w:rsidP="00140B60">
            <w:pPr>
              <w:pStyle w:val="Tabelle"/>
              <w:rPr>
                <w:rFonts w:ascii="Arial" w:hAnsi="Arial" w:cs="Arial"/>
                <w:b/>
              </w:rPr>
            </w:pPr>
            <w:r w:rsidRPr="003438CF">
              <w:rPr>
                <w:rFonts w:ascii="Arial" w:hAnsi="Arial" w:cs="Arial"/>
                <w:b/>
              </w:rPr>
              <w:t xml:space="preserve">Nichttechnischer </w:t>
            </w:r>
            <w:r w:rsidRPr="003438CF">
              <w:rPr>
                <w:rFonts w:ascii="Arial" w:hAnsi="Arial" w:cs="Arial"/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A54B98F" w14:textId="0F3B3A10" w:rsidR="000B1512" w:rsidRPr="00874669" w:rsidRDefault="000B1512" w:rsidP="00140B60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Artikelsuche</w:t>
            </w:r>
          </w:p>
        </w:tc>
      </w:tr>
      <w:tr w:rsidR="000B1512" w:rsidRPr="00874669" w14:paraId="2E9DF47B" w14:textId="77777777" w:rsidTr="00140B60">
        <w:trPr>
          <w:trHeight w:val="369"/>
        </w:trPr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6A26E6E0" w14:textId="77777777" w:rsidR="000B1512" w:rsidRPr="003438CF" w:rsidRDefault="000B1512" w:rsidP="00140B60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sz w:val="16"/>
              </w:rPr>
            </w:pPr>
            <w:r w:rsidRPr="003438CF">
              <w:rPr>
                <w:rFonts w:ascii="Arial" w:hAnsi="Arial" w:cs="Arial"/>
                <w:b/>
              </w:rPr>
              <w:lastRenderedPageBreak/>
              <w:t>Quelle</w:t>
            </w:r>
            <w:r w:rsidRPr="003438CF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17415C2" w14:textId="77777777" w:rsidR="000B1512" w:rsidRPr="00874669" w:rsidRDefault="000B1512" w:rsidP="00140B6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D73B362" w14:textId="77777777" w:rsidR="000B1512" w:rsidRPr="003438CF" w:rsidRDefault="000B1512" w:rsidP="00140B60">
            <w:pPr>
              <w:pStyle w:val="Tabelle"/>
              <w:rPr>
                <w:rFonts w:ascii="Arial" w:hAnsi="Arial" w:cs="Arial"/>
                <w:b/>
                <w:sz w:val="16"/>
              </w:rPr>
            </w:pPr>
            <w:r w:rsidRPr="003438CF">
              <w:rPr>
                <w:rFonts w:ascii="Arial" w:hAnsi="Arial" w:cs="Arial"/>
                <w:b/>
              </w:rPr>
              <w:t>Verweise</w:t>
            </w:r>
          </w:p>
        </w:tc>
        <w:tc>
          <w:tcPr>
            <w:tcW w:w="2160" w:type="dxa"/>
            <w:vAlign w:val="center"/>
          </w:tcPr>
          <w:p w14:paraId="2AB56C7A" w14:textId="77777777" w:rsidR="000B1512" w:rsidRPr="00874669" w:rsidRDefault="000B1512" w:rsidP="00140B6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D0F4ECD" w14:textId="77777777" w:rsidR="000B1512" w:rsidRPr="00874669" w:rsidRDefault="000B1512" w:rsidP="00140B60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3438CF">
              <w:rPr>
                <w:rFonts w:ascii="Arial" w:hAnsi="Arial" w:cs="Arial"/>
                <w:b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F4ED715" w14:textId="77777777" w:rsidR="000B1512" w:rsidRPr="00874669" w:rsidRDefault="000B1512" w:rsidP="00140B60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CB8E0D5" w14:textId="77777777" w:rsidR="000B1512" w:rsidRPr="00874669" w:rsidRDefault="000B1512" w:rsidP="000B1512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Beschreibung</w:t>
      </w:r>
    </w:p>
    <w:p w14:paraId="76896A53" w14:textId="77777777" w:rsidR="000B1512" w:rsidRPr="00874669" w:rsidRDefault="000B1512" w:rsidP="000B1512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Wechselwirkungen</w:t>
      </w:r>
    </w:p>
    <w:p w14:paraId="10C0E851" w14:textId="77777777" w:rsidR="000B1512" w:rsidRPr="00874669" w:rsidRDefault="000B1512" w:rsidP="000B1512">
      <w:pPr>
        <w:rPr>
          <w:rFonts w:ascii="Arial" w:hAnsi="Arial" w:cs="Arial"/>
        </w:rPr>
      </w:pPr>
      <w:r>
        <w:rPr>
          <w:rFonts w:ascii="Arial" w:hAnsi="Arial" w:cs="Arial"/>
        </w:rPr>
        <w:t>Keine</w:t>
      </w:r>
    </w:p>
    <w:p w14:paraId="539D3022" w14:textId="77777777" w:rsidR="000B1512" w:rsidRPr="00874669" w:rsidRDefault="000B1512" w:rsidP="000B1512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Risiken</w:t>
      </w:r>
    </w:p>
    <w:p w14:paraId="209E7E1A" w14:textId="13F7F076" w:rsidR="000B1512" w:rsidRDefault="000B1512" w:rsidP="000B1512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Vergleich mit bestehenden Lösungen</w:t>
      </w:r>
    </w:p>
    <w:p w14:paraId="7B585CBF" w14:textId="77777777" w:rsidR="000B1512" w:rsidRPr="00874669" w:rsidRDefault="000B1512" w:rsidP="000B1512">
      <w:pPr>
        <w:pStyle w:val="berschrift3"/>
        <w:rPr>
          <w:rFonts w:ascii="Arial" w:hAnsi="Arial"/>
        </w:rPr>
      </w:pPr>
      <w:r>
        <w:rPr>
          <w:rFonts w:ascii="Arial" w:hAnsi="Arial"/>
        </w:rPr>
        <w:t>S</w:t>
      </w:r>
      <w:r w:rsidRPr="00874669">
        <w:rPr>
          <w:rFonts w:ascii="Arial" w:hAnsi="Arial"/>
        </w:rPr>
        <w:t>chätzung des Aufwands</w:t>
      </w:r>
    </w:p>
    <w:p w14:paraId="07EAF929" w14:textId="77777777" w:rsidR="000B1512" w:rsidRPr="00874669" w:rsidRDefault="000B1512" w:rsidP="000B1512">
      <w:pPr>
        <w:rPr>
          <w:rFonts w:ascii="Arial" w:hAnsi="Arial" w:cs="Arial"/>
        </w:rPr>
      </w:pPr>
      <w:r>
        <w:rPr>
          <w:rFonts w:ascii="Arial" w:hAnsi="Arial" w:cs="Arial"/>
        </w:rPr>
        <w:t>mittel</w:t>
      </w:r>
    </w:p>
    <w:p w14:paraId="2AE21A20" w14:textId="3F110542" w:rsidR="000B1512" w:rsidRDefault="000B1512" w:rsidP="008611D7">
      <w:pPr>
        <w:rPr>
          <w:rFonts w:ascii="Arial" w:hAnsi="Arial" w:cs="Arial"/>
        </w:rPr>
      </w:pPr>
    </w:p>
    <w:p w14:paraId="0B039856" w14:textId="77777777" w:rsidR="000B1512" w:rsidRPr="00874669" w:rsidRDefault="000B1512" w:rsidP="008611D7">
      <w:pPr>
        <w:rPr>
          <w:rFonts w:ascii="Arial" w:hAnsi="Arial" w:cs="Arial"/>
        </w:rPr>
      </w:pPr>
    </w:p>
    <w:p w14:paraId="4C8E34D5" w14:textId="5C3CE724" w:rsidR="008611D7" w:rsidRPr="00874669" w:rsidRDefault="008611D7" w:rsidP="008A7F7F">
      <w:pPr>
        <w:pStyle w:val="berschrift1"/>
      </w:pPr>
      <w:r w:rsidRPr="00874669">
        <w:br w:type="column"/>
      </w:r>
      <w:bookmarkStart w:id="35" w:name="_Toc536202008"/>
      <w:r w:rsidRPr="00874669">
        <w:lastRenderedPageBreak/>
        <w:t>Genehmigung</w:t>
      </w:r>
      <w:bookmarkEnd w:id="35"/>
    </w:p>
    <w:p w14:paraId="068DBE5A" w14:textId="4C53F86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 Genehmigung erfolgt... </w:t>
      </w:r>
    </w:p>
    <w:p w14:paraId="06CC368D" w14:textId="77777777" w:rsidR="008611D7" w:rsidRPr="00874669" w:rsidRDefault="008611D7" w:rsidP="008611D7">
      <w:pPr>
        <w:rPr>
          <w:rFonts w:ascii="Arial" w:hAnsi="Arial"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874669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8A7F7F" w:rsidRDefault="008611D7" w:rsidP="00A82D24">
            <w:pPr>
              <w:pStyle w:val="Tabellenkopf"/>
              <w:jc w:val="right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8A7F7F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8A7F7F" w:rsidRDefault="008611D7" w:rsidP="00A82D24">
            <w:pPr>
              <w:pStyle w:val="Tabellenkopf"/>
              <w:jc w:val="right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8A7F7F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8A7F7F" w:rsidRDefault="008611D7" w:rsidP="00A82D24">
            <w:pPr>
              <w:pStyle w:val="Tabellenkopf"/>
              <w:jc w:val="right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8A7F7F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64708D49" w:rsidR="008611D7" w:rsidRPr="008A7F7F" w:rsidRDefault="008611D7" w:rsidP="00A82D24">
            <w:pPr>
              <w:pStyle w:val="Tabellenkopf"/>
              <w:jc w:val="right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8A7F7F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</w:tbl>
    <w:p w14:paraId="4F855D85" w14:textId="77777777" w:rsidR="008611D7" w:rsidRPr="00874669" w:rsidRDefault="008611D7" w:rsidP="008611D7">
      <w:pPr>
        <w:rPr>
          <w:rFonts w:ascii="Arial" w:hAnsi="Arial" w:cs="Arial"/>
        </w:rPr>
      </w:pPr>
    </w:p>
    <w:p w14:paraId="4A6193DA" w14:textId="1D7C7ECB" w:rsidR="008611D7" w:rsidRPr="00874669" w:rsidRDefault="008611D7" w:rsidP="008A7F7F">
      <w:pPr>
        <w:pStyle w:val="berschrift1"/>
      </w:pPr>
      <w:r w:rsidRPr="00874669">
        <w:br w:type="column"/>
      </w:r>
      <w:bookmarkStart w:id="36" w:name="_Toc536202009"/>
      <w:r w:rsidRPr="00874669">
        <w:lastRenderedPageBreak/>
        <w:t>Anhang</w:t>
      </w:r>
      <w:bookmarkEnd w:id="36"/>
    </w:p>
    <w:p w14:paraId="42A072CD" w14:textId="6C7C653D" w:rsidR="003A54A1" w:rsidRPr="00874669" w:rsidRDefault="003A54A1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B44CB65" w14:textId="4C542731" w:rsidR="00A82D24" w:rsidRPr="00874669" w:rsidRDefault="00A82D24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3705AEA" w14:textId="185CB43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77ADA28" w14:textId="7F0FF62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262931B" w14:textId="3AB225F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F6810B5" w14:textId="3655D9A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68AC238" w14:textId="644991D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6BF6F5" w14:textId="49EE14C2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D9F24C7" w14:textId="6D52B90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9909650" w14:textId="5AE33608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99CA8DF" w14:textId="6A07564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6864893" w14:textId="589AF44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B998568" w14:textId="68910018" w:rsidR="000365D2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DBD7C3A" w14:textId="095378F1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2536E0C" w14:textId="35B19A8D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982E50B" w14:textId="2D99BE53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E273C35" w14:textId="423DB716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4A5AE51" w14:textId="731D45C5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50A896E" w14:textId="40472C55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57C9DE3" w14:textId="18C1BB40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B39390D" w14:textId="3D4E8768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8AD78E7" w14:textId="0203DA6A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8DEB33A" w14:textId="428EA40B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382105" w14:textId="0557B3A8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093EACF" w14:textId="15A3B236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3F87F22" w14:textId="2F321A10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01EA211" w14:textId="223C403E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C794ABC" w14:textId="543501AF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08E8C4A" w14:textId="47A8B412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E10F16E" w14:textId="5B0AC919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7D1B081" w14:textId="526D1855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E4B5C0E" w14:textId="6C17637E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850D3E1" w14:textId="2FDD495D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7543A78" w14:textId="5553E496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E7523EA" w14:textId="3EEF7E2E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4C89111" w14:textId="77777777" w:rsidR="003438CF" w:rsidRPr="00874669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B0F210A" w14:textId="2E733CFF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5F7DD9A" w14:textId="60FD240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A5CEF05" w14:textId="0A4A8D07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91102D5" w14:textId="4CA6958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DC3F27A" w14:textId="513A0B42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ACED41E" w14:textId="2BAC676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006BDF9" w14:textId="6DB2A2B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91A3015" w14:textId="7CB3868B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E3D7883" w14:textId="6744F05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AC5F128" w14:textId="76C16F68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DBEDDA" w14:textId="1140B4D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A6569B3" w14:textId="1F94E59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E380175" w14:textId="359CC32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9F7FE0B" w14:textId="19D9D965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575B2A9" w14:textId="1F53D55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E2D0DB3" w14:textId="51737FB7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F942673" w14:textId="3742CC53" w:rsidR="003438CF" w:rsidRDefault="003438CF" w:rsidP="003438CF">
      <w:pPr>
        <w:spacing w:before="240"/>
        <w:jc w:val="center"/>
        <w:rPr>
          <w:sz w:val="20"/>
          <w:szCs w:val="20"/>
        </w:rPr>
      </w:pPr>
    </w:p>
    <w:p w14:paraId="18A54C38" w14:textId="77777777" w:rsidR="003438CF" w:rsidRDefault="003438CF" w:rsidP="003438CF">
      <w:pPr>
        <w:spacing w:before="240"/>
        <w:jc w:val="center"/>
        <w:rPr>
          <w:sz w:val="20"/>
          <w:szCs w:val="20"/>
        </w:rPr>
      </w:pPr>
    </w:p>
    <w:p w14:paraId="6193CF4F" w14:textId="5035350E" w:rsidR="003438CF" w:rsidRDefault="003438CF" w:rsidP="003438CF">
      <w:pPr>
        <w:spacing w:before="240"/>
        <w:jc w:val="center"/>
        <w:rPr>
          <w:sz w:val="20"/>
          <w:szCs w:val="20"/>
        </w:rPr>
      </w:pPr>
    </w:p>
    <w:p w14:paraId="4E55D18F" w14:textId="1D71F14D" w:rsidR="003438CF" w:rsidRPr="00EA1746" w:rsidRDefault="003438CF" w:rsidP="003438CF">
      <w:pPr>
        <w:jc w:val="center"/>
        <w:rPr>
          <w:rFonts w:ascii="Arial" w:eastAsia="Times New Roman" w:hAnsi="Arial" w:cs="Arial"/>
          <w:b/>
          <w:bCs/>
          <w:color w:val="FFFFFF"/>
          <w:sz w:val="36"/>
          <w:szCs w:val="36"/>
          <w:lang w:eastAsia="de-DE"/>
        </w:rPr>
      </w:pPr>
      <w:r w:rsidRPr="00EA1746">
        <w:rPr>
          <w:rFonts w:ascii="Arial" w:eastAsia="Times New Roman" w:hAnsi="Arial" w:cs="Arial"/>
          <w:b/>
          <w:bCs/>
          <w:color w:val="FFFFFF"/>
          <w:sz w:val="36"/>
          <w:szCs w:val="36"/>
          <w:lang w:eastAsia="de-DE"/>
        </w:rPr>
        <w:t>Achtung!</w:t>
      </w:r>
    </w:p>
    <w:p w14:paraId="4D5536E3" w14:textId="77777777" w:rsidR="003438CF" w:rsidRPr="00EA1746" w:rsidRDefault="003438CF" w:rsidP="003438CF">
      <w:pPr>
        <w:rPr>
          <w:rFonts w:ascii="Arial" w:eastAsia="Times New Roman" w:hAnsi="Arial" w:cs="Arial"/>
          <w:color w:val="FFFFFF"/>
          <w:sz w:val="32"/>
          <w:szCs w:val="32"/>
          <w:lang w:eastAsia="de-DE"/>
        </w:rPr>
      </w:pPr>
      <w:proofErr w:type="gramStart"/>
      <w:r w:rsidRPr="00EA1746">
        <w:rPr>
          <w:rFonts w:ascii="Arial" w:eastAsia="Times New Roman" w:hAnsi="Arial" w:cs="Arial"/>
          <w:color w:val="FFFFFF"/>
          <w:sz w:val="32"/>
          <w:szCs w:val="32"/>
          <w:lang w:eastAsia="de-DE"/>
        </w:rPr>
        <w:t>Geschäftsunterlagen</w:t>
      </w:r>
      <w:proofErr w:type="gramEnd"/>
      <w:r w:rsidRPr="00EA1746">
        <w:rPr>
          <w:rFonts w:ascii="Arial" w:eastAsia="Times New Roman" w:hAnsi="Arial" w:cs="Arial"/>
          <w:color w:val="FFFFFF"/>
          <w:sz w:val="32"/>
          <w:szCs w:val="32"/>
          <w:lang w:eastAsia="de-DE"/>
        </w:rPr>
        <w:t xml:space="preserve"> die mit Word oder Excel erstellt werden sind nicht </w:t>
      </w:r>
      <w:proofErr w:type="spellStart"/>
      <w:r w:rsidRPr="00EA1746">
        <w:rPr>
          <w:rFonts w:ascii="Arial" w:eastAsia="Times New Roman" w:hAnsi="Arial" w:cs="Arial"/>
          <w:color w:val="FFFFFF"/>
          <w:sz w:val="32"/>
          <w:szCs w:val="32"/>
          <w:lang w:eastAsia="de-DE"/>
        </w:rPr>
        <w:t>GoBD</w:t>
      </w:r>
      <w:proofErr w:type="spellEnd"/>
      <w:r w:rsidRPr="00EA1746">
        <w:rPr>
          <w:rFonts w:ascii="Arial" w:eastAsia="Times New Roman" w:hAnsi="Arial" w:cs="Arial"/>
          <w:color w:val="FFFFFF"/>
          <w:sz w:val="32"/>
          <w:szCs w:val="32"/>
          <w:lang w:eastAsia="de-DE"/>
        </w:rPr>
        <w:t xml:space="preserve"> konform.</w:t>
      </w:r>
    </w:p>
    <w:p w14:paraId="5927776F" w14:textId="6AFBCF04" w:rsidR="003438CF" w:rsidRPr="00EA1746" w:rsidRDefault="00405771" w:rsidP="003438CF">
      <w:pPr>
        <w:rPr>
          <w:rFonts w:ascii="Arial" w:eastAsia="Times New Roman" w:hAnsi="Arial" w:cs="Arial"/>
          <w:color w:val="FFFFFF"/>
          <w:sz w:val="32"/>
          <w:szCs w:val="32"/>
          <w:lang w:eastAsia="de-DE"/>
        </w:rPr>
      </w:pPr>
      <w:hyperlink r:id="rId11" w:history="1"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 xml:space="preserve">Mehr zum </w:t>
        </w:r>
        <w:proofErr w:type="spellStart"/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>GoBD</w:t>
        </w:r>
        <w:proofErr w:type="spellEnd"/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 xml:space="preserve"> Zertifikat von </w:t>
        </w:r>
        <w:proofErr w:type="spellStart"/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>sevDesk</w:t>
        </w:r>
        <w:proofErr w:type="spellEnd"/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>.</w:t>
        </w:r>
      </w:hyperlink>
    </w:p>
    <w:p w14:paraId="5A1DB66A" w14:textId="77777777" w:rsidR="003438CF" w:rsidRPr="00EA1746" w:rsidRDefault="003438CF" w:rsidP="003438CF">
      <w:pPr>
        <w:rPr>
          <w:rFonts w:ascii="Arial" w:eastAsia="Times New Roman" w:hAnsi="Arial" w:cs="Arial"/>
          <w:color w:val="FFFFFF"/>
          <w:sz w:val="32"/>
          <w:szCs w:val="32"/>
          <w:lang w:eastAsia="de-DE"/>
        </w:rPr>
      </w:pPr>
    </w:p>
    <w:p w14:paraId="40EBD939" w14:textId="77777777" w:rsidR="003438CF" w:rsidRPr="00EA1746" w:rsidRDefault="003438CF" w:rsidP="003438CF">
      <w:pPr>
        <w:rPr>
          <w:rFonts w:ascii="Arial" w:eastAsia="Times New Roman" w:hAnsi="Arial" w:cs="Arial"/>
          <w:color w:val="FFFFFF"/>
          <w:sz w:val="32"/>
          <w:szCs w:val="32"/>
          <w:lang w:eastAsia="de-DE"/>
        </w:rPr>
      </w:pPr>
      <w:r w:rsidRPr="00EA1746">
        <w:rPr>
          <w:rFonts w:ascii="Arial" w:eastAsia="Times New Roman" w:hAnsi="Arial" w:cs="Arial"/>
          <w:color w:val="FFFFFF"/>
          <w:sz w:val="32"/>
          <w:szCs w:val="32"/>
          <w:lang w:eastAsia="de-DE"/>
        </w:rPr>
        <w:t>Buchhaltung einfach und günstig mit sevDesk erledigen</w:t>
      </w:r>
    </w:p>
    <w:p w14:paraId="32F93BF2" w14:textId="52E351AB" w:rsidR="003438CF" w:rsidRPr="00EA1746" w:rsidRDefault="00405771" w:rsidP="003438CF">
      <w:pPr>
        <w:rPr>
          <w:rFonts w:ascii="Arial" w:eastAsia="Times New Roman" w:hAnsi="Arial" w:cs="Arial"/>
          <w:color w:val="FFFFFF"/>
          <w:sz w:val="32"/>
          <w:szCs w:val="32"/>
          <w:u w:val="single"/>
          <w:lang w:eastAsia="de-DE"/>
        </w:rPr>
      </w:pPr>
      <w:hyperlink r:id="rId12" w:history="1"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>Mehr über sevDesk erfahren</w:t>
        </w:r>
      </w:hyperlink>
      <w:r w:rsidR="003438CF" w:rsidRPr="00EA1746">
        <w:rPr>
          <w:rFonts w:ascii="Arial" w:eastAsia="Times New Roman" w:hAnsi="Arial" w:cs="Arial"/>
          <w:color w:val="FFFFFF"/>
          <w:sz w:val="32"/>
          <w:szCs w:val="32"/>
          <w:u w:val="single"/>
          <w:lang w:eastAsia="de-DE"/>
        </w:rPr>
        <w:t>.</w:t>
      </w:r>
    </w:p>
    <w:p w14:paraId="1E7D7D65" w14:textId="77777777" w:rsidR="003438CF" w:rsidRDefault="003438CF" w:rsidP="003438CF">
      <w:pPr>
        <w:spacing w:before="240"/>
        <w:rPr>
          <w:sz w:val="20"/>
          <w:szCs w:val="20"/>
        </w:rPr>
      </w:pPr>
    </w:p>
    <w:p w14:paraId="4F40544C" w14:textId="77777777" w:rsidR="003438CF" w:rsidRPr="00FF112F" w:rsidRDefault="003438CF" w:rsidP="003438CF">
      <w:pPr>
        <w:spacing w:before="240"/>
        <w:rPr>
          <w:sz w:val="20"/>
          <w:szCs w:val="20"/>
        </w:rPr>
      </w:pPr>
    </w:p>
    <w:p w14:paraId="71EEC1D2" w14:textId="77777777" w:rsidR="003438CF" w:rsidRPr="00761C1B" w:rsidRDefault="003438CF" w:rsidP="003438CF">
      <w:pPr>
        <w:spacing w:before="240"/>
        <w:rPr>
          <w:sz w:val="20"/>
          <w:szCs w:val="20"/>
        </w:rPr>
      </w:pPr>
    </w:p>
    <w:p w14:paraId="56F77AB4" w14:textId="6F2B2274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4D5BEE3" w14:textId="7709095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0B7561F" w14:textId="046FBA1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sectPr w:rsidR="000365D2" w:rsidRPr="00874669" w:rsidSect="004561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8" w:right="567" w:bottom="567" w:left="1134" w:header="56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1881" w14:textId="77777777" w:rsidR="00C44406" w:rsidRDefault="00C44406" w:rsidP="00847B4C">
      <w:r>
        <w:separator/>
      </w:r>
    </w:p>
  </w:endnote>
  <w:endnote w:type="continuationSeparator" w:id="0">
    <w:p w14:paraId="6232D15C" w14:textId="77777777" w:rsidR="00C44406" w:rsidRDefault="00C44406" w:rsidP="00847B4C">
      <w:r>
        <w:continuationSeparator/>
      </w:r>
    </w:p>
  </w:endnote>
  <w:endnote w:type="continuationNotice" w:id="1">
    <w:p w14:paraId="75378B5D" w14:textId="77777777" w:rsidR="00C44406" w:rsidRDefault="00C444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6EE5" w14:textId="77777777" w:rsidR="00EB389A" w:rsidRDefault="00EB389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64895133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4ED7A9F3" w14:textId="7D26B7D6" w:rsidR="001B4DB0" w:rsidRPr="00874669" w:rsidRDefault="00405771" w:rsidP="00874669">
        <w:pPr>
          <w:pStyle w:val="Fuzeile"/>
          <w:spacing w:line="240" w:lineRule="auto"/>
          <w:jc w:val="center"/>
          <w:rPr>
            <w:rFonts w:ascii="Arial" w:hAnsi="Arial" w:cs="Arial"/>
            <w:sz w:val="20"/>
          </w:rPr>
        </w:pPr>
        <w:r>
          <w:rPr>
            <w:rFonts w:ascii="Arial" w:eastAsia="Times New Roman" w:hAnsi="Arial" w:cs="Arial"/>
            <w:b/>
            <w:noProof/>
            <w:sz w:val="20"/>
            <w:lang w:eastAsia="de-DE"/>
          </w:rPr>
          <w:pict w14:anchorId="3D356D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93564173" o:spid="_x0000_s1027" type="#_x0000_t75" style="position:absolute;left:0;text-align:left;margin-left:-4.2pt;margin-top:726.6pt;width:595.2pt;height:841.9pt;z-index:-251658240;mso-position-horizontal-relative:margin;mso-position-vertical-relative:margin" o:allowincell="f">
              <v:imagedata r:id="rId1" o:title="falzmarken"/>
              <w10:wrap anchorx="margin" anchory="margin"/>
            </v:shape>
          </w:pict>
        </w:r>
        <w:r w:rsidR="001B4DB0" w:rsidRPr="00874669">
          <w:rPr>
            <w:rFonts w:ascii="Arial" w:hAnsi="Arial" w:cs="Arial"/>
            <w:sz w:val="20"/>
          </w:rPr>
          <w:fldChar w:fldCharType="begin"/>
        </w:r>
        <w:r w:rsidR="001B4DB0" w:rsidRPr="00874669">
          <w:rPr>
            <w:rFonts w:ascii="Arial" w:hAnsi="Arial" w:cs="Arial"/>
            <w:sz w:val="20"/>
          </w:rPr>
          <w:instrText>PAGE   \* MERGEFORMAT</w:instrText>
        </w:r>
        <w:r w:rsidR="001B4DB0" w:rsidRPr="00874669">
          <w:rPr>
            <w:rFonts w:ascii="Arial" w:hAnsi="Arial" w:cs="Arial"/>
            <w:sz w:val="20"/>
          </w:rPr>
          <w:fldChar w:fldCharType="separate"/>
        </w:r>
        <w:r w:rsidR="001B4DB0" w:rsidRPr="00874669">
          <w:rPr>
            <w:rFonts w:ascii="Arial" w:hAnsi="Arial" w:cs="Arial"/>
            <w:sz w:val="20"/>
          </w:rPr>
          <w:t>2</w:t>
        </w:r>
        <w:r w:rsidR="001B4DB0" w:rsidRPr="00874669">
          <w:rPr>
            <w:rFonts w:ascii="Arial" w:hAnsi="Arial"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354432271"/>
      <w:docPartObj>
        <w:docPartGallery w:val="Page Numbers (Bottom of Page)"/>
        <w:docPartUnique/>
      </w:docPartObj>
    </w:sdtPr>
    <w:sdtEndPr/>
    <w:sdtContent>
      <w:p w14:paraId="6EB4047E" w14:textId="7C4D8E09" w:rsidR="00366FA6" w:rsidRPr="001B4DB0" w:rsidRDefault="00366FA6" w:rsidP="00874669">
        <w:pPr>
          <w:pStyle w:val="Fuzeile"/>
          <w:spacing w:line="240" w:lineRule="auto"/>
          <w:jc w:val="center"/>
          <w:rPr>
            <w:rFonts w:cs="Arial"/>
          </w:rPr>
        </w:pPr>
        <w:r w:rsidRPr="00874669">
          <w:rPr>
            <w:rFonts w:ascii="Arial" w:hAnsi="Arial" w:cs="Arial"/>
            <w:sz w:val="20"/>
            <w:szCs w:val="20"/>
          </w:rPr>
          <w:fldChar w:fldCharType="begin"/>
        </w:r>
        <w:r w:rsidRPr="00874669">
          <w:rPr>
            <w:rFonts w:ascii="Arial" w:hAnsi="Arial" w:cs="Arial"/>
            <w:sz w:val="20"/>
            <w:szCs w:val="20"/>
          </w:rPr>
          <w:instrText>PAGE   \* MERGEFORMAT</w:instrText>
        </w:r>
        <w:r w:rsidRPr="00874669">
          <w:rPr>
            <w:rFonts w:ascii="Arial" w:hAnsi="Arial" w:cs="Arial"/>
            <w:sz w:val="20"/>
            <w:szCs w:val="20"/>
          </w:rPr>
          <w:fldChar w:fldCharType="separate"/>
        </w:r>
        <w:r w:rsidRPr="00874669">
          <w:rPr>
            <w:rFonts w:ascii="Arial" w:hAnsi="Arial" w:cs="Arial"/>
            <w:sz w:val="20"/>
            <w:szCs w:val="20"/>
          </w:rPr>
          <w:t>2</w:t>
        </w:r>
        <w:r w:rsidRPr="008746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C68F065" w14:textId="340F159C" w:rsidR="00361F4A" w:rsidRPr="001B4DB0" w:rsidRDefault="008A7F7F">
    <w:pPr>
      <w:pStyle w:val="Fuzeile"/>
      <w:rPr>
        <w:rFonts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1" layoutInCell="1" allowOverlap="1" wp14:anchorId="41BCC9C1" wp14:editId="628B371D">
              <wp:simplePos x="0" y="0"/>
              <wp:positionH relativeFrom="column">
                <wp:posOffset>-56515</wp:posOffset>
              </wp:positionH>
              <wp:positionV relativeFrom="page">
                <wp:posOffset>10151110</wp:posOffset>
              </wp:positionV>
              <wp:extent cx="6533515" cy="0"/>
              <wp:effectExtent l="0" t="19050" r="19685" b="1905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351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2B8CA7FE" id="Gerader Verbinder 1" o:spid="_x0000_s1026" style="position:absolute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45pt,799.3pt" to="510pt,7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" strokecolor="#bc4542 [3045]" strokeweight="2.25pt">
              <w10:wrap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EE0C" w14:textId="77777777" w:rsidR="00C44406" w:rsidRDefault="00C44406" w:rsidP="00847B4C">
      <w:r>
        <w:separator/>
      </w:r>
    </w:p>
  </w:footnote>
  <w:footnote w:type="continuationSeparator" w:id="0">
    <w:p w14:paraId="3CCFFE73" w14:textId="77777777" w:rsidR="00C44406" w:rsidRDefault="00C44406" w:rsidP="00847B4C">
      <w:r>
        <w:continuationSeparator/>
      </w:r>
    </w:p>
  </w:footnote>
  <w:footnote w:type="continuationNotice" w:id="1">
    <w:p w14:paraId="3B49B67A" w14:textId="77777777" w:rsidR="00C44406" w:rsidRDefault="00C4440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9745" w14:textId="79F3DDB9" w:rsidR="00EC0829" w:rsidRDefault="00405771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1026" type="#_x0000_t75" style="position:absolute;margin-left:0;margin-top:0;width:595.2pt;height:841.9pt;z-index:-251658237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F2A" w14:textId="18DF7917" w:rsidR="00FC1E50" w:rsidRPr="008A7F7F" w:rsidRDefault="008611D7" w:rsidP="008A7F7F">
    <w:pPr>
      <w:pStyle w:val="Kopfzeile"/>
      <w:rPr>
        <w:rFonts w:ascii="Arial" w:hAnsi="Arial" w:cs="Arial"/>
        <w:b/>
        <w:sz w:val="20"/>
      </w:rPr>
    </w:pPr>
    <w:r w:rsidRPr="008A7F7F">
      <w:rPr>
        <w:rFonts w:ascii="Arial" w:hAnsi="Arial" w:cs="Arial"/>
        <w:b/>
        <w:sz w:val="20"/>
      </w:rPr>
      <w:t>LASTENHEFT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643B" w14:textId="1FAD3AA5" w:rsidR="00EC0829" w:rsidRDefault="003438CF" w:rsidP="003438CF">
    <w:pPr>
      <w:pStyle w:val="Kopfzeile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559A77FA" wp14:editId="230138E5">
              <wp:simplePos x="0" y="0"/>
              <wp:positionH relativeFrom="column">
                <wp:posOffset>-3810</wp:posOffset>
              </wp:positionH>
              <wp:positionV relativeFrom="page">
                <wp:posOffset>516686</wp:posOffset>
              </wp:positionV>
              <wp:extent cx="2520315" cy="436245"/>
              <wp:effectExtent l="0" t="0" r="0" b="1905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436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0FACA75" w:rsidR="00EC0829" w:rsidRPr="009C790A" w:rsidRDefault="008611D7" w:rsidP="00777A4D">
                          <w:pPr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9C790A"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LASTENHEFT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.3pt;margin-top:40.7pt;width:198.45pt;height:34.3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" stroked="f">
              <v:textbox>
                <w:txbxContent>
                  <w:p w14:paraId="5B57B56A" w14:textId="00FACA75" w:rsidR="00EC0829" w:rsidRPr="009C790A" w:rsidRDefault="008611D7" w:rsidP="00777A4D">
                    <w:pPr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9C790A"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  <w:t>LASTENHEFT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58244" behindDoc="0" locked="1" layoutInCell="1" allowOverlap="1" wp14:anchorId="2699C809" wp14:editId="05FABD12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0" r="0" b="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50A3299B" id="Gerader Verbinder 18" o:spid="_x0000_s1026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" strokecolor="#bc4542 [3045]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14FF5"/>
    <w:multiLevelType w:val="hybridMultilevel"/>
    <w:tmpl w:val="997A817E"/>
    <w:lvl w:ilvl="0" w:tplc="97A645E4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1D82"/>
    <w:multiLevelType w:val="multilevel"/>
    <w:tmpl w:val="F95C094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0A90704"/>
    <w:multiLevelType w:val="hybridMultilevel"/>
    <w:tmpl w:val="A65A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20FB1"/>
    <w:rsid w:val="000233DC"/>
    <w:rsid w:val="00023A0B"/>
    <w:rsid w:val="000365D2"/>
    <w:rsid w:val="00040BC2"/>
    <w:rsid w:val="00045CDC"/>
    <w:rsid w:val="0005617C"/>
    <w:rsid w:val="000648BC"/>
    <w:rsid w:val="00067A64"/>
    <w:rsid w:val="00074D93"/>
    <w:rsid w:val="000763D0"/>
    <w:rsid w:val="00087F7C"/>
    <w:rsid w:val="0009609C"/>
    <w:rsid w:val="0009615B"/>
    <w:rsid w:val="000A7244"/>
    <w:rsid w:val="000B1512"/>
    <w:rsid w:val="000C45DE"/>
    <w:rsid w:val="000C5C45"/>
    <w:rsid w:val="000D6E96"/>
    <w:rsid w:val="000F4D91"/>
    <w:rsid w:val="00102A8D"/>
    <w:rsid w:val="001110F6"/>
    <w:rsid w:val="00124577"/>
    <w:rsid w:val="00126AE6"/>
    <w:rsid w:val="00175E1F"/>
    <w:rsid w:val="00177E4A"/>
    <w:rsid w:val="00194CA1"/>
    <w:rsid w:val="001B4DB0"/>
    <w:rsid w:val="001C4EDC"/>
    <w:rsid w:val="001C6448"/>
    <w:rsid w:val="001C6E3B"/>
    <w:rsid w:val="001E1422"/>
    <w:rsid w:val="001E7395"/>
    <w:rsid w:val="001E763F"/>
    <w:rsid w:val="00213CB9"/>
    <w:rsid w:val="00225F40"/>
    <w:rsid w:val="0023430F"/>
    <w:rsid w:val="0027001F"/>
    <w:rsid w:val="002903EE"/>
    <w:rsid w:val="00293A70"/>
    <w:rsid w:val="002A09F1"/>
    <w:rsid w:val="002B7678"/>
    <w:rsid w:val="002C34D7"/>
    <w:rsid w:val="002D3A2C"/>
    <w:rsid w:val="00302718"/>
    <w:rsid w:val="00313488"/>
    <w:rsid w:val="003224F3"/>
    <w:rsid w:val="003438CF"/>
    <w:rsid w:val="00361F4A"/>
    <w:rsid w:val="00366FA6"/>
    <w:rsid w:val="00393A2A"/>
    <w:rsid w:val="003A18D0"/>
    <w:rsid w:val="003A54A1"/>
    <w:rsid w:val="003B1A1C"/>
    <w:rsid w:val="003D35AD"/>
    <w:rsid w:val="003D6AD9"/>
    <w:rsid w:val="00401FD3"/>
    <w:rsid w:val="00404A25"/>
    <w:rsid w:val="00405771"/>
    <w:rsid w:val="004369A4"/>
    <w:rsid w:val="00437CC0"/>
    <w:rsid w:val="00445CE9"/>
    <w:rsid w:val="00452634"/>
    <w:rsid w:val="004561DC"/>
    <w:rsid w:val="00465E3A"/>
    <w:rsid w:val="004665D9"/>
    <w:rsid w:val="00476D6B"/>
    <w:rsid w:val="00486714"/>
    <w:rsid w:val="0049205E"/>
    <w:rsid w:val="00497B81"/>
    <w:rsid w:val="004A07A1"/>
    <w:rsid w:val="004A5007"/>
    <w:rsid w:val="004C6F7F"/>
    <w:rsid w:val="004D13D1"/>
    <w:rsid w:val="004F4690"/>
    <w:rsid w:val="004F5FEF"/>
    <w:rsid w:val="005041E5"/>
    <w:rsid w:val="0050616C"/>
    <w:rsid w:val="00554301"/>
    <w:rsid w:val="00556AE5"/>
    <w:rsid w:val="0056509C"/>
    <w:rsid w:val="00576EB6"/>
    <w:rsid w:val="00577DFA"/>
    <w:rsid w:val="005854D7"/>
    <w:rsid w:val="00596C50"/>
    <w:rsid w:val="005B0BB4"/>
    <w:rsid w:val="005B50C0"/>
    <w:rsid w:val="005B5CA0"/>
    <w:rsid w:val="005C13E2"/>
    <w:rsid w:val="005C3268"/>
    <w:rsid w:val="005C44C1"/>
    <w:rsid w:val="005E7F20"/>
    <w:rsid w:val="006103E7"/>
    <w:rsid w:val="00615F6C"/>
    <w:rsid w:val="006340FF"/>
    <w:rsid w:val="00661A06"/>
    <w:rsid w:val="00665B4C"/>
    <w:rsid w:val="006813BB"/>
    <w:rsid w:val="00683C94"/>
    <w:rsid w:val="00686155"/>
    <w:rsid w:val="006B48E9"/>
    <w:rsid w:val="006C038A"/>
    <w:rsid w:val="006D643E"/>
    <w:rsid w:val="006F13BF"/>
    <w:rsid w:val="006F2BAD"/>
    <w:rsid w:val="006F3102"/>
    <w:rsid w:val="00704589"/>
    <w:rsid w:val="00705653"/>
    <w:rsid w:val="007172A3"/>
    <w:rsid w:val="0071754E"/>
    <w:rsid w:val="007345D6"/>
    <w:rsid w:val="00762CB2"/>
    <w:rsid w:val="00777A4D"/>
    <w:rsid w:val="00784AAF"/>
    <w:rsid w:val="007B0BEE"/>
    <w:rsid w:val="007C71A8"/>
    <w:rsid w:val="007D52F0"/>
    <w:rsid w:val="007F1791"/>
    <w:rsid w:val="008253F0"/>
    <w:rsid w:val="00836836"/>
    <w:rsid w:val="00847B4C"/>
    <w:rsid w:val="008611D7"/>
    <w:rsid w:val="00874669"/>
    <w:rsid w:val="008771DB"/>
    <w:rsid w:val="00882CAB"/>
    <w:rsid w:val="00886CBE"/>
    <w:rsid w:val="008A0192"/>
    <w:rsid w:val="008A7F7F"/>
    <w:rsid w:val="008C7A45"/>
    <w:rsid w:val="008D5430"/>
    <w:rsid w:val="008E6F2D"/>
    <w:rsid w:val="00902739"/>
    <w:rsid w:val="00911F4E"/>
    <w:rsid w:val="00932070"/>
    <w:rsid w:val="009356A1"/>
    <w:rsid w:val="009478C8"/>
    <w:rsid w:val="00952D80"/>
    <w:rsid w:val="00953149"/>
    <w:rsid w:val="0095656C"/>
    <w:rsid w:val="009712BB"/>
    <w:rsid w:val="00985136"/>
    <w:rsid w:val="009B7E55"/>
    <w:rsid w:val="009C790A"/>
    <w:rsid w:val="009E4D75"/>
    <w:rsid w:val="009F0135"/>
    <w:rsid w:val="009F5D42"/>
    <w:rsid w:val="00A142E1"/>
    <w:rsid w:val="00A35DD4"/>
    <w:rsid w:val="00A371D0"/>
    <w:rsid w:val="00A42995"/>
    <w:rsid w:val="00A46537"/>
    <w:rsid w:val="00A51A1F"/>
    <w:rsid w:val="00A556F0"/>
    <w:rsid w:val="00A566EB"/>
    <w:rsid w:val="00A66EFD"/>
    <w:rsid w:val="00A67522"/>
    <w:rsid w:val="00A74877"/>
    <w:rsid w:val="00A76834"/>
    <w:rsid w:val="00A82D24"/>
    <w:rsid w:val="00A93700"/>
    <w:rsid w:val="00B0207A"/>
    <w:rsid w:val="00B052DB"/>
    <w:rsid w:val="00B1054B"/>
    <w:rsid w:val="00B20A7C"/>
    <w:rsid w:val="00B2401E"/>
    <w:rsid w:val="00B30A1A"/>
    <w:rsid w:val="00B571ED"/>
    <w:rsid w:val="00B67BCC"/>
    <w:rsid w:val="00B928E9"/>
    <w:rsid w:val="00B93FFF"/>
    <w:rsid w:val="00B973F4"/>
    <w:rsid w:val="00BB5D32"/>
    <w:rsid w:val="00BB7F84"/>
    <w:rsid w:val="00BD1158"/>
    <w:rsid w:val="00BD34A1"/>
    <w:rsid w:val="00BE0DCE"/>
    <w:rsid w:val="00BF578E"/>
    <w:rsid w:val="00C44406"/>
    <w:rsid w:val="00C47793"/>
    <w:rsid w:val="00C62CD8"/>
    <w:rsid w:val="00C809C4"/>
    <w:rsid w:val="00C8795C"/>
    <w:rsid w:val="00C91C59"/>
    <w:rsid w:val="00CA238E"/>
    <w:rsid w:val="00CA5653"/>
    <w:rsid w:val="00CB23FB"/>
    <w:rsid w:val="00CD2350"/>
    <w:rsid w:val="00CD2597"/>
    <w:rsid w:val="00CD2E69"/>
    <w:rsid w:val="00CD6B5C"/>
    <w:rsid w:val="00CE57DF"/>
    <w:rsid w:val="00CF313A"/>
    <w:rsid w:val="00CF78DA"/>
    <w:rsid w:val="00D04BB1"/>
    <w:rsid w:val="00D04F38"/>
    <w:rsid w:val="00D118F0"/>
    <w:rsid w:val="00D21BDD"/>
    <w:rsid w:val="00D2700E"/>
    <w:rsid w:val="00D303C4"/>
    <w:rsid w:val="00D47663"/>
    <w:rsid w:val="00D71001"/>
    <w:rsid w:val="00D73397"/>
    <w:rsid w:val="00D74AB8"/>
    <w:rsid w:val="00D86E74"/>
    <w:rsid w:val="00DF75D8"/>
    <w:rsid w:val="00E12F31"/>
    <w:rsid w:val="00E17FEC"/>
    <w:rsid w:val="00E350A3"/>
    <w:rsid w:val="00E359EC"/>
    <w:rsid w:val="00E578BB"/>
    <w:rsid w:val="00E71435"/>
    <w:rsid w:val="00E823CA"/>
    <w:rsid w:val="00E94CB7"/>
    <w:rsid w:val="00EB389A"/>
    <w:rsid w:val="00EC0829"/>
    <w:rsid w:val="00EE595E"/>
    <w:rsid w:val="00EF7CB3"/>
    <w:rsid w:val="00F004D0"/>
    <w:rsid w:val="00F31685"/>
    <w:rsid w:val="00F32A9F"/>
    <w:rsid w:val="00F42429"/>
    <w:rsid w:val="00F44CBA"/>
    <w:rsid w:val="00F66707"/>
    <w:rsid w:val="00F91D21"/>
    <w:rsid w:val="00F947A0"/>
    <w:rsid w:val="00F948B9"/>
    <w:rsid w:val="00F97640"/>
    <w:rsid w:val="00FB4E8E"/>
    <w:rsid w:val="00FB547B"/>
    <w:rsid w:val="00FC1E50"/>
    <w:rsid w:val="00FD097F"/>
    <w:rsid w:val="00FE2B0B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95805B"/>
  <w14:defaultImageDpi w14:val="330"/>
  <w15:docId w15:val="{8CF0E7CC-DE51-455D-8FC3-9BD40805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autoRedefine/>
    <w:qFormat/>
    <w:rsid w:val="008A7F7F"/>
    <w:pPr>
      <w:keepNext/>
      <w:numPr>
        <w:numId w:val="8"/>
      </w:numPr>
      <w:pBdr>
        <w:bottom w:val="single" w:sz="8" w:space="1" w:color="000000" w:themeColor="text1"/>
      </w:pBdr>
      <w:spacing w:before="360" w:after="180"/>
      <w:outlineLvl w:val="0"/>
    </w:pPr>
    <w:rPr>
      <w:rFonts w:ascii="Arial" w:eastAsia="Times New Roman" w:hAnsi="Arial" w:cs="Arial"/>
      <w:b/>
      <w:bCs/>
      <w:cap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8A7F7F"/>
    <w:pPr>
      <w:keepNext/>
      <w:numPr>
        <w:ilvl w:val="1"/>
        <w:numId w:val="8"/>
      </w:numPr>
      <w:spacing w:before="360" w:after="180"/>
      <w:outlineLvl w:val="1"/>
    </w:pPr>
    <w:rPr>
      <w:rFonts w:ascii="Arial" w:eastAsia="Times New Roman" w:hAnsi="Arial" w:cs="Arial"/>
      <w:b/>
      <w:bCs/>
      <w:iCs/>
      <w:sz w:val="26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8A7F7F"/>
    <w:rPr>
      <w:rFonts w:ascii="Arial" w:eastAsia="Times New Roman" w:hAnsi="Arial" w:cs="Arial"/>
      <w:b/>
      <w:bCs/>
      <w:cap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A7F7F"/>
    <w:rPr>
      <w:rFonts w:ascii="Arial" w:eastAsia="Times New Roman" w:hAnsi="Arial" w:cs="Arial"/>
      <w:b/>
      <w:bCs/>
      <w:iCs/>
      <w:sz w:val="26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6C038A"/>
    <w:pPr>
      <w:tabs>
        <w:tab w:val="right" w:leader="dot" w:pos="9072"/>
      </w:tabs>
      <w:spacing w:after="40" w:line="360" w:lineRule="auto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6C038A"/>
    <w:rPr>
      <w:rFonts w:ascii="Tahoma" w:eastAsia="Times New Roman" w:hAnsi="Tahoma" w:cs="Times New Roman"/>
      <w:sz w:val="18"/>
      <w:szCs w:val="18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34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343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bsatz-Standardschriftart"/>
    <w:rsid w:val="00234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vdesk.de/?utm_source=template&amp;utm_medium=referral&amp;utm_campaign=lastenheft_vorlage_word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vdesk.de/gobd/?utm_source=template&amp;utm_medium=referral&amp;utm_campaign=lastenheft_vorlage_wor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931AFA39EE34CB1EE96961EC9A86C" ma:contentTypeVersion="0" ma:contentTypeDescription="Create a new document." ma:contentTypeScope="" ma:versionID="c24e3f5ec1ebb9c4a663151ff0cfa0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DD220E-EDEA-4B67-88D0-1D0D0775E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ED825D-D8EC-482D-99D8-BE3A3E8FE7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F5064B-10F3-4E33-8F42-BBEB5F7365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5AD642-004A-46AF-B01B-037EDA0E09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Links>
    <vt:vector size="210" baseType="variant">
      <vt:variant>
        <vt:i4>3014740</vt:i4>
      </vt:variant>
      <vt:variant>
        <vt:i4>204</vt:i4>
      </vt:variant>
      <vt:variant>
        <vt:i4>0</vt:i4>
      </vt:variant>
      <vt:variant>
        <vt:i4>5</vt:i4>
      </vt:variant>
      <vt:variant>
        <vt:lpwstr>https://sevdesk.de/?utm_source=template&amp;utm_medium=referral&amp;utm_campaign=lastenheft_vorlage_word</vt:lpwstr>
      </vt:variant>
      <vt:variant>
        <vt:lpwstr/>
      </vt:variant>
      <vt:variant>
        <vt:i4>5636201</vt:i4>
      </vt:variant>
      <vt:variant>
        <vt:i4>201</vt:i4>
      </vt:variant>
      <vt:variant>
        <vt:i4>0</vt:i4>
      </vt:variant>
      <vt:variant>
        <vt:i4>5</vt:i4>
      </vt:variant>
      <vt:variant>
        <vt:lpwstr>https://sevdesk.de/gobd/?utm_source=template&amp;utm_medium=referral&amp;utm_campaign=lastenheft_vorlage_word</vt:lpwstr>
      </vt:variant>
      <vt:variant>
        <vt:lpwstr/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_Toc536202009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_Toc536202008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_Toc536202007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_Toc536202006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_Toc536202005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_Toc536202004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_Toc536202003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_Toc536202002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_Toc536202001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_Toc536202000</vt:lpwstr>
      </vt:variant>
      <vt:variant>
        <vt:i4>1966138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_Toc536201999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_Toc536201998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_Toc536201997</vt:lpwstr>
      </vt:variant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_Toc536201996</vt:lpwstr>
      </vt:variant>
      <vt:variant>
        <vt:i4>1966138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_Toc536201995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_Toc536201994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_Toc536201993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_Toc536201992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_Toc536201991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_Toc536201990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_Toc536201989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_Toc536201988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_Toc536201987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_Toc536201986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_Toc536201985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_Toc536201984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_Toc536201983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_Toc536201982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_Toc536201981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_Toc536201980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_Toc536201979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_Toc536201978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_Toc536201977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</dc:creator>
  <cp:keywords/>
  <cp:lastModifiedBy>Olga Lisenco</cp:lastModifiedBy>
  <cp:revision>123</cp:revision>
  <cp:lastPrinted>2018-05-14T06:42:00Z</cp:lastPrinted>
  <dcterms:created xsi:type="dcterms:W3CDTF">2020-05-20T06:36:00Z</dcterms:created>
  <dcterms:modified xsi:type="dcterms:W3CDTF">2022-08-23T08:47:00Z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0x0101007FC931AFA39EE34CB1EE96961EC9A86C</vt:lpwstr>
  </property>
</Properties>
</file>