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4E297" w14:textId="77777777" w:rsidR="009B473D" w:rsidRPr="00D60B6A" w:rsidRDefault="0061709C">
      <w:pPr>
        <w:rPr>
          <w:b/>
          <w:u w:val="single"/>
        </w:rPr>
      </w:pPr>
      <w:r w:rsidRPr="00D60B6A">
        <w:rPr>
          <w:b/>
          <w:u w:val="single"/>
        </w:rPr>
        <w:t>Evidence for Analysis &amp; Design Unit</w:t>
      </w:r>
    </w:p>
    <w:p w14:paraId="35E56D5C" w14:textId="77777777" w:rsidR="0061709C" w:rsidRDefault="0061709C"/>
    <w:p w14:paraId="3DA1263C" w14:textId="77777777" w:rsidR="0061709C" w:rsidRDefault="0061709C">
      <w:r>
        <w:t xml:space="preserve">Name: Olga </w:t>
      </w:r>
      <w:proofErr w:type="spellStart"/>
      <w:r>
        <w:t>Maunsell</w:t>
      </w:r>
      <w:proofErr w:type="spellEnd"/>
    </w:p>
    <w:p w14:paraId="6A448E08" w14:textId="77777777" w:rsidR="0061709C" w:rsidRDefault="0061709C">
      <w:r>
        <w:t>Cohort: E18</w:t>
      </w:r>
    </w:p>
    <w:p w14:paraId="2C51BB08" w14:textId="77777777" w:rsidR="00D60B6A" w:rsidRDefault="00D60B6A"/>
    <w:p w14:paraId="07987D1B" w14:textId="77777777" w:rsidR="00D60B6A" w:rsidRDefault="00D60B6A" w:rsidP="00D60B6A">
      <w:pPr>
        <w:rPr>
          <w:b/>
          <w:u w:val="single"/>
        </w:rPr>
      </w:pPr>
      <w:r w:rsidRPr="00D60B6A">
        <w:rPr>
          <w:b/>
          <w:u w:val="single"/>
        </w:rPr>
        <w:t>A.D 1 – A Use case diagram – Online Pizza Delivery System</w:t>
      </w:r>
    </w:p>
    <w:p w14:paraId="5668C0F0" w14:textId="77777777" w:rsidR="00D60B6A" w:rsidRPr="00D60B6A" w:rsidRDefault="00D60B6A" w:rsidP="00D60B6A">
      <w:pPr>
        <w:rPr>
          <w:b/>
          <w:u w:val="single"/>
        </w:rPr>
      </w:pPr>
    </w:p>
    <w:p w14:paraId="00042D9C" w14:textId="77777777" w:rsidR="00D60B6A" w:rsidRDefault="00D60B6A" w:rsidP="00D60B6A">
      <w:pPr>
        <w:rPr>
          <w:u w:val="single"/>
        </w:rPr>
      </w:pPr>
    </w:p>
    <w:p w14:paraId="3B566103" w14:textId="77777777" w:rsidR="00D60B6A" w:rsidRDefault="00D60B6A" w:rsidP="00D60B6A">
      <w:pPr>
        <w:rPr>
          <w:u w:val="single"/>
        </w:rPr>
      </w:pPr>
    </w:p>
    <w:p w14:paraId="7BD4716D" w14:textId="77777777" w:rsidR="00D60B6A" w:rsidRPr="001611FE" w:rsidRDefault="00D60B6A" w:rsidP="00D60B6A">
      <w:pPr>
        <w:rPr>
          <w:u w:val="single"/>
        </w:rPr>
      </w:pPr>
      <w:r>
        <w:rPr>
          <w:noProof/>
          <w:u w:val="single"/>
          <w:lang w:val="en-US"/>
        </w:rPr>
        <w:drawing>
          <wp:inline distT="0" distB="0" distL="0" distR="0" wp14:anchorId="5EEE2110" wp14:editId="70774EA2">
            <wp:extent cx="5262880" cy="5750560"/>
            <wp:effectExtent l="0" t="0" r="0" b="0"/>
            <wp:docPr id="24" name="Picture 16" descr="Sierra 10.12:Users:admin:Desktop:Screen Shot 2018-01-05 at 16.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erra 10.12:Users:admin:Desktop:Screen Shot 2018-01-05 at 16.59.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5750560"/>
                    </a:xfrm>
                    <a:prstGeom prst="rect">
                      <a:avLst/>
                    </a:prstGeom>
                    <a:noFill/>
                    <a:ln>
                      <a:noFill/>
                    </a:ln>
                  </pic:spPr>
                </pic:pic>
              </a:graphicData>
            </a:graphic>
          </wp:inline>
        </w:drawing>
      </w:r>
    </w:p>
    <w:p w14:paraId="20105949" w14:textId="77777777" w:rsidR="00D60B6A" w:rsidRDefault="00D60B6A" w:rsidP="00D60B6A"/>
    <w:p w14:paraId="2E3E1492" w14:textId="77777777" w:rsidR="00D60B6A" w:rsidRDefault="00D60B6A" w:rsidP="00D60B6A"/>
    <w:p w14:paraId="1EA7F0B8" w14:textId="77777777" w:rsidR="00D60B6A" w:rsidRDefault="00D60B6A" w:rsidP="00D60B6A"/>
    <w:p w14:paraId="2BCA87DB" w14:textId="77777777" w:rsidR="00D60B6A" w:rsidRDefault="00D60B6A" w:rsidP="00D60B6A"/>
    <w:p w14:paraId="13CA9B34" w14:textId="77777777" w:rsidR="00D60B6A" w:rsidRDefault="00D60B6A" w:rsidP="00D60B6A"/>
    <w:p w14:paraId="5EB0C7AC" w14:textId="77777777" w:rsidR="00D60B6A" w:rsidRDefault="00D60B6A" w:rsidP="00D60B6A"/>
    <w:p w14:paraId="3EE8EAA6" w14:textId="77777777" w:rsidR="00D60B6A" w:rsidRDefault="00D60B6A" w:rsidP="00D60B6A"/>
    <w:p w14:paraId="53634024" w14:textId="77777777" w:rsidR="00D60B6A" w:rsidRDefault="00D60B6A" w:rsidP="00D60B6A">
      <w:r>
        <w:br w:type="page"/>
      </w:r>
    </w:p>
    <w:p w14:paraId="21A081B1" w14:textId="77777777" w:rsidR="00D60B6A" w:rsidRDefault="00D60B6A" w:rsidP="00D60B6A">
      <w:pPr>
        <w:rPr>
          <w:b/>
          <w:u w:val="single"/>
        </w:rPr>
      </w:pPr>
      <w:r w:rsidRPr="00D60B6A">
        <w:rPr>
          <w:b/>
          <w:u w:val="single"/>
        </w:rPr>
        <w:lastRenderedPageBreak/>
        <w:t>A.D 2 – Class Diagram – Money Tracker App</w:t>
      </w:r>
    </w:p>
    <w:p w14:paraId="7EC7E9FE" w14:textId="77777777" w:rsidR="00D60B6A" w:rsidRPr="00D60B6A" w:rsidRDefault="00D60B6A" w:rsidP="00D60B6A">
      <w:pPr>
        <w:rPr>
          <w:b/>
          <w:u w:val="single"/>
        </w:rPr>
      </w:pPr>
    </w:p>
    <w:p w14:paraId="259C2A43" w14:textId="77777777" w:rsidR="00D60B6A" w:rsidRDefault="00D60B6A" w:rsidP="00D60B6A"/>
    <w:p w14:paraId="730E0056" w14:textId="77777777" w:rsidR="00D60B6A" w:rsidRDefault="00D60B6A" w:rsidP="00D60B6A">
      <w:r>
        <w:rPr>
          <w:noProof/>
          <w:lang w:val="en-US"/>
        </w:rPr>
        <w:drawing>
          <wp:inline distT="0" distB="0" distL="0" distR="0" wp14:anchorId="2C10854E" wp14:editId="10D6BCE8">
            <wp:extent cx="5270500" cy="4490561"/>
            <wp:effectExtent l="0" t="0" r="0" b="5715"/>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490561"/>
                    </a:xfrm>
                    <a:prstGeom prst="rect">
                      <a:avLst/>
                    </a:prstGeom>
                    <a:noFill/>
                    <a:ln>
                      <a:noFill/>
                    </a:ln>
                  </pic:spPr>
                </pic:pic>
              </a:graphicData>
            </a:graphic>
          </wp:inline>
        </w:drawing>
      </w:r>
    </w:p>
    <w:p w14:paraId="7B2FE5B0" w14:textId="77777777" w:rsidR="00D60B6A" w:rsidRDefault="00D60B6A" w:rsidP="00D60B6A"/>
    <w:p w14:paraId="778B9A47" w14:textId="77777777" w:rsidR="00D60B6A" w:rsidRDefault="00D60B6A" w:rsidP="00D60B6A">
      <w:r>
        <w:br w:type="textWrapping" w:clear="all"/>
      </w:r>
    </w:p>
    <w:p w14:paraId="41AA940C" w14:textId="77777777" w:rsidR="00D60B6A" w:rsidRDefault="00D60B6A" w:rsidP="00D60B6A"/>
    <w:p w14:paraId="47FE6CBF" w14:textId="77777777" w:rsidR="00D60B6A" w:rsidRDefault="00D60B6A" w:rsidP="00D60B6A"/>
    <w:p w14:paraId="069EB3CE" w14:textId="77777777" w:rsidR="00D60B6A" w:rsidRDefault="00D60B6A" w:rsidP="00D60B6A"/>
    <w:p w14:paraId="1164A634" w14:textId="77777777" w:rsidR="00D60B6A" w:rsidRDefault="00D60B6A" w:rsidP="00D60B6A"/>
    <w:p w14:paraId="5D48CD7D" w14:textId="77777777" w:rsidR="00D60B6A" w:rsidRDefault="00D60B6A" w:rsidP="00D60B6A"/>
    <w:p w14:paraId="4D0021E1" w14:textId="77777777" w:rsidR="00D60B6A" w:rsidRDefault="00D60B6A" w:rsidP="00D60B6A"/>
    <w:p w14:paraId="19209D0B" w14:textId="77777777" w:rsidR="00D60B6A" w:rsidRDefault="00D60B6A" w:rsidP="00D60B6A"/>
    <w:p w14:paraId="13355C7B" w14:textId="77777777" w:rsidR="00D60B6A" w:rsidRDefault="00D60B6A" w:rsidP="00D60B6A"/>
    <w:p w14:paraId="012997FB" w14:textId="77777777" w:rsidR="00D60B6A" w:rsidRDefault="00D60B6A" w:rsidP="00D60B6A"/>
    <w:p w14:paraId="33B81BA0" w14:textId="77777777" w:rsidR="00D60B6A" w:rsidRDefault="00D60B6A" w:rsidP="00D60B6A"/>
    <w:p w14:paraId="39089FBE" w14:textId="77777777" w:rsidR="00D60B6A" w:rsidRDefault="00D60B6A" w:rsidP="00D60B6A"/>
    <w:p w14:paraId="1AE52078" w14:textId="77777777" w:rsidR="00D60B6A" w:rsidRDefault="00D60B6A" w:rsidP="00D60B6A"/>
    <w:p w14:paraId="631B4EB1" w14:textId="77777777" w:rsidR="00D60B6A" w:rsidRDefault="00D60B6A" w:rsidP="00D60B6A"/>
    <w:p w14:paraId="29A6D7DC" w14:textId="77777777" w:rsidR="00D60B6A" w:rsidRDefault="00D60B6A" w:rsidP="00D60B6A"/>
    <w:p w14:paraId="00B3DA8F" w14:textId="77777777" w:rsidR="00D60B6A" w:rsidRDefault="00D60B6A" w:rsidP="00D60B6A"/>
    <w:p w14:paraId="0ED445F1" w14:textId="77777777" w:rsidR="00D60B6A" w:rsidRDefault="00D60B6A" w:rsidP="00D60B6A"/>
    <w:p w14:paraId="008BE58E" w14:textId="77777777" w:rsidR="00D60B6A" w:rsidRDefault="00D60B6A" w:rsidP="00D60B6A"/>
    <w:p w14:paraId="11F21DA4" w14:textId="77777777" w:rsidR="00D60B6A" w:rsidRDefault="00D60B6A" w:rsidP="00D60B6A">
      <w:r>
        <w:br w:type="page"/>
      </w:r>
    </w:p>
    <w:p w14:paraId="1067DC62" w14:textId="77777777" w:rsidR="00D60B6A" w:rsidRDefault="00D60B6A" w:rsidP="00D60B6A">
      <w:pPr>
        <w:rPr>
          <w:b/>
          <w:u w:val="single"/>
        </w:rPr>
      </w:pPr>
      <w:r w:rsidRPr="00D60B6A">
        <w:rPr>
          <w:b/>
          <w:u w:val="single"/>
        </w:rPr>
        <w:t>A.D 3 – Object Diagram – Money Tracker App</w:t>
      </w:r>
    </w:p>
    <w:p w14:paraId="170D92DD" w14:textId="77777777" w:rsidR="00D60B6A" w:rsidRPr="00D60B6A" w:rsidRDefault="00D60B6A" w:rsidP="00D60B6A">
      <w:pPr>
        <w:rPr>
          <w:b/>
          <w:u w:val="single"/>
        </w:rPr>
      </w:pPr>
    </w:p>
    <w:p w14:paraId="7B7E60FB" w14:textId="77777777" w:rsidR="00D60B6A" w:rsidRDefault="00D60B6A" w:rsidP="00D60B6A"/>
    <w:p w14:paraId="3A5B8507" w14:textId="77777777" w:rsidR="00D60B6A" w:rsidRDefault="00D60B6A" w:rsidP="00D60B6A">
      <w:r>
        <w:rPr>
          <w:noProof/>
          <w:lang w:val="en-US"/>
        </w:rPr>
        <w:drawing>
          <wp:inline distT="0" distB="0" distL="0" distR="0" wp14:anchorId="1919D345" wp14:editId="0ECAC062">
            <wp:extent cx="5262880" cy="3759200"/>
            <wp:effectExtent l="0" t="0" r="0" b="0"/>
            <wp:docPr id="25" name="Picture 17" descr="Sierra 10.12:Users:admin:Desktop:Screen Shot 2018-01-05 at 17.2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erra 10.12:Users:admin:Desktop:Screen Shot 2018-01-05 at 17.23.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759200"/>
                    </a:xfrm>
                    <a:prstGeom prst="rect">
                      <a:avLst/>
                    </a:prstGeom>
                    <a:noFill/>
                    <a:ln>
                      <a:noFill/>
                    </a:ln>
                  </pic:spPr>
                </pic:pic>
              </a:graphicData>
            </a:graphic>
          </wp:inline>
        </w:drawing>
      </w:r>
    </w:p>
    <w:p w14:paraId="640B4385" w14:textId="77777777" w:rsidR="00D60B6A" w:rsidRDefault="00D60B6A" w:rsidP="00D60B6A"/>
    <w:p w14:paraId="1F2A2753" w14:textId="77777777" w:rsidR="00D60B6A" w:rsidRDefault="00D60B6A" w:rsidP="00D60B6A"/>
    <w:p w14:paraId="0FBC8994" w14:textId="269BFB4C" w:rsidR="00D60B6A" w:rsidRDefault="00D60B6A">
      <w:r>
        <w:br w:type="page"/>
      </w:r>
    </w:p>
    <w:p w14:paraId="07E858FC" w14:textId="77777777" w:rsidR="00D60B6A" w:rsidRPr="00D60B6A" w:rsidRDefault="00D60B6A" w:rsidP="00D60B6A">
      <w:pPr>
        <w:rPr>
          <w:b/>
          <w:u w:val="single"/>
        </w:rPr>
      </w:pPr>
      <w:bookmarkStart w:id="0" w:name="_GoBack"/>
      <w:r w:rsidRPr="00D60B6A">
        <w:rPr>
          <w:b/>
          <w:u w:val="single"/>
        </w:rPr>
        <w:t>A.D 4 – Activity Diagram</w:t>
      </w:r>
    </w:p>
    <w:bookmarkEnd w:id="0"/>
    <w:p w14:paraId="1ACBC9E8" w14:textId="77777777" w:rsidR="00D60B6A" w:rsidRPr="0024175F" w:rsidRDefault="00D60B6A" w:rsidP="00D60B6A">
      <w:pPr>
        <w:rPr>
          <w:b/>
          <w:u w:val="single"/>
        </w:rPr>
      </w:pPr>
    </w:p>
    <w:p w14:paraId="77AA673A" w14:textId="77777777" w:rsidR="00D60B6A" w:rsidRDefault="00D60B6A" w:rsidP="00D60B6A"/>
    <w:p w14:paraId="5F47184D" w14:textId="77777777" w:rsidR="00D60B6A" w:rsidRDefault="00D60B6A" w:rsidP="00D60B6A">
      <w:r>
        <w:rPr>
          <w:noProof/>
          <w:lang w:val="en-US"/>
        </w:rPr>
        <w:drawing>
          <wp:inline distT="0" distB="0" distL="0" distR="0" wp14:anchorId="66AA151D" wp14:editId="25F8DEC4">
            <wp:extent cx="5270500" cy="4757868"/>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757868"/>
                    </a:xfrm>
                    <a:prstGeom prst="rect">
                      <a:avLst/>
                    </a:prstGeom>
                    <a:noFill/>
                    <a:ln>
                      <a:noFill/>
                    </a:ln>
                  </pic:spPr>
                </pic:pic>
              </a:graphicData>
            </a:graphic>
          </wp:inline>
        </w:drawing>
      </w:r>
    </w:p>
    <w:p w14:paraId="457C221B" w14:textId="77777777" w:rsidR="00D60B6A" w:rsidRDefault="00D60B6A" w:rsidP="00D60B6A"/>
    <w:p w14:paraId="4635415F" w14:textId="77777777" w:rsidR="00D60B6A" w:rsidRDefault="00D60B6A" w:rsidP="00D60B6A">
      <w:pPr>
        <w:rPr>
          <w:b/>
          <w:u w:val="single"/>
        </w:rPr>
      </w:pPr>
    </w:p>
    <w:p w14:paraId="0419B202" w14:textId="77777777" w:rsidR="00D60B6A" w:rsidRDefault="00D60B6A" w:rsidP="00D60B6A">
      <w:pPr>
        <w:rPr>
          <w:b/>
          <w:u w:val="single"/>
        </w:rPr>
      </w:pPr>
    </w:p>
    <w:p w14:paraId="68CE97B1" w14:textId="77777777" w:rsidR="00D60B6A" w:rsidRDefault="00D60B6A" w:rsidP="00D60B6A">
      <w:pPr>
        <w:rPr>
          <w:b/>
          <w:u w:val="single"/>
        </w:rPr>
      </w:pPr>
    </w:p>
    <w:p w14:paraId="589E5E81" w14:textId="77777777" w:rsidR="00D60B6A" w:rsidRDefault="00D60B6A" w:rsidP="00D60B6A">
      <w:pPr>
        <w:rPr>
          <w:b/>
          <w:u w:val="single"/>
        </w:rPr>
      </w:pPr>
    </w:p>
    <w:p w14:paraId="4E9C68B5" w14:textId="77777777" w:rsidR="00D60B6A" w:rsidRDefault="00D60B6A" w:rsidP="00D60B6A">
      <w:pPr>
        <w:rPr>
          <w:b/>
          <w:u w:val="single"/>
        </w:rPr>
      </w:pPr>
    </w:p>
    <w:p w14:paraId="6169CC88" w14:textId="77777777" w:rsidR="00D60B6A" w:rsidRDefault="00D60B6A" w:rsidP="00D60B6A">
      <w:pPr>
        <w:rPr>
          <w:b/>
          <w:u w:val="single"/>
        </w:rPr>
      </w:pPr>
    </w:p>
    <w:p w14:paraId="32D86303" w14:textId="77777777" w:rsidR="00D60B6A" w:rsidRDefault="00D60B6A" w:rsidP="00D60B6A">
      <w:pPr>
        <w:rPr>
          <w:b/>
          <w:u w:val="single"/>
        </w:rPr>
      </w:pPr>
    </w:p>
    <w:p w14:paraId="325B2941" w14:textId="77777777" w:rsidR="00D60B6A" w:rsidRDefault="00D60B6A" w:rsidP="00D60B6A">
      <w:pPr>
        <w:rPr>
          <w:b/>
          <w:u w:val="single"/>
        </w:rPr>
      </w:pPr>
    </w:p>
    <w:p w14:paraId="6E4A812C" w14:textId="77777777" w:rsidR="00D60B6A" w:rsidRDefault="00D60B6A" w:rsidP="00D60B6A">
      <w:pPr>
        <w:rPr>
          <w:b/>
          <w:u w:val="single"/>
        </w:rPr>
      </w:pPr>
    </w:p>
    <w:p w14:paraId="3B4A57AA" w14:textId="77777777" w:rsidR="00D60B6A" w:rsidRDefault="00D60B6A" w:rsidP="00D60B6A">
      <w:pPr>
        <w:rPr>
          <w:b/>
          <w:u w:val="single"/>
        </w:rPr>
      </w:pPr>
    </w:p>
    <w:p w14:paraId="2E11F724" w14:textId="77777777" w:rsidR="00D60B6A" w:rsidRDefault="00D60B6A" w:rsidP="00D60B6A">
      <w:pPr>
        <w:rPr>
          <w:b/>
          <w:u w:val="single"/>
        </w:rPr>
      </w:pPr>
    </w:p>
    <w:p w14:paraId="0242E684" w14:textId="77777777" w:rsidR="00D60B6A" w:rsidRDefault="00D60B6A" w:rsidP="00D60B6A">
      <w:pPr>
        <w:rPr>
          <w:b/>
          <w:u w:val="single"/>
        </w:rPr>
      </w:pPr>
    </w:p>
    <w:p w14:paraId="5B91FF89" w14:textId="77777777" w:rsidR="00D60B6A" w:rsidRDefault="00D60B6A" w:rsidP="00D60B6A">
      <w:pPr>
        <w:rPr>
          <w:b/>
          <w:u w:val="single"/>
        </w:rPr>
      </w:pPr>
    </w:p>
    <w:p w14:paraId="75287847" w14:textId="55692511" w:rsidR="00D60B6A" w:rsidRDefault="00D60B6A" w:rsidP="00D60B6A">
      <w:pPr>
        <w:rPr>
          <w:b/>
          <w:u w:val="single"/>
        </w:rPr>
      </w:pPr>
      <w:r>
        <w:rPr>
          <w:b/>
          <w:u w:val="single"/>
        </w:rPr>
        <w:br w:type="page"/>
      </w:r>
    </w:p>
    <w:p w14:paraId="2C9B333B" w14:textId="77777777" w:rsidR="00D60B6A" w:rsidRDefault="00D60B6A" w:rsidP="00D60B6A">
      <w:pPr>
        <w:rPr>
          <w:b/>
          <w:u w:val="single"/>
        </w:rPr>
      </w:pPr>
      <w:r w:rsidRPr="0024175F">
        <w:rPr>
          <w:b/>
          <w:u w:val="single"/>
        </w:rPr>
        <w:t>A.D 5 - Inheritance Diagram</w:t>
      </w:r>
    </w:p>
    <w:p w14:paraId="4339C873" w14:textId="77777777" w:rsidR="00D60B6A" w:rsidRPr="0024175F" w:rsidRDefault="00D60B6A" w:rsidP="00D60B6A">
      <w:pPr>
        <w:rPr>
          <w:b/>
          <w:u w:val="single"/>
        </w:rPr>
      </w:pPr>
    </w:p>
    <w:p w14:paraId="59092697" w14:textId="77777777" w:rsidR="00D60B6A" w:rsidRDefault="00D60B6A" w:rsidP="00D60B6A"/>
    <w:p w14:paraId="4F1A459F" w14:textId="77777777" w:rsidR="00D60B6A" w:rsidRDefault="00D60B6A" w:rsidP="00D60B6A">
      <w:r>
        <w:rPr>
          <w:noProof/>
          <w:lang w:val="en-US"/>
        </w:rPr>
        <w:drawing>
          <wp:inline distT="0" distB="0" distL="0" distR="0" wp14:anchorId="5786C7E3" wp14:editId="68AF42A1">
            <wp:extent cx="5270500" cy="363265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632655"/>
                    </a:xfrm>
                    <a:prstGeom prst="rect">
                      <a:avLst/>
                    </a:prstGeom>
                    <a:noFill/>
                    <a:ln>
                      <a:noFill/>
                    </a:ln>
                  </pic:spPr>
                </pic:pic>
              </a:graphicData>
            </a:graphic>
          </wp:inline>
        </w:drawing>
      </w:r>
    </w:p>
    <w:p w14:paraId="3DEDCBA4" w14:textId="77777777" w:rsidR="00D60B6A" w:rsidRDefault="00D60B6A" w:rsidP="00D60B6A"/>
    <w:p w14:paraId="7EF49440" w14:textId="3DBFF2D0" w:rsidR="00D60B6A" w:rsidRDefault="00D60B6A">
      <w:r>
        <w:br w:type="page"/>
      </w:r>
    </w:p>
    <w:p w14:paraId="07D2F626" w14:textId="77777777" w:rsidR="00D60B6A" w:rsidRDefault="00D60B6A" w:rsidP="00D60B6A"/>
    <w:p w14:paraId="4EF6A9D6" w14:textId="77777777" w:rsidR="00D60B6A" w:rsidRPr="00B4228D" w:rsidRDefault="00D60B6A" w:rsidP="00D60B6A">
      <w:pPr>
        <w:rPr>
          <w:b/>
          <w:u w:val="single"/>
        </w:rPr>
      </w:pPr>
      <w:r>
        <w:rPr>
          <w:b/>
          <w:u w:val="single"/>
        </w:rPr>
        <w:t xml:space="preserve">A.D. 6 - </w:t>
      </w:r>
      <w:proofErr w:type="spellStart"/>
      <w:r w:rsidRPr="00B4228D">
        <w:rPr>
          <w:b/>
          <w:u w:val="single"/>
        </w:rPr>
        <w:t>traveling</w:t>
      </w:r>
      <w:r>
        <w:rPr>
          <w:b/>
          <w:u w:val="single"/>
        </w:rPr>
        <w:t>o</w:t>
      </w:r>
      <w:proofErr w:type="spellEnd"/>
      <w:r>
        <w:rPr>
          <w:b/>
          <w:u w:val="single"/>
        </w:rPr>
        <w:t xml:space="preserve"> </w:t>
      </w:r>
      <w:r w:rsidRPr="00B4228D">
        <w:rPr>
          <w:b/>
          <w:u w:val="single"/>
        </w:rPr>
        <w:t>Project</w:t>
      </w:r>
      <w:r>
        <w:rPr>
          <w:b/>
          <w:u w:val="single"/>
        </w:rPr>
        <w:t xml:space="preserve"> -</w:t>
      </w:r>
      <w:r w:rsidRPr="00B4228D">
        <w:rPr>
          <w:b/>
          <w:u w:val="single"/>
        </w:rPr>
        <w:t xml:space="preserve"> Implementation Constraints</w:t>
      </w:r>
    </w:p>
    <w:p w14:paraId="67DE63FC" w14:textId="77777777" w:rsidR="00D60B6A" w:rsidRDefault="00D60B6A" w:rsidP="00D60B6A"/>
    <w:p w14:paraId="59AEB44E" w14:textId="77777777" w:rsidR="00D60B6A" w:rsidRDefault="00D60B6A" w:rsidP="00D60B6A"/>
    <w:tbl>
      <w:tblPr>
        <w:tblStyle w:val="TableGrid"/>
        <w:tblW w:w="9180" w:type="dxa"/>
        <w:tblLook w:val="04A0" w:firstRow="1" w:lastRow="0" w:firstColumn="1" w:lastColumn="0" w:noHBand="0" w:noVBand="1"/>
      </w:tblPr>
      <w:tblGrid>
        <w:gridCol w:w="1809"/>
        <w:gridCol w:w="3868"/>
        <w:gridCol w:w="3503"/>
      </w:tblGrid>
      <w:tr w:rsidR="00D60B6A" w14:paraId="2315ABB7" w14:textId="77777777" w:rsidTr="00CC625A">
        <w:tc>
          <w:tcPr>
            <w:tcW w:w="1809" w:type="dxa"/>
            <w:shd w:val="clear" w:color="auto" w:fill="E6E6E6"/>
          </w:tcPr>
          <w:p w14:paraId="1E47F48C" w14:textId="77777777" w:rsidR="00D60B6A" w:rsidRPr="009E1279" w:rsidRDefault="00D60B6A" w:rsidP="00CC625A">
            <w:pPr>
              <w:rPr>
                <w:b/>
              </w:rPr>
            </w:pPr>
            <w:r w:rsidRPr="009E1279">
              <w:rPr>
                <w:b/>
              </w:rPr>
              <w:t>Constraint</w:t>
            </w:r>
          </w:p>
        </w:tc>
        <w:tc>
          <w:tcPr>
            <w:tcW w:w="3868" w:type="dxa"/>
            <w:shd w:val="clear" w:color="auto" w:fill="E6E6E6"/>
          </w:tcPr>
          <w:p w14:paraId="497D5B07" w14:textId="77777777" w:rsidR="00D60B6A" w:rsidRPr="009E1279" w:rsidRDefault="00D60B6A" w:rsidP="00CC625A">
            <w:pPr>
              <w:rPr>
                <w:b/>
              </w:rPr>
            </w:pPr>
            <w:r w:rsidRPr="009E1279">
              <w:rPr>
                <w:b/>
              </w:rPr>
              <w:t>Possible effect of constraint on product</w:t>
            </w:r>
          </w:p>
        </w:tc>
        <w:tc>
          <w:tcPr>
            <w:tcW w:w="3503" w:type="dxa"/>
            <w:shd w:val="clear" w:color="auto" w:fill="E6E6E6"/>
          </w:tcPr>
          <w:p w14:paraId="6919EFE9" w14:textId="77777777" w:rsidR="00D60B6A" w:rsidRPr="009E1279" w:rsidRDefault="00D60B6A" w:rsidP="00CC625A">
            <w:pPr>
              <w:rPr>
                <w:b/>
              </w:rPr>
            </w:pPr>
            <w:r w:rsidRPr="009E1279">
              <w:rPr>
                <w:b/>
              </w:rPr>
              <w:t>Solution</w:t>
            </w:r>
          </w:p>
        </w:tc>
      </w:tr>
      <w:tr w:rsidR="00D60B6A" w14:paraId="400B0490" w14:textId="77777777" w:rsidTr="00CC625A">
        <w:tc>
          <w:tcPr>
            <w:tcW w:w="1809" w:type="dxa"/>
          </w:tcPr>
          <w:p w14:paraId="11695ECE" w14:textId="77777777" w:rsidR="00D60B6A" w:rsidRDefault="00D60B6A" w:rsidP="00CC625A">
            <w:r>
              <w:t>Hardware and software platforms</w:t>
            </w:r>
          </w:p>
        </w:tc>
        <w:tc>
          <w:tcPr>
            <w:tcW w:w="3868" w:type="dxa"/>
          </w:tcPr>
          <w:p w14:paraId="1266B7B7" w14:textId="77777777" w:rsidR="00D60B6A" w:rsidRDefault="00D60B6A" w:rsidP="00CC625A">
            <w:r>
              <w:t xml:space="preserve">Web app requires </w:t>
            </w:r>
            <w:proofErr w:type="spellStart"/>
            <w:r>
              <w:t>wifi</w:t>
            </w:r>
            <w:proofErr w:type="spellEnd"/>
            <w:r>
              <w:t xml:space="preserve"> to perform </w:t>
            </w:r>
            <w:proofErr w:type="spellStart"/>
            <w:r>
              <w:t>api</w:t>
            </w:r>
            <w:proofErr w:type="spellEnd"/>
            <w:r>
              <w:t xml:space="preserve"> requests to translate phrases, access country </w:t>
            </w:r>
            <w:proofErr w:type="gramStart"/>
            <w:r>
              <w:t>information  and</w:t>
            </w:r>
            <w:proofErr w:type="gramEnd"/>
            <w:r>
              <w:t xml:space="preserve"> weather</w:t>
            </w:r>
          </w:p>
        </w:tc>
        <w:tc>
          <w:tcPr>
            <w:tcW w:w="3503" w:type="dxa"/>
          </w:tcPr>
          <w:p w14:paraId="09A2A7C6" w14:textId="77777777" w:rsidR="00D60B6A" w:rsidRDefault="00D60B6A" w:rsidP="00CC625A">
            <w:r>
              <w:t xml:space="preserve">Provide user documentation to clarify </w:t>
            </w:r>
            <w:proofErr w:type="spellStart"/>
            <w:r>
              <w:t>wifi</w:t>
            </w:r>
            <w:proofErr w:type="spellEnd"/>
            <w:r>
              <w:t xml:space="preserve"> access is required. A reduced app could be provided which displays only phrases that user has stored in the database.</w:t>
            </w:r>
          </w:p>
        </w:tc>
      </w:tr>
      <w:tr w:rsidR="00D60B6A" w14:paraId="16861DE7" w14:textId="77777777" w:rsidTr="00CC625A">
        <w:tc>
          <w:tcPr>
            <w:tcW w:w="1809" w:type="dxa"/>
          </w:tcPr>
          <w:p w14:paraId="01BAD38B" w14:textId="77777777" w:rsidR="00D60B6A" w:rsidRDefault="00D60B6A" w:rsidP="00CC625A">
            <w:r>
              <w:t>Performance requirements</w:t>
            </w:r>
          </w:p>
        </w:tc>
        <w:tc>
          <w:tcPr>
            <w:tcW w:w="3868" w:type="dxa"/>
          </w:tcPr>
          <w:p w14:paraId="77523D0E" w14:textId="77777777" w:rsidR="00D60B6A" w:rsidRDefault="00D60B6A" w:rsidP="00CC625A">
            <w:r>
              <w:t>If the user stores large number of phrases for each language it could cause a delay in displaying the information to the screen.</w:t>
            </w:r>
          </w:p>
        </w:tc>
        <w:tc>
          <w:tcPr>
            <w:tcW w:w="3503" w:type="dxa"/>
          </w:tcPr>
          <w:p w14:paraId="28FD3FD2" w14:textId="77777777" w:rsidR="00D60B6A" w:rsidRDefault="00D60B6A" w:rsidP="00CC625A">
            <w:r>
              <w:t xml:space="preserve">Provide user documentation to clarify that large number </w:t>
            </w:r>
            <w:proofErr w:type="spellStart"/>
            <w:r>
              <w:t>pf</w:t>
            </w:r>
            <w:proofErr w:type="spellEnd"/>
            <w:r>
              <w:t xml:space="preserve"> phrases stored could cause a delay and recommend deleting phrases not required. In addition a “loading” icon can be displayed to keep user informed while the database is loading information.</w:t>
            </w:r>
          </w:p>
        </w:tc>
      </w:tr>
      <w:tr w:rsidR="00D60B6A" w14:paraId="49212940" w14:textId="77777777" w:rsidTr="00CC625A">
        <w:tc>
          <w:tcPr>
            <w:tcW w:w="1809" w:type="dxa"/>
          </w:tcPr>
          <w:p w14:paraId="3235ECC1" w14:textId="77777777" w:rsidR="00D60B6A" w:rsidRDefault="00D60B6A" w:rsidP="00CC625A">
            <w:r>
              <w:t>Persistent storage and transactions</w:t>
            </w:r>
          </w:p>
        </w:tc>
        <w:tc>
          <w:tcPr>
            <w:tcW w:w="3868" w:type="dxa"/>
          </w:tcPr>
          <w:p w14:paraId="59C866AD" w14:textId="77777777" w:rsidR="00D60B6A" w:rsidRDefault="00D60B6A" w:rsidP="00CC625A">
            <w:r>
              <w:t xml:space="preserve">This version of the </w:t>
            </w:r>
            <w:proofErr w:type="gramStart"/>
            <w:r>
              <w:t>product which uses a mongo database</w:t>
            </w:r>
            <w:proofErr w:type="gramEnd"/>
            <w:r>
              <w:t xml:space="preserve"> is not designed for a large number of phrases to be stored in the database.</w:t>
            </w:r>
          </w:p>
        </w:tc>
        <w:tc>
          <w:tcPr>
            <w:tcW w:w="3503" w:type="dxa"/>
          </w:tcPr>
          <w:p w14:paraId="7817EE62" w14:textId="77777777" w:rsidR="00D60B6A" w:rsidRDefault="00D60B6A" w:rsidP="00CC625A">
            <w:r>
              <w:t>Provide user documentation clarifying database constraints. If a large volume database is required, a new database design should be considered for the next version.</w:t>
            </w:r>
          </w:p>
        </w:tc>
      </w:tr>
      <w:tr w:rsidR="00D60B6A" w14:paraId="4F8D110E" w14:textId="77777777" w:rsidTr="00CC625A">
        <w:tc>
          <w:tcPr>
            <w:tcW w:w="1809" w:type="dxa"/>
          </w:tcPr>
          <w:p w14:paraId="18385BA3" w14:textId="77777777" w:rsidR="00D60B6A" w:rsidRDefault="00D60B6A" w:rsidP="00CC625A">
            <w:r>
              <w:t>Usability</w:t>
            </w:r>
          </w:p>
        </w:tc>
        <w:tc>
          <w:tcPr>
            <w:tcW w:w="3868" w:type="dxa"/>
          </w:tcPr>
          <w:p w14:paraId="45203875" w14:textId="77777777" w:rsidR="00D60B6A" w:rsidRDefault="00D60B6A" w:rsidP="00CC625A">
            <w:r>
              <w:t>Not all languages listed have a voice to speak the phrase</w:t>
            </w:r>
          </w:p>
        </w:tc>
        <w:tc>
          <w:tcPr>
            <w:tcW w:w="3503" w:type="dxa"/>
          </w:tcPr>
          <w:p w14:paraId="0022BBD9" w14:textId="77777777" w:rsidR="00D60B6A" w:rsidRDefault="00D60B6A" w:rsidP="00CC625A">
            <w:r>
              <w:t>Disable the speak button for languages where is no voice for that language and provide user documentation with the latest language list that has a voice to speak the language.</w:t>
            </w:r>
          </w:p>
        </w:tc>
      </w:tr>
      <w:tr w:rsidR="00D60B6A" w14:paraId="5AF7BDAF" w14:textId="77777777" w:rsidTr="00CC625A">
        <w:tc>
          <w:tcPr>
            <w:tcW w:w="1809" w:type="dxa"/>
          </w:tcPr>
          <w:p w14:paraId="71D419C8" w14:textId="77777777" w:rsidR="00D60B6A" w:rsidRDefault="00D60B6A" w:rsidP="00CC625A">
            <w:r>
              <w:t>Budgets</w:t>
            </w:r>
          </w:p>
        </w:tc>
        <w:tc>
          <w:tcPr>
            <w:tcW w:w="3868" w:type="dxa"/>
          </w:tcPr>
          <w:p w14:paraId="70EDF1C2" w14:textId="77777777" w:rsidR="00D60B6A" w:rsidRDefault="00D60B6A" w:rsidP="00CC625A">
            <w:proofErr w:type="spellStart"/>
            <w:r>
              <w:t>CodeClan</w:t>
            </w:r>
            <w:proofErr w:type="spellEnd"/>
            <w:r>
              <w:t xml:space="preserve"> project had no budget available. All tools/technologies needed to be existing tools already obtained by students.</w:t>
            </w:r>
          </w:p>
        </w:tc>
        <w:tc>
          <w:tcPr>
            <w:tcW w:w="3503" w:type="dxa"/>
          </w:tcPr>
          <w:p w14:paraId="73609317" w14:textId="77777777" w:rsidR="00D60B6A" w:rsidRDefault="00D60B6A" w:rsidP="00CC625A">
            <w:r>
              <w:t xml:space="preserve">Make use of all free tools/languages available. For example access to free </w:t>
            </w:r>
            <w:proofErr w:type="spellStart"/>
            <w:r>
              <w:t>apis</w:t>
            </w:r>
            <w:proofErr w:type="spellEnd"/>
            <w:r>
              <w:t>.</w:t>
            </w:r>
          </w:p>
        </w:tc>
      </w:tr>
      <w:tr w:rsidR="00D60B6A" w14:paraId="602E901F" w14:textId="77777777" w:rsidTr="00CC625A">
        <w:tc>
          <w:tcPr>
            <w:tcW w:w="1809" w:type="dxa"/>
          </w:tcPr>
          <w:p w14:paraId="6D34C4CE" w14:textId="77777777" w:rsidR="00D60B6A" w:rsidRDefault="00D60B6A" w:rsidP="00CC625A">
            <w:r>
              <w:t>Time</w:t>
            </w:r>
          </w:p>
        </w:tc>
        <w:tc>
          <w:tcPr>
            <w:tcW w:w="3868" w:type="dxa"/>
          </w:tcPr>
          <w:p w14:paraId="1C6EF1B3" w14:textId="77777777" w:rsidR="00D60B6A" w:rsidRDefault="00D60B6A" w:rsidP="00CC625A">
            <w:r>
              <w:t>Project to be delivered in 1 week</w:t>
            </w:r>
          </w:p>
        </w:tc>
        <w:tc>
          <w:tcPr>
            <w:tcW w:w="3503" w:type="dxa"/>
          </w:tcPr>
          <w:p w14:paraId="673B1201" w14:textId="77777777" w:rsidR="00D60B6A" w:rsidRDefault="00D60B6A" w:rsidP="00CC625A">
            <w:r>
              <w:t>Initial planning session to discuss and confirm MVP to be delivered and any extensions if time available. Daily planning sessions to confirm project is on track to be delivered to timescales.</w:t>
            </w:r>
          </w:p>
        </w:tc>
      </w:tr>
    </w:tbl>
    <w:p w14:paraId="755BD458" w14:textId="77777777" w:rsidR="00D60B6A" w:rsidRDefault="00D60B6A" w:rsidP="00D60B6A"/>
    <w:p w14:paraId="5680F035" w14:textId="77777777" w:rsidR="00D60B6A" w:rsidRDefault="00D60B6A"/>
    <w:sectPr w:rsidR="00D60B6A" w:rsidSect="009B47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50"/>
    <w:rsid w:val="0061709C"/>
    <w:rsid w:val="009B473D"/>
    <w:rsid w:val="00D60B6A"/>
    <w:rsid w:val="00D840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FCA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0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0B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B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0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0B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B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327</Words>
  <Characters>1869</Characters>
  <Application>Microsoft Macintosh Word</Application>
  <DocSecurity>0</DocSecurity>
  <Lines>15</Lines>
  <Paragraphs>4</Paragraphs>
  <ScaleCrop>false</ScaleCrop>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2018-04-16T10:45:00Z</dcterms:created>
  <dcterms:modified xsi:type="dcterms:W3CDTF">2018-04-16T11:40:00Z</dcterms:modified>
</cp:coreProperties>
</file>