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E9" w:rsidRDefault="00DA49E9" w:rsidP="00DA49E9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Helvetica"/>
          <w:color w:val="1F497D" w:themeColor="text2"/>
          <w:sz w:val="22"/>
          <w:szCs w:val="22"/>
          <w:u w:val="single"/>
        </w:rPr>
      </w:pPr>
      <w:r w:rsidRPr="00DA49E9">
        <w:rPr>
          <w:rFonts w:asciiTheme="minorHAnsi" w:hAnsiTheme="minorHAnsi" w:cs="Helvetica"/>
          <w:bCs w:val="0"/>
          <w:color w:val="1F497D" w:themeColor="text2"/>
          <w:sz w:val="22"/>
          <w:szCs w:val="22"/>
          <w:u w:val="single"/>
        </w:rPr>
        <w:t>Урок 6.</w:t>
      </w:r>
      <w:r w:rsidRPr="00DA49E9">
        <w:rPr>
          <w:rFonts w:asciiTheme="minorHAnsi" w:hAnsiTheme="minorHAnsi" w:cs="Helvetica"/>
          <w:color w:val="1F497D" w:themeColor="text2"/>
          <w:sz w:val="22"/>
          <w:szCs w:val="22"/>
          <w:u w:val="single"/>
        </w:rPr>
        <w:t xml:space="preserve"> Хранилища данных для анализа</w:t>
      </w:r>
    </w:p>
    <w:p w:rsidR="007665BC" w:rsidRPr="00DA49E9" w:rsidRDefault="007665BC" w:rsidP="00DA49E9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Helvetica"/>
          <w:color w:val="1F497D" w:themeColor="text2"/>
          <w:sz w:val="22"/>
          <w:szCs w:val="22"/>
          <w:u w:val="single"/>
          <w:lang w:val="en-US"/>
        </w:rPr>
      </w:pPr>
    </w:p>
    <w:p w:rsidR="00DA49E9" w:rsidRPr="0050546C" w:rsidRDefault="00DA49E9" w:rsidP="00DA49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50546C">
        <w:rPr>
          <w:rFonts w:asciiTheme="minorHAnsi" w:hAnsiTheme="minorHAnsi" w:cs="Helvetica"/>
          <w:b/>
          <w:color w:val="1F497D" w:themeColor="text2"/>
          <w:sz w:val="22"/>
          <w:szCs w:val="22"/>
          <w:u w:val="single"/>
        </w:rPr>
        <w:t xml:space="preserve">Задание: </w:t>
      </w:r>
      <w:r w:rsidRPr="0050546C">
        <w:rPr>
          <w:rFonts w:asciiTheme="minorHAnsi" w:hAnsiTheme="minorHAnsi" w:cs="Helvetica"/>
          <w:color w:val="1F497D" w:themeColor="text2"/>
          <w:sz w:val="22"/>
          <w:szCs w:val="22"/>
        </w:rPr>
        <w:t xml:space="preserve">Создать структуру БД турфирмы (можно в </w:t>
      </w:r>
      <w:proofErr w:type="spellStart"/>
      <w:r w:rsidRPr="0050546C">
        <w:rPr>
          <w:rFonts w:asciiTheme="minorHAnsi" w:hAnsiTheme="minorHAnsi" w:cs="Helvetica"/>
          <w:color w:val="1F497D" w:themeColor="text2"/>
          <w:sz w:val="22"/>
          <w:szCs w:val="22"/>
        </w:rPr>
        <w:t>экселе</w:t>
      </w:r>
      <w:proofErr w:type="spellEnd"/>
      <w:r w:rsidRPr="0050546C">
        <w:rPr>
          <w:rFonts w:asciiTheme="minorHAnsi" w:hAnsiTheme="minorHAnsi" w:cs="Helvetica"/>
          <w:color w:val="1F497D" w:themeColor="text2"/>
          <w:sz w:val="22"/>
          <w:szCs w:val="22"/>
        </w:rPr>
        <w:t>, как я показываю на занятиях).</w:t>
      </w:r>
    </w:p>
    <w:p w:rsidR="00DA49E9" w:rsidRPr="0050546C" w:rsidRDefault="00DA49E9" w:rsidP="00DA49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50546C">
        <w:rPr>
          <w:rFonts w:asciiTheme="minorHAnsi" w:hAnsiTheme="minorHAnsi" w:cs="Helvetica"/>
          <w:color w:val="1F497D" w:themeColor="text2"/>
          <w:sz w:val="22"/>
          <w:szCs w:val="22"/>
        </w:rPr>
        <w:t>Кто куда летит, когда, какая оплата, может лететь группа, могут быть пересадки на рейсах, какая страна или страны, какие города и отели, звездность отеля, тип питания и комнат, данные о пассажирах, необходимость виз, ограничения, цель поездки, канал привлечения пользователя, бонусы и промокоды.</w:t>
      </w:r>
    </w:p>
    <w:p w:rsidR="00172298" w:rsidRPr="0050546C" w:rsidRDefault="00172298" w:rsidP="00DA49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</w:p>
    <w:p w:rsidR="00172298" w:rsidRPr="00382F97" w:rsidRDefault="00172298" w:rsidP="00DA49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 w:rsidRPr="0050546C">
        <w:rPr>
          <w:rFonts w:asciiTheme="minorHAnsi" w:hAnsiTheme="minorHAnsi" w:cs="Helvetica"/>
          <w:b/>
          <w:color w:val="1F497D" w:themeColor="text2"/>
          <w:sz w:val="22"/>
          <w:szCs w:val="22"/>
          <w:u w:val="single"/>
        </w:rPr>
        <w:t>Решение:</w:t>
      </w:r>
      <w:r w:rsidR="0050546C" w:rsidRPr="0050546C">
        <w:rPr>
          <w:rFonts w:asciiTheme="minorHAnsi" w:hAnsiTheme="minorHAnsi" w:cs="Helvetica"/>
          <w:b/>
          <w:color w:val="1F497D" w:themeColor="text2"/>
          <w:sz w:val="22"/>
          <w:szCs w:val="22"/>
          <w:u w:val="single"/>
        </w:rPr>
        <w:t xml:space="preserve"> </w:t>
      </w:r>
      <w:r w:rsidR="00382F97">
        <w:rPr>
          <w:rFonts w:asciiTheme="minorHAnsi" w:hAnsiTheme="minorHAnsi"/>
          <w:color w:val="1F497D" w:themeColor="text2"/>
          <w:sz w:val="22"/>
          <w:szCs w:val="22"/>
        </w:rPr>
        <w:t>для создания аналитической БД туристической фирмы необходимо выделить набор сущностей и связей между ними.</w:t>
      </w:r>
      <w:r w:rsidR="007665BC">
        <w:rPr>
          <w:rFonts w:asciiTheme="minorHAnsi" w:hAnsiTheme="minorHAnsi"/>
          <w:color w:val="1F497D" w:themeColor="text2"/>
          <w:sz w:val="22"/>
          <w:szCs w:val="22"/>
        </w:rPr>
        <w:t xml:space="preserve"> Это можно сделать, сформулировав характерные запросы</w:t>
      </w:r>
      <w:r w:rsidR="00981700">
        <w:rPr>
          <w:rFonts w:asciiTheme="minorHAnsi" w:hAnsiTheme="minorHAnsi"/>
          <w:color w:val="1F497D" w:themeColor="text2"/>
          <w:sz w:val="22"/>
          <w:szCs w:val="22"/>
        </w:rPr>
        <w:t xml:space="preserve"> к такой </w:t>
      </w:r>
      <w:r w:rsidR="00382F97">
        <w:rPr>
          <w:rFonts w:asciiTheme="minorHAnsi" w:hAnsiTheme="minorHAnsi"/>
          <w:color w:val="1F497D" w:themeColor="text2"/>
          <w:sz w:val="22"/>
          <w:szCs w:val="22"/>
        </w:rPr>
        <w:t xml:space="preserve">аналитической </w:t>
      </w:r>
      <w:r w:rsidR="00981700">
        <w:rPr>
          <w:rFonts w:asciiTheme="minorHAnsi" w:hAnsiTheme="minorHAnsi"/>
          <w:color w:val="1F497D" w:themeColor="text2"/>
          <w:sz w:val="22"/>
          <w:szCs w:val="22"/>
        </w:rPr>
        <w:t>БД</w:t>
      </w:r>
      <w:r w:rsidR="00382F97" w:rsidRPr="00382F97">
        <w:rPr>
          <w:rFonts w:asciiTheme="minorHAnsi" w:hAnsiTheme="minorHAnsi"/>
          <w:color w:val="1F497D" w:themeColor="text2"/>
          <w:sz w:val="22"/>
          <w:szCs w:val="22"/>
        </w:rPr>
        <w:t>:</w:t>
      </w:r>
    </w:p>
    <w:p w:rsidR="00981700" w:rsidRPr="00382F97" w:rsidRDefault="00981700" w:rsidP="00DA49E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</w:p>
    <w:p w:rsidR="00981700" w:rsidRPr="00981700" w:rsidRDefault="00981700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На какое количество пассажиров были оформлены билеты и на какую сумму</w:t>
      </w:r>
      <w:r w:rsidRPr="00981700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981700" w:rsidRPr="00981700" w:rsidRDefault="00981700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Какие направления и отели пользуются наибольшей популярностью</w:t>
      </w:r>
      <w:r w:rsidRPr="00981700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981700" w:rsidRPr="00981700" w:rsidRDefault="00981700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Какой источник трафика приносит наибольшее количество заказов</w:t>
      </w:r>
      <w:r w:rsidR="00382F97" w:rsidRPr="00382F9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="00382F97">
        <w:rPr>
          <w:rFonts w:asciiTheme="minorHAnsi" w:hAnsiTheme="minorHAnsi"/>
          <w:color w:val="1F497D" w:themeColor="text2"/>
          <w:sz w:val="22"/>
          <w:szCs w:val="22"/>
        </w:rPr>
        <w:t>и денег</w:t>
      </w:r>
      <w:r w:rsidRPr="00981700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981700" w:rsidRDefault="00981700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Какая цель поездки наиболее популярна</w:t>
      </w:r>
      <w:r w:rsidRPr="00981700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981700" w:rsidRDefault="00382F97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Какая доля клиентов совершает повторные покупки</w:t>
      </w:r>
      <w:r w:rsidRPr="00382F97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382F97" w:rsidRPr="00382F97" w:rsidRDefault="00382F97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Какая доля клиентов возвращает билеты</w:t>
      </w:r>
      <w:r w:rsidRPr="00382F97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382F97" w:rsidRPr="00382F97" w:rsidRDefault="00382F97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Какая доля клиентов путешествует в одиночку</w:t>
      </w:r>
      <w:r w:rsidRPr="00382F97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382F97" w:rsidRPr="00382F97" w:rsidRDefault="00382F97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Распределение клиентов по возрасту и полу</w:t>
      </w:r>
      <w:r w:rsidRPr="00382F97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382F97" w:rsidRDefault="00382F97" w:rsidP="0098170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и т.д.</w:t>
      </w:r>
    </w:p>
    <w:p w:rsidR="00382F97" w:rsidRDefault="00382F97" w:rsidP="00382F97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1F497D" w:themeColor="text2"/>
          <w:sz w:val="22"/>
          <w:szCs w:val="22"/>
        </w:rPr>
      </w:pPr>
    </w:p>
    <w:p w:rsidR="00382F97" w:rsidRDefault="00382F97" w:rsidP="00382F97">
      <w:pPr>
        <w:pStyle w:val="a3"/>
        <w:shd w:val="clear" w:color="auto" w:fill="FFFFFF"/>
        <w:spacing w:before="0" w:beforeAutospacing="0" w:after="0" w:afterAutospacing="0"/>
        <w:ind w:left="11" w:hanging="11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Эти запросы позволяют выделить минимально необходимый набор таблиц</w:t>
      </w:r>
      <w:r w:rsidRPr="00382F97">
        <w:rPr>
          <w:rFonts w:asciiTheme="minorHAnsi" w:hAnsiTheme="minorHAnsi"/>
          <w:color w:val="1F497D" w:themeColor="text2"/>
          <w:sz w:val="22"/>
          <w:szCs w:val="22"/>
        </w:rPr>
        <w:t>:</w:t>
      </w:r>
    </w:p>
    <w:p w:rsidR="007665BC" w:rsidRPr="00382F97" w:rsidRDefault="007665BC" w:rsidP="00382F97">
      <w:pPr>
        <w:pStyle w:val="a3"/>
        <w:shd w:val="clear" w:color="auto" w:fill="FFFFFF"/>
        <w:spacing w:before="0" w:beforeAutospacing="0" w:after="0" w:afterAutospacing="0"/>
        <w:ind w:left="11" w:hanging="11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</w:p>
    <w:p w:rsidR="0050546C" w:rsidRPr="004C3CBA" w:rsidRDefault="0050546C" w:rsidP="005054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4C3CBA">
        <w:rPr>
          <w:rFonts w:asciiTheme="minorHAnsi" w:hAnsiTheme="minorHAnsi" w:cs="Helvetica"/>
          <w:b/>
          <w:color w:val="1F497D" w:themeColor="text2"/>
          <w:sz w:val="22"/>
          <w:szCs w:val="22"/>
          <w:lang w:val="en-US"/>
        </w:rPr>
        <w:t>Passenger</w:t>
      </w:r>
      <w:r w:rsidRPr="004C3CBA">
        <w:rPr>
          <w:rFonts w:asciiTheme="minorHAnsi" w:hAnsiTheme="minorHAnsi" w:cs="Helvetica"/>
          <w:color w:val="1F497D" w:themeColor="text2"/>
          <w:sz w:val="22"/>
          <w:szCs w:val="22"/>
        </w:rPr>
        <w:t xml:space="preserve"> - </w:t>
      </w:r>
      <w:r w:rsidRPr="004C3CBA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“Пассажир”, хранит в Базе Данных тур-фирмы информацию, которую Пользователь указывает при покупке билета</w:t>
      </w:r>
      <w:r w:rsidR="00D704D6" w:rsidRPr="00D704D6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на пассажира</w:t>
      </w:r>
      <w:r w:rsidR="004C3CBA" w:rsidRPr="004C3CBA">
        <w:rPr>
          <w:rFonts w:asciiTheme="minorHAnsi" w:hAnsiTheme="minorHAnsi"/>
          <w:color w:val="1F497D" w:themeColor="text2"/>
          <w:sz w:val="22"/>
          <w:szCs w:val="22"/>
        </w:rPr>
        <w:t xml:space="preserve">: 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ФИО, Идентификационный номер пассажира, Тип документа, удостоверяющего личность</w:t>
      </w:r>
      <w:r w:rsidR="00FC3EE5" w:rsidRPr="00FC3EE5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50546C" w:rsidRPr="004C3CBA" w:rsidRDefault="0050546C" w:rsidP="005054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4C3CBA">
        <w:rPr>
          <w:rFonts w:asciiTheme="minorHAnsi" w:hAnsiTheme="minorHAnsi" w:cs="Helvetica"/>
          <w:b/>
          <w:color w:val="1F497D" w:themeColor="text2"/>
          <w:sz w:val="22"/>
          <w:szCs w:val="22"/>
          <w:lang w:val="en-US"/>
        </w:rPr>
        <w:t>Order</w:t>
      </w:r>
      <w:r w:rsidR="004C3CBA" w:rsidRPr="004C3CBA">
        <w:rPr>
          <w:rFonts w:asciiTheme="minorHAnsi" w:hAnsiTheme="minorHAnsi" w:cs="Helvetica"/>
          <w:color w:val="1F497D" w:themeColor="text2"/>
          <w:sz w:val="22"/>
          <w:szCs w:val="22"/>
        </w:rPr>
        <w:t xml:space="preserve"> - 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Заказ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”, хранит в Базе Данных 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тур-фирмы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 информацию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 xml:space="preserve"> о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б оплаченном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 xml:space="preserve"> заказе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 xml:space="preserve"> Пользователя, </w:t>
      </w:r>
      <w:r w:rsidR="00A0494C">
        <w:rPr>
          <w:rFonts w:asciiTheme="minorHAnsi" w:hAnsiTheme="minorHAnsi"/>
          <w:color w:val="1F497D" w:themeColor="text2"/>
          <w:sz w:val="22"/>
          <w:szCs w:val="22"/>
        </w:rPr>
        <w:t xml:space="preserve">информацию о 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Цели поездки, Способе оплаты</w:t>
      </w:r>
      <w:r w:rsidR="00D704D6" w:rsidRPr="00D704D6">
        <w:rPr>
          <w:rFonts w:asciiTheme="minorHAnsi" w:hAnsiTheme="minorHAnsi"/>
          <w:color w:val="1F497D" w:themeColor="text2"/>
          <w:sz w:val="22"/>
          <w:szCs w:val="22"/>
        </w:rPr>
        <w:t xml:space="preserve">: 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онлайн, оффлайн, через агрегатор билетов. Таблицы с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одержит ссылку на таблицу с каналом</w:t>
      </w:r>
      <w:r w:rsidR="004C3CBA" w:rsidRPr="004C3CBA">
        <w:rPr>
          <w:rFonts w:asciiTheme="minorHAnsi" w:hAnsiTheme="minorHAnsi"/>
          <w:color w:val="1F497D" w:themeColor="text2"/>
          <w:sz w:val="22"/>
          <w:szCs w:val="22"/>
        </w:rPr>
        <w:t xml:space="preserve"> привлечения пользователя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, оформляющего З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>аказ</w:t>
      </w:r>
      <w:r w:rsidR="00FC3EE5" w:rsidRPr="00FC3EE5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50546C" w:rsidRPr="004C3CBA" w:rsidRDefault="0050546C" w:rsidP="005054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4C3CBA">
        <w:rPr>
          <w:rFonts w:asciiTheme="minorHAnsi" w:hAnsiTheme="minorHAnsi" w:cs="Helvetica"/>
          <w:b/>
          <w:color w:val="1F497D" w:themeColor="text2"/>
          <w:sz w:val="22"/>
          <w:szCs w:val="22"/>
          <w:lang w:val="en-US"/>
        </w:rPr>
        <w:t>Ticket</w:t>
      </w:r>
      <w:r w:rsidR="004C3CBA" w:rsidRPr="004C3CBA">
        <w:rPr>
          <w:rFonts w:asciiTheme="minorHAnsi" w:hAnsiTheme="minorHAnsi" w:cs="Helvetica"/>
          <w:b/>
          <w:color w:val="1F497D" w:themeColor="text2"/>
          <w:sz w:val="22"/>
          <w:szCs w:val="22"/>
        </w:rPr>
        <w:t xml:space="preserve"> </w:t>
      </w:r>
      <w:r w:rsidR="004C3CBA">
        <w:rPr>
          <w:rFonts w:asciiTheme="minorHAnsi" w:hAnsiTheme="minorHAnsi" w:cs="Helvetica"/>
          <w:color w:val="1F497D" w:themeColor="text2"/>
          <w:sz w:val="22"/>
          <w:szCs w:val="22"/>
        </w:rPr>
        <w:t xml:space="preserve">- 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Билет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”, хранит в Базе Данных 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>тур-фирмы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 информацию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 xml:space="preserve"> о стоимости Билета, Страны отправления и назначения, Даты билета, Флаг возвратности билета, Необходимости действующей визы, Флаг, указывающий на то,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="004C3CBA">
        <w:rPr>
          <w:rFonts w:asciiTheme="minorHAnsi" w:hAnsiTheme="minorHAnsi"/>
          <w:color w:val="1F497D" w:themeColor="text2"/>
          <w:sz w:val="22"/>
          <w:szCs w:val="22"/>
        </w:rPr>
        <w:t xml:space="preserve">что билет куплен туда и обратно </w:t>
      </w:r>
      <w:r w:rsidR="004C3CBA" w:rsidRPr="0050546C">
        <w:rPr>
          <w:rFonts w:asciiTheme="minorHAnsi" w:hAnsiTheme="minorHAnsi"/>
          <w:color w:val="1F497D" w:themeColor="text2"/>
          <w:sz w:val="22"/>
          <w:szCs w:val="22"/>
        </w:rPr>
        <w:t>.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 xml:space="preserve"> Содержит ссылку на Пассажира</w:t>
      </w:r>
      <w:r w:rsidR="00FC3EE5">
        <w:rPr>
          <w:rFonts w:asciiTheme="minorHAnsi" w:hAnsiTheme="minorHAnsi"/>
          <w:color w:val="1F497D" w:themeColor="text2"/>
          <w:sz w:val="22"/>
          <w:szCs w:val="22"/>
          <w:lang w:val="en-US"/>
        </w:rPr>
        <w:t>;</w:t>
      </w:r>
    </w:p>
    <w:p w:rsidR="0050546C" w:rsidRPr="00D704D6" w:rsidRDefault="0050546C" w:rsidP="005054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F497D" w:themeColor="text2"/>
          <w:sz w:val="22"/>
          <w:szCs w:val="22"/>
        </w:rPr>
      </w:pPr>
      <w:r w:rsidRPr="004C3CBA">
        <w:rPr>
          <w:rFonts w:asciiTheme="minorHAnsi" w:hAnsiTheme="minorHAnsi" w:cs="Helvetica"/>
          <w:b/>
          <w:color w:val="1F497D" w:themeColor="text2"/>
          <w:sz w:val="22"/>
          <w:szCs w:val="22"/>
          <w:lang w:val="en-US"/>
        </w:rPr>
        <w:t>Booking</w:t>
      </w:r>
      <w:r w:rsidR="004C3CBA">
        <w:rPr>
          <w:rFonts w:asciiTheme="minorHAnsi" w:hAnsiTheme="minorHAnsi" w:cs="Helvetica"/>
          <w:color w:val="1F497D" w:themeColor="text2"/>
          <w:sz w:val="22"/>
          <w:szCs w:val="22"/>
        </w:rPr>
        <w:t xml:space="preserve"> - </w:t>
      </w:r>
      <w:r w:rsidR="00D704D6" w:rsidRPr="0050546C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>Бронирование</w:t>
      </w:r>
      <w:r w:rsidR="00D704D6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”, хранит в Базе Данных 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>тур-фирмы</w:t>
      </w:r>
      <w:r w:rsidR="00D704D6" w:rsidRPr="0050546C">
        <w:rPr>
          <w:rFonts w:asciiTheme="minorHAnsi" w:hAnsiTheme="minorHAnsi"/>
          <w:color w:val="1F497D" w:themeColor="text2"/>
          <w:sz w:val="22"/>
          <w:szCs w:val="22"/>
        </w:rPr>
        <w:t xml:space="preserve"> информацию</w:t>
      </w:r>
      <w:r w:rsidR="00D704D6">
        <w:rPr>
          <w:rFonts w:asciiTheme="minorHAnsi" w:hAnsiTheme="minorHAnsi"/>
          <w:color w:val="1F497D" w:themeColor="text2"/>
          <w:sz w:val="22"/>
          <w:szCs w:val="22"/>
        </w:rPr>
        <w:t xml:space="preserve"> о бронировании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>, содержит флаги возможности отмены бронирования, использования промокода при бронировании, флаг включения завтрака. Таблица содержит ссылку на Пассажира и Отель</w:t>
      </w:r>
      <w:r w:rsidR="00FC3EE5">
        <w:rPr>
          <w:rFonts w:asciiTheme="minorHAnsi" w:hAnsiTheme="minorHAnsi"/>
          <w:color w:val="1F497D" w:themeColor="text2"/>
          <w:sz w:val="22"/>
          <w:szCs w:val="22"/>
          <w:lang w:val="en-US"/>
        </w:rPr>
        <w:t>;</w:t>
      </w:r>
    </w:p>
    <w:p w:rsidR="0050546C" w:rsidRPr="00FC3EE5" w:rsidRDefault="0050546C" w:rsidP="005054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/>
          <w:color w:val="1F497D" w:themeColor="text2"/>
          <w:sz w:val="22"/>
          <w:szCs w:val="22"/>
        </w:rPr>
      </w:pPr>
      <w:r w:rsidRPr="00FC3EE5">
        <w:rPr>
          <w:rFonts w:asciiTheme="minorHAnsi" w:hAnsiTheme="minorHAnsi" w:cs="Helvetica"/>
          <w:b/>
          <w:color w:val="1F497D" w:themeColor="text2"/>
          <w:sz w:val="22"/>
          <w:szCs w:val="22"/>
          <w:lang w:val="en-US"/>
        </w:rPr>
        <w:t>Hotel</w:t>
      </w:r>
      <w:r w:rsidR="00FC3EE5">
        <w:rPr>
          <w:rFonts w:asciiTheme="minorHAnsi" w:hAnsiTheme="minorHAnsi" w:cs="Helvetica"/>
          <w:b/>
          <w:color w:val="1F497D" w:themeColor="text2"/>
          <w:sz w:val="22"/>
          <w:szCs w:val="22"/>
        </w:rPr>
        <w:t xml:space="preserve"> - </w:t>
      </w:r>
      <w:r w:rsidR="00FC3EE5" w:rsidRPr="0050546C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>Отель</w:t>
      </w:r>
      <w:r w:rsidR="00FC3EE5" w:rsidRPr="0050546C">
        <w:rPr>
          <w:rFonts w:asciiTheme="minorHAnsi" w:hAnsiTheme="minorHAnsi"/>
          <w:color w:val="1F497D" w:themeColor="text2"/>
          <w:sz w:val="22"/>
          <w:szCs w:val="22"/>
        </w:rPr>
        <w:t>”</w:t>
      </w:r>
      <w:r w:rsidR="00FC3EE5" w:rsidRPr="00FC3EE5">
        <w:rPr>
          <w:rFonts w:asciiTheme="minorHAnsi" w:hAnsiTheme="minorHAnsi"/>
          <w:color w:val="1F497D" w:themeColor="text2"/>
          <w:sz w:val="22"/>
          <w:szCs w:val="22"/>
        </w:rPr>
        <w:t xml:space="preserve">: </w:t>
      </w:r>
      <w:r w:rsidR="00FC3EE5">
        <w:rPr>
          <w:rFonts w:asciiTheme="minorHAnsi" w:hAnsiTheme="minorHAnsi"/>
          <w:color w:val="1F497D" w:themeColor="text2"/>
          <w:sz w:val="22"/>
          <w:szCs w:val="22"/>
        </w:rPr>
        <w:t>Название, Страна, Кол-во звезд, Кол-во Номеров, Флаг расположения в центре</w:t>
      </w:r>
      <w:r w:rsidR="00FC3EE5" w:rsidRPr="00FC3EE5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FC3EE5" w:rsidRPr="00FC3EE5" w:rsidRDefault="00FC3EE5" w:rsidP="00FC3EE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/>
          <w:color w:val="1F497D" w:themeColor="text2"/>
          <w:sz w:val="22"/>
          <w:szCs w:val="22"/>
        </w:rPr>
      </w:pPr>
      <w:r>
        <w:rPr>
          <w:rFonts w:asciiTheme="minorHAnsi" w:hAnsiTheme="minorHAnsi" w:cs="Helvetica"/>
          <w:b/>
          <w:color w:val="1F497D" w:themeColor="text2"/>
          <w:sz w:val="22"/>
          <w:szCs w:val="22"/>
        </w:rPr>
        <w:t xml:space="preserve">Тип заказа – </w:t>
      </w:r>
      <w:r w:rsidRPr="0050546C">
        <w:rPr>
          <w:rFonts w:asciiTheme="minorHAnsi" w:hAnsiTheme="minorHAnsi"/>
          <w:color w:val="1F497D" w:themeColor="text2"/>
          <w:sz w:val="22"/>
          <w:szCs w:val="22"/>
        </w:rPr>
        <w:t>таблица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содержит ссылку на Источник привлечения трафика</w:t>
      </w:r>
      <w:r w:rsidRPr="00FC3EE5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D871EE" w:rsidRDefault="00FC3EE5" w:rsidP="00D871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/>
          <w:color w:val="1F497D" w:themeColor="text2"/>
          <w:sz w:val="22"/>
          <w:szCs w:val="22"/>
        </w:rPr>
      </w:pPr>
      <w:r>
        <w:rPr>
          <w:rFonts w:asciiTheme="minorHAnsi" w:hAnsiTheme="minorHAnsi" w:cs="Helvetica"/>
          <w:b/>
          <w:color w:val="1F497D" w:themeColor="text2"/>
          <w:sz w:val="22"/>
          <w:szCs w:val="22"/>
        </w:rPr>
        <w:t>Traffic</w:t>
      </w:r>
      <w:r w:rsidRPr="00FC3EE5">
        <w:rPr>
          <w:rFonts w:asciiTheme="minorHAnsi" w:hAnsiTheme="minorHAnsi" w:cs="Helvetica"/>
          <w:b/>
          <w:color w:val="1F497D" w:themeColor="text2"/>
          <w:sz w:val="22"/>
          <w:szCs w:val="22"/>
        </w:rPr>
        <w:t xml:space="preserve"> type - </w:t>
      </w:r>
      <w:r w:rsidRPr="0050546C">
        <w:rPr>
          <w:rFonts w:asciiTheme="minorHAnsi" w:hAnsiTheme="minorHAnsi"/>
          <w:color w:val="1F497D" w:themeColor="text2"/>
          <w:sz w:val="22"/>
          <w:szCs w:val="22"/>
        </w:rPr>
        <w:t>таблица, соответствующая сущности “</w:t>
      </w:r>
      <w:r>
        <w:rPr>
          <w:rFonts w:asciiTheme="minorHAnsi" w:hAnsiTheme="minorHAnsi"/>
          <w:color w:val="1F497D" w:themeColor="text2"/>
          <w:sz w:val="22"/>
          <w:szCs w:val="22"/>
        </w:rPr>
        <w:t>Источник траффика</w:t>
      </w:r>
      <w:r w:rsidRPr="0050546C">
        <w:rPr>
          <w:rFonts w:asciiTheme="minorHAnsi" w:hAnsiTheme="minorHAnsi"/>
          <w:color w:val="1F497D" w:themeColor="text2"/>
          <w:sz w:val="22"/>
          <w:szCs w:val="22"/>
        </w:rPr>
        <w:t>”</w:t>
      </w:r>
      <w:r w:rsidRPr="00FC3EE5">
        <w:rPr>
          <w:rFonts w:asciiTheme="minorHAnsi" w:hAnsiTheme="minorHAnsi"/>
          <w:color w:val="1F497D" w:themeColor="text2"/>
          <w:sz w:val="22"/>
          <w:szCs w:val="22"/>
        </w:rPr>
        <w:t>;</w:t>
      </w:r>
    </w:p>
    <w:p w:rsidR="00D871EE" w:rsidRDefault="00D871EE" w:rsidP="00D871EE">
      <w:pPr>
        <w:pStyle w:val="a3"/>
        <w:shd w:val="clear" w:color="auto" w:fill="FFFFFF"/>
        <w:spacing w:before="0" w:beforeAutospacing="0" w:after="0" w:afterAutospacing="0"/>
        <w:ind w:hanging="284"/>
        <w:rPr>
          <w:rFonts w:asciiTheme="minorHAnsi" w:hAnsiTheme="minorHAnsi" w:cs="Helvetica"/>
          <w:b/>
          <w:color w:val="1F497D" w:themeColor="text2"/>
          <w:sz w:val="22"/>
          <w:szCs w:val="22"/>
        </w:rPr>
      </w:pPr>
    </w:p>
    <w:p w:rsidR="007B4FC3" w:rsidRDefault="00D871EE" w:rsidP="007665BC">
      <w:pPr>
        <w:pStyle w:val="a3"/>
        <w:shd w:val="clear" w:color="auto" w:fill="FFFFFF"/>
        <w:spacing w:before="0" w:beforeAutospacing="0" w:after="0" w:afterAutospacing="0"/>
        <w:ind w:left="-284"/>
      </w:pPr>
      <w:r w:rsidRPr="00D871EE">
        <w:rPr>
          <w:rFonts w:asciiTheme="minorHAnsi" w:hAnsiTheme="minorHAnsi" w:cs="Helvetica"/>
          <w:b/>
          <w:color w:val="1F497D" w:themeColor="text2"/>
          <w:sz w:val="16"/>
          <w:szCs w:val="16"/>
        </w:rPr>
        <w:t>*</w:t>
      </w:r>
      <w:r w:rsidRPr="00D871EE">
        <w:rPr>
          <w:rFonts w:asciiTheme="minorHAnsi" w:hAnsiTheme="minorHAnsi" w:cs="Helvetica"/>
          <w:color w:val="1F497D" w:themeColor="text2"/>
          <w:sz w:val="16"/>
          <w:szCs w:val="16"/>
        </w:rPr>
        <w:t>Одинаковым цветом обозначены связи между таблицами</w:t>
      </w:r>
      <w:r>
        <w:rPr>
          <w:rFonts w:cs="Helvetica"/>
          <w:b/>
          <w:noProof/>
          <w:color w:val="1F497D" w:themeColor="text2"/>
        </w:rPr>
        <w:drawing>
          <wp:inline distT="0" distB="0" distL="0" distR="0">
            <wp:extent cx="6619875" cy="2930912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3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FC3" w:rsidSect="007665BC">
      <w:pgSz w:w="11906" w:h="16838"/>
      <w:pgMar w:top="142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223AF"/>
    <w:multiLevelType w:val="hybridMultilevel"/>
    <w:tmpl w:val="2440F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54F20"/>
    <w:multiLevelType w:val="hybridMultilevel"/>
    <w:tmpl w:val="AF7C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49E9"/>
    <w:rsid w:val="00172298"/>
    <w:rsid w:val="00382F97"/>
    <w:rsid w:val="004C3CBA"/>
    <w:rsid w:val="0050546C"/>
    <w:rsid w:val="007665BC"/>
    <w:rsid w:val="007B4FC3"/>
    <w:rsid w:val="00981700"/>
    <w:rsid w:val="00A0494C"/>
    <w:rsid w:val="00D31C40"/>
    <w:rsid w:val="00D704D6"/>
    <w:rsid w:val="00D871EE"/>
    <w:rsid w:val="00DA49E9"/>
    <w:rsid w:val="00FC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FC3"/>
  </w:style>
  <w:style w:type="paragraph" w:styleId="3">
    <w:name w:val="heading 3"/>
    <w:basedOn w:val="a"/>
    <w:link w:val="30"/>
    <w:uiPriority w:val="9"/>
    <w:qFormat/>
    <w:rsid w:val="00DA4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9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A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2021-10-19T13:06:00Z</dcterms:created>
  <dcterms:modified xsi:type="dcterms:W3CDTF">2021-10-19T13:06:00Z</dcterms:modified>
</cp:coreProperties>
</file>