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F25343">
        <w:rPr>
          <w:rFonts w:ascii="Verdana" w:hAnsi="Verdana"/>
          <w:color w:val="000080"/>
        </w:rPr>
        <w:t>20</w:t>
      </w:r>
      <w:r>
        <w:rPr>
          <w:rFonts w:ascii="Verdana" w:hAnsi="Verdana"/>
          <w:color w:val="000080"/>
        </w:rPr>
        <w:t xml:space="preserve"> </w:t>
      </w:r>
      <w:r w:rsidR="00ED429B">
        <w:rPr>
          <w:rFonts w:ascii="Verdana" w:hAnsi="Verdana"/>
          <w:color w:val="000080"/>
        </w:rPr>
        <w:t>January</w:t>
      </w:r>
      <w:r w:rsidR="003302FA">
        <w:rPr>
          <w:rFonts w:ascii="Verdana" w:hAnsi="Verdana"/>
          <w:color w:val="000080"/>
        </w:rPr>
        <w:t xml:space="preserve"> </w:t>
      </w:r>
      <w:r w:rsidR="00ED429B">
        <w:rPr>
          <w:rFonts w:ascii="Verdana" w:hAnsi="Verdana"/>
          <w:color w:val="000080"/>
        </w:rPr>
        <w:t>2017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ED429B">
        <w:rPr>
          <w:rFonts w:ascii="Verdana" w:hAnsi="Verdana"/>
          <w:color w:val="000080"/>
        </w:rPr>
        <w:t>5</w:t>
      </w:r>
      <w:r w:rsidR="00F25343">
        <w:rPr>
          <w:rFonts w:ascii="Verdana" w:hAnsi="Verdana"/>
          <w:color w:val="000080"/>
        </w:rPr>
        <w:t>8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ED429B">
        <w:rPr>
          <w:rFonts w:ascii="Verdana" w:hAnsi="Verdana"/>
          <w:b/>
          <w:bCs/>
          <w:color w:val="FFFFFF"/>
        </w:rPr>
        <w:t>Jan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F25343">
        <w:rPr>
          <w:rFonts w:ascii="Verdana" w:hAnsi="Verdana"/>
          <w:b/>
          <w:bCs/>
          <w:color w:val="FFFFFF"/>
        </w:rPr>
        <w:t>20</w:t>
      </w:r>
      <w:r w:rsidR="00ED429B">
        <w:rPr>
          <w:rFonts w:ascii="Verdana" w:hAnsi="Verdana"/>
          <w:b/>
          <w:bCs/>
          <w:color w:val="FFFFFF"/>
        </w:rPr>
        <w:t>, 2017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F25343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22</w:t>
            </w:r>
            <w:r w:rsidR="00C76C57">
              <w:rPr>
                <w:rFonts w:ascii="Verdana" w:hAnsi="Verdana"/>
                <w:color w:val="000080"/>
              </w:rPr>
              <w:t>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F25343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F25343">
              <w:rPr>
                <w:rFonts w:ascii="Verdana" w:hAnsi="Verdana"/>
                <w:color w:val="000080"/>
              </w:rPr>
              <w:t>1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F25343">
              <w:rPr>
                <w:rFonts w:ascii="Verdana" w:hAnsi="Verdana"/>
                <w:color w:val="000080"/>
              </w:rPr>
              <w:t>912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F25343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F25343">
              <w:rPr>
                <w:rFonts w:ascii="Verdana" w:hAnsi="Verdana"/>
                <w:color w:val="000080"/>
              </w:rPr>
              <w:t>248</w:t>
            </w:r>
            <w:r w:rsidR="00C76C57">
              <w:rPr>
                <w:rFonts w:ascii="Verdana" w:hAnsi="Verdana"/>
                <w:color w:val="000080"/>
              </w:rPr>
              <w:t>.</w:t>
            </w:r>
            <w:r w:rsidR="00F25343">
              <w:rPr>
                <w:rFonts w:ascii="Verdana" w:hAnsi="Verdana"/>
                <w:color w:val="000080"/>
              </w:rPr>
              <w:t>63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F25343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F25343">
              <w:rPr>
                <w:rFonts w:ascii="Verdana" w:hAnsi="Verdana"/>
                <w:color w:val="000080"/>
              </w:rPr>
              <w:t>2</w:t>
            </w:r>
            <w:r w:rsidR="00C76C57">
              <w:rPr>
                <w:rFonts w:ascii="Verdana" w:hAnsi="Verdana"/>
                <w:color w:val="000080"/>
              </w:rPr>
              <w:t>,</w:t>
            </w:r>
            <w:r w:rsidR="00F25343">
              <w:rPr>
                <w:rFonts w:ascii="Verdana" w:hAnsi="Verdana"/>
                <w:color w:val="000080"/>
              </w:rPr>
              <w:t>161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F25343">
              <w:rPr>
                <w:rFonts w:ascii="Verdana" w:hAnsi="Verdana"/>
                <w:color w:val="000080"/>
              </w:rPr>
              <w:t>13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0E178E"/>
    <w:rsid w:val="000F0E29"/>
    <w:rsid w:val="00132DF0"/>
    <w:rsid w:val="00136456"/>
    <w:rsid w:val="00160CE5"/>
    <w:rsid w:val="00166055"/>
    <w:rsid w:val="001B0E32"/>
    <w:rsid w:val="001D6AC1"/>
    <w:rsid w:val="001E6BC4"/>
    <w:rsid w:val="001F564E"/>
    <w:rsid w:val="00204349"/>
    <w:rsid w:val="0021501C"/>
    <w:rsid w:val="002C6FD7"/>
    <w:rsid w:val="002D095A"/>
    <w:rsid w:val="002D486E"/>
    <w:rsid w:val="003302FA"/>
    <w:rsid w:val="003370AF"/>
    <w:rsid w:val="00393481"/>
    <w:rsid w:val="003F265F"/>
    <w:rsid w:val="00415ADB"/>
    <w:rsid w:val="00426C5C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871B6"/>
    <w:rsid w:val="0069667F"/>
    <w:rsid w:val="006A7105"/>
    <w:rsid w:val="006B5658"/>
    <w:rsid w:val="00782678"/>
    <w:rsid w:val="007C3C5D"/>
    <w:rsid w:val="007E1051"/>
    <w:rsid w:val="00805565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AC3DF4"/>
    <w:rsid w:val="00B02EB3"/>
    <w:rsid w:val="00B26AFF"/>
    <w:rsid w:val="00B527DC"/>
    <w:rsid w:val="00BF2CBE"/>
    <w:rsid w:val="00C74A30"/>
    <w:rsid w:val="00C76C57"/>
    <w:rsid w:val="00C904B1"/>
    <w:rsid w:val="00CB7E9C"/>
    <w:rsid w:val="00CC39E8"/>
    <w:rsid w:val="00CD2844"/>
    <w:rsid w:val="00CF4556"/>
    <w:rsid w:val="00D82DEC"/>
    <w:rsid w:val="00D94832"/>
    <w:rsid w:val="00DA24E6"/>
    <w:rsid w:val="00DD6929"/>
    <w:rsid w:val="00E16138"/>
    <w:rsid w:val="00E65A08"/>
    <w:rsid w:val="00E871B7"/>
    <w:rsid w:val="00E90630"/>
    <w:rsid w:val="00ED07DF"/>
    <w:rsid w:val="00ED429B"/>
    <w:rsid w:val="00EF19C2"/>
    <w:rsid w:val="00EF60B9"/>
    <w:rsid w:val="00F25343"/>
    <w:rsid w:val="00F43F35"/>
    <w:rsid w:val="00F80953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398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2017-01-17T17:46:00Z</dcterms:created>
  <dcterms:modified xsi:type="dcterms:W3CDTF">2017-01-17T17:48:00Z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