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63" w:rsidRDefault="002F6C63" w:rsidP="002F6C63">
      <w:pPr>
        <w:spacing w:after="0" w:line="240" w:lineRule="auto"/>
        <w:jc w:val="right"/>
        <w:rPr>
          <w:rFonts w:ascii="Times New Roman" w:hAnsi="Times New Roman" w:cs="Times New Roman"/>
        </w:rPr>
      </w:pPr>
      <w:r>
        <w:rPr>
          <w:rFonts w:ascii="Times New Roman" w:hAnsi="Times New Roman" w:cs="Times New Roman"/>
        </w:rPr>
        <w:t>Исаева О.П.,</w:t>
      </w:r>
    </w:p>
    <w:p w:rsidR="002F6C63" w:rsidRDefault="002F6C63" w:rsidP="002F6C63">
      <w:pPr>
        <w:spacing w:after="0" w:line="240" w:lineRule="auto"/>
        <w:jc w:val="right"/>
        <w:rPr>
          <w:rFonts w:ascii="Times New Roman" w:hAnsi="Times New Roman" w:cs="Times New Roman"/>
        </w:rPr>
      </w:pPr>
      <w:r>
        <w:rPr>
          <w:rFonts w:ascii="Times New Roman" w:hAnsi="Times New Roman" w:cs="Times New Roman"/>
        </w:rPr>
        <w:t>учитель начальных классов</w:t>
      </w:r>
    </w:p>
    <w:p w:rsidR="002F6C63" w:rsidRDefault="002F6C63" w:rsidP="002F6C63">
      <w:pPr>
        <w:spacing w:after="0" w:line="240" w:lineRule="auto"/>
        <w:jc w:val="right"/>
        <w:rPr>
          <w:rFonts w:ascii="Times New Roman" w:hAnsi="Times New Roman" w:cs="Times New Roman"/>
        </w:rPr>
      </w:pPr>
      <w:r>
        <w:rPr>
          <w:rFonts w:ascii="Times New Roman" w:hAnsi="Times New Roman" w:cs="Times New Roman"/>
        </w:rPr>
        <w:t>МБОУ лицей №20</w:t>
      </w:r>
    </w:p>
    <w:p w:rsidR="002F6C63" w:rsidRDefault="002F6C63" w:rsidP="002F6C63">
      <w:pPr>
        <w:spacing w:after="0" w:line="240" w:lineRule="auto"/>
        <w:jc w:val="right"/>
        <w:rPr>
          <w:rFonts w:ascii="Times New Roman" w:hAnsi="Times New Roman" w:cs="Times New Roman"/>
        </w:rPr>
      </w:pPr>
      <w:r>
        <w:rPr>
          <w:rFonts w:ascii="Times New Roman" w:hAnsi="Times New Roman" w:cs="Times New Roman"/>
        </w:rPr>
        <w:t>(номинация «Лучший учитель»)</w:t>
      </w:r>
    </w:p>
    <w:p w:rsidR="002F6C63" w:rsidRDefault="002F6C63" w:rsidP="002F6C63">
      <w:pPr>
        <w:spacing w:after="0" w:line="240" w:lineRule="auto"/>
        <w:jc w:val="both"/>
        <w:rPr>
          <w:rFonts w:ascii="Times New Roman" w:hAnsi="Times New Roman" w:cs="Times New Roman"/>
        </w:rPr>
      </w:pPr>
    </w:p>
    <w:p w:rsidR="002F6C63" w:rsidRDefault="002F6C63" w:rsidP="002F6C63">
      <w:pPr>
        <w:spacing w:after="0" w:line="240" w:lineRule="auto"/>
        <w:jc w:val="both"/>
        <w:rPr>
          <w:rFonts w:ascii="Times New Roman" w:hAnsi="Times New Roman" w:cs="Times New Roman"/>
        </w:rPr>
      </w:pPr>
    </w:p>
    <w:p w:rsidR="002F6C63" w:rsidRDefault="002F6C63" w:rsidP="002F6C63">
      <w:pPr>
        <w:spacing w:after="0" w:line="240" w:lineRule="auto"/>
        <w:jc w:val="both"/>
        <w:rPr>
          <w:rFonts w:ascii="Times New Roman" w:hAnsi="Times New Roman" w:cs="Times New Roman"/>
        </w:rPr>
      </w:pPr>
    </w:p>
    <w:p w:rsidR="002F6C63" w:rsidRPr="002F6C63" w:rsidRDefault="00DE205C" w:rsidP="002F6C63">
      <w:pPr>
        <w:spacing w:after="0" w:line="240" w:lineRule="auto"/>
        <w:jc w:val="center"/>
        <w:rPr>
          <w:rFonts w:ascii="Times New Roman" w:hAnsi="Times New Roman" w:cs="Times New Roman"/>
          <w:b/>
        </w:rPr>
      </w:pPr>
      <w:r w:rsidRPr="002F6C63">
        <w:rPr>
          <w:rFonts w:ascii="Times New Roman" w:hAnsi="Times New Roman" w:cs="Times New Roman"/>
          <w:b/>
        </w:rPr>
        <w:t>Тема</w:t>
      </w:r>
      <w:r w:rsidR="002F6C63" w:rsidRPr="002F6C63">
        <w:rPr>
          <w:rFonts w:ascii="Times New Roman" w:hAnsi="Times New Roman" w:cs="Times New Roman"/>
          <w:b/>
        </w:rPr>
        <w:t xml:space="preserve"> урока</w:t>
      </w:r>
    </w:p>
    <w:p w:rsidR="00DE205C" w:rsidRPr="002F6C63" w:rsidRDefault="00DE205C" w:rsidP="002F6C63">
      <w:pPr>
        <w:spacing w:after="0" w:line="240" w:lineRule="auto"/>
        <w:jc w:val="center"/>
        <w:rPr>
          <w:rFonts w:ascii="Times New Roman" w:hAnsi="Times New Roman" w:cs="Times New Roman"/>
          <w:b/>
        </w:rPr>
      </w:pPr>
      <w:r w:rsidRPr="002F6C63">
        <w:rPr>
          <w:rFonts w:ascii="Times New Roman" w:hAnsi="Times New Roman" w:cs="Times New Roman"/>
          <w:b/>
        </w:rPr>
        <w:t>«Дети войны. А. Пантелеев «Главный инженер»</w:t>
      </w:r>
    </w:p>
    <w:p w:rsidR="00DE205C" w:rsidRDefault="00DE205C" w:rsidP="002F6C63">
      <w:pPr>
        <w:spacing w:after="0" w:line="240" w:lineRule="auto"/>
        <w:jc w:val="center"/>
        <w:rPr>
          <w:rFonts w:ascii="Times New Roman" w:hAnsi="Times New Roman" w:cs="Times New Roman"/>
          <w:b/>
        </w:rPr>
      </w:pPr>
      <w:r w:rsidRPr="002F6C63">
        <w:rPr>
          <w:rFonts w:ascii="Times New Roman" w:hAnsi="Times New Roman" w:cs="Times New Roman"/>
          <w:b/>
        </w:rPr>
        <w:t>4 класс</w:t>
      </w:r>
    </w:p>
    <w:p w:rsidR="002F6C63" w:rsidRPr="002F6C63" w:rsidRDefault="002F6C63" w:rsidP="002F6C63">
      <w:pPr>
        <w:spacing w:after="0" w:line="240" w:lineRule="auto"/>
        <w:jc w:val="center"/>
        <w:rPr>
          <w:rFonts w:ascii="Times New Roman" w:hAnsi="Times New Roman" w:cs="Times New Roman"/>
          <w:b/>
        </w:rPr>
      </w:pPr>
    </w:p>
    <w:p w:rsidR="00DE205C" w:rsidRPr="002F6C63" w:rsidRDefault="00DE205C" w:rsidP="002F6C63">
      <w:pPr>
        <w:spacing w:after="0" w:line="240" w:lineRule="auto"/>
        <w:jc w:val="both"/>
        <w:rPr>
          <w:rFonts w:ascii="Times New Roman" w:hAnsi="Times New Roman" w:cs="Times New Roman"/>
          <w:b/>
        </w:rPr>
      </w:pPr>
      <w:r w:rsidRPr="002F6C63">
        <w:rPr>
          <w:rFonts w:ascii="Times New Roman" w:hAnsi="Times New Roman" w:cs="Times New Roman"/>
          <w:b/>
        </w:rPr>
        <w:t xml:space="preserve">Цели урока: </w:t>
      </w:r>
    </w:p>
    <w:p w:rsidR="00DE205C" w:rsidRPr="002F6C63" w:rsidRDefault="00DE205C" w:rsidP="002F6C63">
      <w:pPr>
        <w:pStyle w:val="a3"/>
        <w:numPr>
          <w:ilvl w:val="0"/>
          <w:numId w:val="2"/>
        </w:numPr>
        <w:spacing w:after="0" w:line="240" w:lineRule="auto"/>
        <w:jc w:val="both"/>
        <w:rPr>
          <w:rFonts w:ascii="Times New Roman" w:hAnsi="Times New Roman" w:cs="Times New Roman"/>
        </w:rPr>
      </w:pPr>
      <w:r w:rsidRPr="002F6C63">
        <w:rPr>
          <w:rFonts w:ascii="Times New Roman" w:hAnsi="Times New Roman" w:cs="Times New Roman"/>
        </w:rPr>
        <w:t>Продолжить работу с произведением А. Пантелеева «Главный инженер»; учить рассуждать и сопоставлять поступки и характеры героев рассказа, сравнить жизнь детей до начала Великой Отечественной войны и во время войны.</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 xml:space="preserve">      2.Развивать устную речь. </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 xml:space="preserve">      3.Обогатить учащихся знаниями, раскрывающими факты из истории своего отечества, способствовать воспитанию патриотизма.</w:t>
      </w:r>
    </w:p>
    <w:p w:rsidR="00DE205C" w:rsidRPr="002F6C63" w:rsidRDefault="00DE205C" w:rsidP="002F6C63">
      <w:pPr>
        <w:spacing w:after="0" w:line="240" w:lineRule="auto"/>
        <w:jc w:val="both"/>
        <w:rPr>
          <w:rFonts w:ascii="Times New Roman" w:hAnsi="Times New Roman" w:cs="Times New Roman"/>
          <w:b/>
        </w:rPr>
      </w:pPr>
      <w:r w:rsidRPr="002F6C63">
        <w:rPr>
          <w:rFonts w:ascii="Times New Roman" w:hAnsi="Times New Roman" w:cs="Times New Roman"/>
          <w:b/>
        </w:rPr>
        <w:t>Планируемые результаты:</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b/>
        </w:rPr>
        <w:t>Предметные:</w:t>
      </w:r>
      <w:r w:rsidRPr="002F6C63">
        <w:rPr>
          <w:rFonts w:ascii="Times New Roman" w:hAnsi="Times New Roman" w:cs="Times New Roman"/>
        </w:rPr>
        <w:t xml:space="preserve"> способствовать формированию умения по поступкам, словам, эмоциональным проявлениям делать выводы о характере героя, определять идейно - тематическое содержание произведения, ориентироваться в учебнике и толковом словаре; совершенствовать навыки  учащихся в различных видах чтения и пересказа.</w:t>
      </w:r>
    </w:p>
    <w:p w:rsidR="00DE205C" w:rsidRPr="002F6C63" w:rsidRDefault="00DE205C" w:rsidP="002F6C63">
      <w:pPr>
        <w:spacing w:after="0" w:line="240" w:lineRule="auto"/>
        <w:jc w:val="both"/>
        <w:rPr>
          <w:rFonts w:ascii="Times New Roman" w:hAnsi="Times New Roman" w:cs="Times New Roman"/>
        </w:rPr>
      </w:pPr>
      <w:proofErr w:type="spellStart"/>
      <w:r w:rsidRPr="002F6C63">
        <w:rPr>
          <w:rFonts w:ascii="Times New Roman" w:hAnsi="Times New Roman" w:cs="Times New Roman"/>
          <w:b/>
        </w:rPr>
        <w:t>Метапредметные</w:t>
      </w:r>
      <w:proofErr w:type="spellEnd"/>
      <w:proofErr w:type="gramStart"/>
      <w:r w:rsidRPr="002F6C63">
        <w:rPr>
          <w:rFonts w:ascii="Times New Roman" w:hAnsi="Times New Roman" w:cs="Times New Roman"/>
        </w:rPr>
        <w:t xml:space="preserve"> :</w:t>
      </w:r>
      <w:proofErr w:type="gramEnd"/>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b/>
          <w:i/>
        </w:rPr>
        <w:t>Регулятивные</w:t>
      </w:r>
      <w:r w:rsidRPr="002F6C63">
        <w:rPr>
          <w:rFonts w:ascii="Times New Roman" w:hAnsi="Times New Roman" w:cs="Times New Roman"/>
        </w:rPr>
        <w:t>: создавать условия для наблюдения над выполнением целеполагания, оценки результата своих действий.</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b/>
          <w:i/>
        </w:rPr>
        <w:t>Познавательные:</w:t>
      </w:r>
      <w:r w:rsidRPr="002F6C63">
        <w:rPr>
          <w:rFonts w:ascii="Times New Roman" w:hAnsi="Times New Roman" w:cs="Times New Roman"/>
        </w:rPr>
        <w:t xml:space="preserve"> произвольно строить высказывания с учетом учебной задачи, содействовать развитию умения исследовать и анализировать полученную информацию по теме с целью выделения отличительных признаков  и критериев для  сравнения и классификации изучаемых объектов.</w:t>
      </w:r>
    </w:p>
    <w:p w:rsidR="00DE205C" w:rsidRPr="002F6C63" w:rsidRDefault="00DE205C" w:rsidP="002F6C63">
      <w:pPr>
        <w:spacing w:after="0" w:line="240" w:lineRule="auto"/>
        <w:jc w:val="both"/>
        <w:rPr>
          <w:rFonts w:ascii="Times New Roman" w:hAnsi="Times New Roman" w:cs="Times New Roman"/>
        </w:rPr>
      </w:pPr>
      <w:proofErr w:type="gramStart"/>
      <w:r w:rsidRPr="002F6C63">
        <w:rPr>
          <w:rFonts w:ascii="Times New Roman" w:hAnsi="Times New Roman" w:cs="Times New Roman"/>
          <w:b/>
          <w:i/>
        </w:rPr>
        <w:lastRenderedPageBreak/>
        <w:t>Коммуникативны</w:t>
      </w:r>
      <w:r w:rsidRPr="002F6C63">
        <w:rPr>
          <w:rFonts w:ascii="Times New Roman" w:hAnsi="Times New Roman" w:cs="Times New Roman"/>
        </w:rPr>
        <w:t>е</w:t>
      </w:r>
      <w:proofErr w:type="gramEnd"/>
      <w:r w:rsidRPr="002F6C63">
        <w:rPr>
          <w:rFonts w:ascii="Times New Roman" w:hAnsi="Times New Roman" w:cs="Times New Roman"/>
        </w:rPr>
        <w:t>: участвовать в учебном диалоге; проявлять интерес к</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общению, учиться учитывать позиции других людей, строить продуктивное сотрудничество.</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b/>
          <w:i/>
        </w:rPr>
        <w:t>Личностные:</w:t>
      </w:r>
      <w:r w:rsidRPr="002F6C63">
        <w:rPr>
          <w:rFonts w:ascii="Times New Roman" w:hAnsi="Times New Roman" w:cs="Times New Roman"/>
        </w:rPr>
        <w:t xml:space="preserve"> способствовать созданию условий для осознания значимости своей деятельности в учебном процессе, расширению знаний об историческом прошлом нашей родины.</w:t>
      </w:r>
    </w:p>
    <w:p w:rsidR="00DE205C" w:rsidRPr="002F6C63" w:rsidRDefault="00DE205C" w:rsidP="002F6C63">
      <w:pPr>
        <w:spacing w:after="0" w:line="240" w:lineRule="auto"/>
        <w:jc w:val="both"/>
        <w:rPr>
          <w:rFonts w:ascii="Times New Roman" w:hAnsi="Times New Roman" w:cs="Times New Roman"/>
        </w:rPr>
      </w:pP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План урока.</w:t>
      </w:r>
    </w:p>
    <w:p w:rsidR="00DE205C" w:rsidRPr="0072526B" w:rsidRDefault="00DE205C" w:rsidP="002F6C63">
      <w:pPr>
        <w:pStyle w:val="a3"/>
        <w:numPr>
          <w:ilvl w:val="0"/>
          <w:numId w:val="3"/>
        </w:numPr>
        <w:spacing w:after="0" w:line="240" w:lineRule="auto"/>
        <w:jc w:val="both"/>
        <w:rPr>
          <w:rFonts w:ascii="Times New Roman" w:hAnsi="Times New Roman" w:cs="Times New Roman"/>
        </w:rPr>
      </w:pPr>
      <w:r w:rsidRPr="002F6C63">
        <w:rPr>
          <w:rFonts w:ascii="Times New Roman" w:hAnsi="Times New Roman" w:cs="Times New Roman"/>
        </w:rPr>
        <w:t>Организационный момент.</w:t>
      </w:r>
    </w:p>
    <w:p w:rsidR="00DE205C" w:rsidRPr="002F6C63" w:rsidRDefault="00DE205C" w:rsidP="002F6C63">
      <w:pPr>
        <w:pStyle w:val="a3"/>
        <w:numPr>
          <w:ilvl w:val="0"/>
          <w:numId w:val="3"/>
        </w:numPr>
        <w:spacing w:after="0" w:line="240" w:lineRule="auto"/>
        <w:jc w:val="both"/>
        <w:rPr>
          <w:rFonts w:ascii="Times New Roman" w:hAnsi="Times New Roman" w:cs="Times New Roman"/>
        </w:rPr>
      </w:pPr>
      <w:r w:rsidRPr="002F6C63">
        <w:rPr>
          <w:rFonts w:ascii="Times New Roman" w:hAnsi="Times New Roman" w:cs="Times New Roman"/>
        </w:rPr>
        <w:t>Актуализация знаний обучающихся.</w:t>
      </w:r>
    </w:p>
    <w:p w:rsidR="00DE205C" w:rsidRPr="002F6C63" w:rsidRDefault="00DE205C" w:rsidP="002F6C63">
      <w:pPr>
        <w:pStyle w:val="a3"/>
        <w:numPr>
          <w:ilvl w:val="0"/>
          <w:numId w:val="3"/>
        </w:numPr>
        <w:spacing w:after="0" w:line="240" w:lineRule="auto"/>
        <w:jc w:val="both"/>
        <w:rPr>
          <w:rFonts w:ascii="Times New Roman" w:hAnsi="Times New Roman" w:cs="Times New Roman"/>
        </w:rPr>
      </w:pPr>
      <w:r w:rsidRPr="002F6C63">
        <w:rPr>
          <w:rFonts w:ascii="Times New Roman" w:hAnsi="Times New Roman" w:cs="Times New Roman"/>
        </w:rPr>
        <w:t>Введение в тему.</w:t>
      </w:r>
    </w:p>
    <w:p w:rsidR="00DE205C" w:rsidRPr="002F6C63" w:rsidRDefault="00DE205C" w:rsidP="002F6C63">
      <w:pPr>
        <w:pStyle w:val="a3"/>
        <w:numPr>
          <w:ilvl w:val="0"/>
          <w:numId w:val="3"/>
        </w:numPr>
        <w:spacing w:after="0" w:line="240" w:lineRule="auto"/>
        <w:jc w:val="both"/>
        <w:rPr>
          <w:rFonts w:ascii="Times New Roman" w:hAnsi="Times New Roman" w:cs="Times New Roman"/>
        </w:rPr>
      </w:pPr>
      <w:r w:rsidRPr="002F6C63">
        <w:rPr>
          <w:rFonts w:ascii="Times New Roman" w:hAnsi="Times New Roman" w:cs="Times New Roman"/>
        </w:rPr>
        <w:t>Основная часть урока</w:t>
      </w:r>
    </w:p>
    <w:p w:rsidR="00DE205C" w:rsidRPr="002F6C63" w:rsidRDefault="00DE205C" w:rsidP="002F6C63">
      <w:pPr>
        <w:pStyle w:val="a3"/>
        <w:spacing w:after="0" w:line="240" w:lineRule="auto"/>
        <w:ind w:left="1080"/>
        <w:jc w:val="both"/>
        <w:rPr>
          <w:rFonts w:ascii="Times New Roman" w:hAnsi="Times New Roman" w:cs="Times New Roman"/>
        </w:rPr>
      </w:pPr>
      <w:r w:rsidRPr="002F6C63">
        <w:rPr>
          <w:rFonts w:ascii="Times New Roman" w:hAnsi="Times New Roman" w:cs="Times New Roman"/>
        </w:rPr>
        <w:t>1)Рассказ учителя об авторе.</w:t>
      </w:r>
    </w:p>
    <w:p w:rsidR="00DE205C" w:rsidRPr="002F6C63" w:rsidRDefault="00DE205C" w:rsidP="002F6C63">
      <w:pPr>
        <w:pStyle w:val="a3"/>
        <w:spacing w:after="0" w:line="240" w:lineRule="auto"/>
        <w:ind w:left="1080"/>
        <w:jc w:val="both"/>
        <w:rPr>
          <w:rFonts w:ascii="Times New Roman" w:hAnsi="Times New Roman" w:cs="Times New Roman"/>
        </w:rPr>
      </w:pPr>
      <w:r w:rsidRPr="002F6C63">
        <w:rPr>
          <w:rFonts w:ascii="Times New Roman" w:hAnsi="Times New Roman" w:cs="Times New Roman"/>
        </w:rPr>
        <w:t>2)Чтение текста.</w:t>
      </w:r>
    </w:p>
    <w:p w:rsidR="00DE205C" w:rsidRPr="002F6C63" w:rsidRDefault="00DE205C" w:rsidP="002F6C63">
      <w:pPr>
        <w:pStyle w:val="a3"/>
        <w:spacing w:after="0" w:line="240" w:lineRule="auto"/>
        <w:ind w:left="1080"/>
        <w:jc w:val="both"/>
        <w:rPr>
          <w:rFonts w:ascii="Times New Roman" w:hAnsi="Times New Roman" w:cs="Times New Roman"/>
        </w:rPr>
      </w:pPr>
      <w:r w:rsidRPr="002F6C63">
        <w:rPr>
          <w:rFonts w:ascii="Times New Roman" w:hAnsi="Times New Roman" w:cs="Times New Roman"/>
        </w:rPr>
        <w:t>3)Работа над содержанием текста.</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 xml:space="preserve">     5. Итог урока. Рефлексия.</w:t>
      </w: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 xml:space="preserve">     6. Домашнее задание.</w:t>
      </w:r>
    </w:p>
    <w:p w:rsidR="00DE205C" w:rsidRPr="002F6C63" w:rsidRDefault="00DE205C" w:rsidP="002F6C63">
      <w:pPr>
        <w:spacing w:after="0" w:line="240" w:lineRule="auto"/>
        <w:jc w:val="both"/>
        <w:rPr>
          <w:rFonts w:ascii="Times New Roman" w:hAnsi="Times New Roman" w:cs="Times New Roman"/>
        </w:rPr>
      </w:pPr>
    </w:p>
    <w:p w:rsidR="00DE205C" w:rsidRPr="002F6C63" w:rsidRDefault="00DE205C" w:rsidP="002F6C63">
      <w:pPr>
        <w:spacing w:after="0" w:line="240" w:lineRule="auto"/>
        <w:jc w:val="both"/>
        <w:rPr>
          <w:rFonts w:ascii="Times New Roman" w:hAnsi="Times New Roman" w:cs="Times New Roman"/>
        </w:rPr>
      </w:pPr>
    </w:p>
    <w:p w:rsidR="00DE205C" w:rsidRPr="002F6C63" w:rsidRDefault="00DE205C" w:rsidP="002F6C63">
      <w:pPr>
        <w:spacing w:after="0" w:line="240" w:lineRule="auto"/>
        <w:jc w:val="both"/>
        <w:rPr>
          <w:rFonts w:ascii="Times New Roman" w:hAnsi="Times New Roman" w:cs="Times New Roman"/>
        </w:rPr>
      </w:pPr>
    </w:p>
    <w:p w:rsidR="00DE205C" w:rsidRPr="002F6C63" w:rsidRDefault="00DE205C" w:rsidP="002F6C63">
      <w:pPr>
        <w:spacing w:after="0" w:line="240" w:lineRule="auto"/>
        <w:jc w:val="both"/>
        <w:rPr>
          <w:rFonts w:ascii="Times New Roman" w:hAnsi="Times New Roman" w:cs="Times New Roman"/>
        </w:rPr>
      </w:pPr>
      <w:r w:rsidRPr="002F6C63">
        <w:rPr>
          <w:rFonts w:ascii="Times New Roman" w:hAnsi="Times New Roman" w:cs="Times New Roman"/>
        </w:rPr>
        <w:t>Ход урока</w:t>
      </w:r>
    </w:p>
    <w:p w:rsidR="0072526B" w:rsidRPr="0072526B" w:rsidRDefault="0072526B" w:rsidP="0072526B">
      <w:pPr>
        <w:pStyle w:val="a3"/>
        <w:numPr>
          <w:ilvl w:val="0"/>
          <w:numId w:val="1"/>
        </w:numPr>
        <w:spacing w:after="0" w:line="240" w:lineRule="auto"/>
        <w:jc w:val="both"/>
        <w:rPr>
          <w:rFonts w:ascii="Times New Roman" w:hAnsi="Times New Roman" w:cs="Times New Roman"/>
          <w:b/>
        </w:rPr>
      </w:pPr>
      <w:r w:rsidRPr="0072526B">
        <w:rPr>
          <w:rFonts w:ascii="Times New Roman" w:hAnsi="Times New Roman" w:cs="Times New Roman"/>
          <w:b/>
        </w:rPr>
        <w:t>Организационный момент</w:t>
      </w:r>
      <w:r w:rsidRPr="0072526B">
        <w:rPr>
          <w:rFonts w:ascii="Times New Roman" w:hAnsi="Times New Roman" w:cs="Times New Roman"/>
          <w:b/>
          <w:u w:val="single"/>
        </w:rPr>
        <w:t xml:space="preserve">.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Здравствуйте, ребята! Меня зовут Ольга Петровна. Я очень рада, что сегодня мы будем работать вместе с вами! Пожалуйста, повернитесь друг к другу, прикоснитесь ладошками друг к другу и подарите чувство уверенности в том, что у нас сегодня с вами все получится!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Я пришла к вам, ребята, из лицея 20 и за меня очень переживают мои ребята четвероклассники! Они приготовили вам </w:t>
      </w:r>
      <w:proofErr w:type="spellStart"/>
      <w:r w:rsidRPr="0072526B">
        <w:rPr>
          <w:rFonts w:ascii="Times New Roman" w:hAnsi="Times New Roman" w:cs="Times New Roman"/>
        </w:rPr>
        <w:t>видеопривет</w:t>
      </w:r>
      <w:proofErr w:type="spellEnd"/>
      <w:r w:rsidRPr="0072526B">
        <w:rPr>
          <w:rFonts w:ascii="Times New Roman" w:hAnsi="Times New Roman" w:cs="Times New Roman"/>
        </w:rPr>
        <w:t>. Хотите с ними познакомиться? (дети просматривают ролик)</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Ребята, они действительно приготовили для вас сюрприз! Он у вас в конвертах на партах. Открывайте скорее!</w:t>
      </w:r>
    </w:p>
    <w:p w:rsidR="0072526B" w:rsidRPr="0072526B" w:rsidRDefault="0072526B" w:rsidP="0072526B">
      <w:pPr>
        <w:pStyle w:val="a3"/>
        <w:numPr>
          <w:ilvl w:val="0"/>
          <w:numId w:val="1"/>
        </w:numPr>
        <w:spacing w:after="0" w:line="240" w:lineRule="auto"/>
        <w:rPr>
          <w:rFonts w:ascii="Times New Roman" w:hAnsi="Times New Roman" w:cs="Times New Roman"/>
          <w:b/>
        </w:rPr>
      </w:pPr>
      <w:r w:rsidRPr="0072526B">
        <w:rPr>
          <w:rFonts w:ascii="Times New Roman" w:hAnsi="Times New Roman" w:cs="Times New Roman"/>
          <w:b/>
        </w:rPr>
        <w:t>Актуализация знаний обучающихся.</w:t>
      </w:r>
    </w:p>
    <w:p w:rsidR="0072526B" w:rsidRPr="0072526B" w:rsidRDefault="0072526B" w:rsidP="0072526B">
      <w:pPr>
        <w:spacing w:after="0" w:line="240" w:lineRule="auto"/>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Что вы видите в этих конвертах? (Ученики вынимают из конвертов репродукцию картины  А. Дейнека </w:t>
      </w:r>
      <w:r w:rsidRPr="0072526B">
        <w:rPr>
          <w:rFonts w:ascii="Times New Roman" w:hAnsi="Times New Roman" w:cs="Times New Roman"/>
        </w:rPr>
        <w:lastRenderedPageBreak/>
        <w:t>«Окраина Москвы» и П. Пикассо «</w:t>
      </w:r>
      <w:proofErr w:type="spellStart"/>
      <w:r w:rsidRPr="0072526B">
        <w:rPr>
          <w:rFonts w:ascii="Times New Roman" w:hAnsi="Times New Roman" w:cs="Times New Roman"/>
        </w:rPr>
        <w:t>Герника</w:t>
      </w:r>
      <w:proofErr w:type="spellEnd"/>
      <w:r w:rsidRPr="0072526B">
        <w:rPr>
          <w:rFonts w:ascii="Times New Roman" w:hAnsi="Times New Roman" w:cs="Times New Roman"/>
        </w:rPr>
        <w:t>», рамку для работы с картинами, лупа.)</w:t>
      </w:r>
    </w:p>
    <w:p w:rsidR="0072526B" w:rsidRPr="0072526B" w:rsidRDefault="0072526B" w:rsidP="0072526B">
      <w:pPr>
        <w:spacing w:after="0" w:line="240" w:lineRule="auto"/>
        <w:jc w:val="both"/>
        <w:rPr>
          <w:rFonts w:ascii="Times New Roman" w:hAnsi="Times New Roman" w:cs="Times New Roman"/>
          <w:i/>
        </w:rPr>
      </w:pPr>
      <w:r w:rsidRPr="0072526B">
        <w:rPr>
          <w:rFonts w:ascii="Times New Roman" w:hAnsi="Times New Roman" w:cs="Times New Roman"/>
          <w:i/>
        </w:rPr>
        <w:t>На слайде показана репродукция картины А. Дейнека «Окраина Москвы», которая дублирует репродукцию на столах у детей. (Слайд 3)</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Ребята, я  предлагаю вам рассмотреть репродукцию картины Александра Дейнека «Окраина Москвы». Она есть у нас на доске и у вас на партах. Положите перед собой эту репродукцию.</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О каком историческом событии нам рассказывает эта картина? Предполагаемый ответ детей: картина А. Дейнека рассказывает о войне.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Учитель: Как вы думаете, о какой именно войне нам говорит художник?</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i/>
        </w:rPr>
        <w:t>Историческая справка</w:t>
      </w:r>
      <w:r w:rsidRPr="0072526B">
        <w:rPr>
          <w:rFonts w:ascii="Times New Roman" w:hAnsi="Times New Roman" w:cs="Times New Roman"/>
        </w:rPr>
        <w:t xml:space="preserve">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На рассвете 22 июня 1941 года, в 4 часа утра, без объявления войны </w:t>
      </w:r>
      <w:proofErr w:type="gramStart"/>
      <w:r w:rsidRPr="0072526B">
        <w:rPr>
          <w:rFonts w:ascii="Times New Roman" w:hAnsi="Times New Roman" w:cs="Times New Roman"/>
        </w:rPr>
        <w:t>фашистская</w:t>
      </w:r>
      <w:proofErr w:type="gramEnd"/>
      <w:r w:rsidRPr="0072526B">
        <w:rPr>
          <w:rFonts w:ascii="Times New Roman" w:hAnsi="Times New Roman" w:cs="Times New Roman"/>
        </w:rPr>
        <w:t xml:space="preserve"> Германии напала на нашу Родину, прервав мирный труд русского народа. Началась Великая Отечественная война. Весь советский народ встал на защиту своей страны. Взрослые  уходили на фронт воевать, защищать свою Родину, свой дом, своих родных.</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 xml:space="preserve"> Учитель:</w:t>
      </w:r>
      <w:r w:rsidRPr="0072526B">
        <w:rPr>
          <w:rFonts w:ascii="Times New Roman" w:hAnsi="Times New Roman" w:cs="Times New Roman"/>
        </w:rPr>
        <w:t xml:space="preserve"> Кто остался дома?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 xml:space="preserve">Учитель: </w:t>
      </w:r>
      <w:r w:rsidRPr="0072526B">
        <w:rPr>
          <w:rFonts w:ascii="Times New Roman" w:hAnsi="Times New Roman" w:cs="Times New Roman"/>
        </w:rPr>
        <w:t>Как вы думаете, о чём мы будем говорить сегодня на уроке</w:t>
      </w:r>
      <w:proofErr w:type="gramStart"/>
      <w:r w:rsidRPr="0072526B">
        <w:rPr>
          <w:rFonts w:ascii="Times New Roman" w:hAnsi="Times New Roman" w:cs="Times New Roman"/>
        </w:rPr>
        <w:t xml:space="preserve"> ?</w:t>
      </w:r>
      <w:proofErr w:type="gramEnd"/>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 xml:space="preserve">Учитель: </w:t>
      </w:r>
      <w:r w:rsidRPr="0072526B">
        <w:rPr>
          <w:rFonts w:ascii="Times New Roman" w:hAnsi="Times New Roman" w:cs="Times New Roman"/>
        </w:rPr>
        <w:t>Да, ребята, вы правы, тема нашего урока будет посвящена Великой Отечественной войне, а также о той роли, которую сыграли дети в этой войне. (Слайд 5)</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Какими же вы представляете себе ваших ровесников, которым пришлось жить в суровые военные годы? Какие у них могли быть интересы, чем эти дети могли заниматься? ( Ответы детей)</w:t>
      </w:r>
    </w:p>
    <w:p w:rsidR="0072526B" w:rsidRPr="0072526B" w:rsidRDefault="0072526B" w:rsidP="0072526B">
      <w:pPr>
        <w:spacing w:after="0" w:line="240" w:lineRule="auto"/>
        <w:rPr>
          <w:rFonts w:ascii="Times New Roman" w:eastAsia="Times New Roman" w:hAnsi="Times New Roman" w:cs="Times New Roman"/>
          <w:lang w:eastAsia="ru-RU"/>
        </w:rPr>
      </w:pPr>
      <w:r w:rsidRPr="0072526B">
        <w:rPr>
          <w:rFonts w:ascii="Times New Roman" w:hAnsi="Times New Roman" w:cs="Times New Roman"/>
          <w:b/>
          <w:u w:val="single"/>
        </w:rPr>
        <w:t>Учитель</w:t>
      </w:r>
      <w:r w:rsidRPr="0072526B">
        <w:rPr>
          <w:rFonts w:ascii="Times New Roman" w:hAnsi="Times New Roman" w:cs="Times New Roman"/>
        </w:rPr>
        <w:t>:</w:t>
      </w:r>
      <w:r w:rsidRPr="0072526B">
        <w:rPr>
          <w:rFonts w:ascii="Times New Roman" w:eastAsia="Times New Roman" w:hAnsi="Times New Roman" w:cs="Times New Roman"/>
          <w:lang w:eastAsia="ru-RU"/>
        </w:rPr>
        <w:t xml:space="preserve"> В каком году закончилась Великая Отечественная война?</w:t>
      </w:r>
    </w:p>
    <w:p w:rsidR="0072526B" w:rsidRPr="0072526B" w:rsidRDefault="0072526B" w:rsidP="0072526B">
      <w:pPr>
        <w:spacing w:after="0" w:line="240" w:lineRule="auto"/>
        <w:jc w:val="both"/>
        <w:rPr>
          <w:rFonts w:ascii="Times New Roman" w:eastAsia="Times New Roman" w:hAnsi="Times New Roman" w:cs="Times New Roman"/>
          <w:lang w:eastAsia="ru-RU"/>
        </w:rPr>
      </w:pPr>
      <w:r w:rsidRPr="0072526B">
        <w:rPr>
          <w:rFonts w:ascii="Times New Roman" w:hAnsi="Times New Roman" w:cs="Times New Roman"/>
          <w:b/>
          <w:u w:val="single"/>
        </w:rPr>
        <w:t>Учитель:</w:t>
      </w:r>
      <w:r w:rsidRPr="0072526B">
        <w:rPr>
          <w:rFonts w:ascii="Times New Roman" w:eastAsia="Times New Roman" w:hAnsi="Times New Roman" w:cs="Times New Roman"/>
          <w:lang w:eastAsia="ru-RU"/>
        </w:rPr>
        <w:t xml:space="preserve"> Ни одну семью не обошла эта война. Наверняка, в ваших семейных альбомах можно найти фотографии прадедов, которые воевали на фронтах Великой Отечественной войны. Ребята, а кто из вас может рассказать  о своих  прадедах, которые пережили, а, возможно,  </w:t>
      </w:r>
      <w:r w:rsidRPr="0072526B">
        <w:rPr>
          <w:rFonts w:ascii="Times New Roman" w:eastAsia="Times New Roman" w:hAnsi="Times New Roman" w:cs="Times New Roman"/>
          <w:lang w:eastAsia="ru-RU"/>
        </w:rPr>
        <w:lastRenderedPageBreak/>
        <w:t xml:space="preserve">принимали участие в сражениях этой войны? </w:t>
      </w:r>
      <w:proofErr w:type="gramStart"/>
      <w:r w:rsidRPr="0072526B">
        <w:rPr>
          <w:rFonts w:ascii="Times New Roman" w:eastAsia="Times New Roman" w:hAnsi="Times New Roman" w:cs="Times New Roman"/>
          <w:lang w:eastAsia="ru-RU"/>
        </w:rPr>
        <w:t>(Если дети не дадут ответ:</w:t>
      </w:r>
      <w:proofErr w:type="gramEnd"/>
      <w:r w:rsidRPr="0072526B">
        <w:rPr>
          <w:rFonts w:ascii="Times New Roman" w:eastAsia="Times New Roman" w:hAnsi="Times New Roman" w:cs="Times New Roman"/>
          <w:lang w:eastAsia="ru-RU"/>
        </w:rPr>
        <w:t xml:space="preserve"> В моей семье воевал  мой дедушка, </w:t>
      </w:r>
      <w:proofErr w:type="spellStart"/>
      <w:r w:rsidRPr="0072526B">
        <w:rPr>
          <w:rFonts w:ascii="Times New Roman" w:eastAsia="Times New Roman" w:hAnsi="Times New Roman" w:cs="Times New Roman"/>
          <w:lang w:eastAsia="ru-RU"/>
        </w:rPr>
        <w:t>Кухнов</w:t>
      </w:r>
      <w:proofErr w:type="spellEnd"/>
      <w:r w:rsidRPr="0072526B">
        <w:rPr>
          <w:rFonts w:ascii="Times New Roman" w:eastAsia="Times New Roman" w:hAnsi="Times New Roman" w:cs="Times New Roman"/>
          <w:lang w:eastAsia="ru-RU"/>
        </w:rPr>
        <w:t xml:space="preserve"> Пётр </w:t>
      </w:r>
      <w:proofErr w:type="spellStart"/>
      <w:r w:rsidRPr="0072526B">
        <w:rPr>
          <w:rFonts w:ascii="Times New Roman" w:eastAsia="Times New Roman" w:hAnsi="Times New Roman" w:cs="Times New Roman"/>
          <w:lang w:eastAsia="ru-RU"/>
        </w:rPr>
        <w:t>Мефодьевич</w:t>
      </w:r>
      <w:proofErr w:type="spellEnd"/>
      <w:r w:rsidRPr="0072526B">
        <w:rPr>
          <w:rFonts w:ascii="Times New Roman" w:eastAsia="Times New Roman" w:hAnsi="Times New Roman" w:cs="Times New Roman"/>
          <w:lang w:eastAsia="ru-RU"/>
        </w:rPr>
        <w:t xml:space="preserve">. 7 ноября 1941 год он ушел на войну с парада на Красной площади в Москве. Дошел до Берлина. </w:t>
      </w:r>
      <w:proofErr w:type="gramStart"/>
      <w:r w:rsidRPr="0072526B">
        <w:rPr>
          <w:rFonts w:ascii="Times New Roman" w:eastAsia="Times New Roman" w:hAnsi="Times New Roman" w:cs="Times New Roman"/>
          <w:lang w:eastAsia="ru-RU"/>
        </w:rPr>
        <w:t>У него много наград)</w:t>
      </w:r>
      <w:proofErr w:type="gramEnd"/>
    </w:p>
    <w:p w:rsidR="0072526B" w:rsidRPr="0072526B" w:rsidRDefault="0072526B" w:rsidP="0072526B">
      <w:pPr>
        <w:spacing w:after="0" w:line="240" w:lineRule="auto"/>
        <w:jc w:val="both"/>
        <w:rPr>
          <w:rFonts w:ascii="Times New Roman" w:eastAsia="Times New Roman" w:hAnsi="Times New Roman" w:cs="Times New Roman"/>
          <w:lang w:eastAsia="ru-RU"/>
        </w:rPr>
      </w:pPr>
      <w:r w:rsidRPr="0072526B">
        <w:rPr>
          <w:rFonts w:ascii="Times New Roman" w:hAnsi="Times New Roman" w:cs="Times New Roman"/>
          <w:b/>
          <w:u w:val="single"/>
        </w:rPr>
        <w:t>Учитель:</w:t>
      </w:r>
      <w:r w:rsidRPr="0072526B">
        <w:rPr>
          <w:rFonts w:ascii="Times New Roman" w:eastAsia="Times New Roman" w:hAnsi="Times New Roman" w:cs="Times New Roman"/>
          <w:lang w:eastAsia="ru-RU"/>
        </w:rPr>
        <w:t xml:space="preserve"> Какую дату мы с вами будем отмечать  9 мая 2020 года? </w:t>
      </w:r>
    </w:p>
    <w:p w:rsidR="0072526B" w:rsidRPr="0072526B" w:rsidRDefault="0072526B" w:rsidP="0072526B">
      <w:pPr>
        <w:pStyle w:val="a3"/>
        <w:numPr>
          <w:ilvl w:val="0"/>
          <w:numId w:val="1"/>
        </w:numPr>
        <w:spacing w:after="0" w:line="240" w:lineRule="auto"/>
        <w:jc w:val="both"/>
        <w:rPr>
          <w:rFonts w:ascii="Times New Roman" w:hAnsi="Times New Roman" w:cs="Times New Roman"/>
          <w:b/>
        </w:rPr>
      </w:pPr>
      <w:r w:rsidRPr="0072526B">
        <w:rPr>
          <w:rFonts w:ascii="Times New Roman" w:hAnsi="Times New Roman" w:cs="Times New Roman"/>
          <w:b/>
        </w:rPr>
        <w:t>Введение в тему.</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В течение нескольких уроков вы знакомились с произведениями о Великой Отечественной войне. Какие из них вам запомнились? Назовите их авторов и названия.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Многие писатели и поэты-фронтовики в своих произведениях рассказывают о подвигах детей во время Великой Отечественной войны. Среди таких произведений можно назвать повесть Валентина Катаева «Сын полка», повесть  Михаила Сухачева «Дети Блокады», рассказ Вильяма Козлова «Пашкин Самолет» и многие другие.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Сейчас давайте вернёмся к репродукции. Что это такое ужасное мы видим в снегу? Это противотанковые «ежи». Рельсы разбирали и вбивали в землю, чтобы вражеские танки не смогли проехать. Судя по этим защитным сооружениям понятно ли, что враг подошел совсем близко к Москве?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По каким  ещё  признакам можно сказать, что война подступила к самой Москве? Я вам предлагаю взять лупу и внимательнее рассмотреть более мелкие детали картины.</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Создается атмосфера напряженной тревоги, это впечатление усиливает и серое глухое небо, нависшее над городом, и, конечно же, торчащие из снега заградительные «ежи».</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lang w:val="en-US"/>
        </w:rPr>
        <w:t>IV</w:t>
      </w:r>
      <w:r w:rsidRPr="0072526B">
        <w:rPr>
          <w:rFonts w:ascii="Times New Roman" w:hAnsi="Times New Roman" w:cs="Times New Roman"/>
          <w:b/>
        </w:rPr>
        <w:t>. Основная часть урока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Сегодня мы продолжим работу с литературным произведением о войне, о детях войны. Прочитайте название произведения и автора, с которым мы сегодня будем работать </w:t>
      </w:r>
    </w:p>
    <w:p w:rsidR="0072526B" w:rsidRPr="0072526B" w:rsidRDefault="0072526B" w:rsidP="0072526B">
      <w:pPr>
        <w:pStyle w:val="a3"/>
        <w:numPr>
          <w:ilvl w:val="0"/>
          <w:numId w:val="4"/>
        </w:numPr>
        <w:spacing w:after="0" w:line="240" w:lineRule="auto"/>
        <w:jc w:val="both"/>
        <w:rPr>
          <w:rFonts w:ascii="Times New Roman" w:hAnsi="Times New Roman" w:cs="Times New Roman"/>
        </w:rPr>
      </w:pPr>
      <w:r w:rsidRPr="0072526B">
        <w:rPr>
          <w:rFonts w:ascii="Times New Roman" w:hAnsi="Times New Roman" w:cs="Times New Roman"/>
          <w:i/>
        </w:rPr>
        <w:t>Краткий рассказ учителя о рассказе «Главный инженер» Л. Пантелеева.</w:t>
      </w:r>
      <w:r w:rsidRPr="0072526B">
        <w:rPr>
          <w:rFonts w:ascii="Times New Roman" w:hAnsi="Times New Roman" w:cs="Times New Roman"/>
        </w:rPr>
        <w:t xml:space="preserve">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lastRenderedPageBreak/>
        <w:t>Настоящее имя Леонида Пантелеева – Алексей Иванович Еремеев. В детстве отличался крутым нравом, поэтому получил прозвище Лёнька Пантелеев. Рассказ «Главный инженер» написан в 1942 году. Леонид Пантелеев описывает ноябрь 1941 года,  суровый и страшный период блокады Ленинграда, которая длилась 900 дней. В городе царили холод и голод. Ленинград постоянно бомбили, не было отопления и воды. Многие дети и подростки работали на оборонных заводах. Детские нормы питания составляли 125 граммов хлеба  – 2 тонких ломтика  в сутки.</w:t>
      </w:r>
      <w:r w:rsidRPr="0072526B">
        <w:rPr>
          <w:rFonts w:ascii="Times New Roman" w:hAnsi="Times New Roman" w:cs="Times New Roman"/>
        </w:rPr>
        <w:t xml:space="preserve"> </w:t>
      </w:r>
      <w:r w:rsidRPr="0072526B">
        <w:rPr>
          <w:rFonts w:ascii="Times New Roman" w:hAnsi="Times New Roman" w:cs="Times New Roman"/>
        </w:rPr>
        <w:t>(</w:t>
      </w:r>
      <w:r w:rsidRPr="0094149A">
        <w:rPr>
          <w:rFonts w:ascii="Times New Roman" w:hAnsi="Times New Roman" w:cs="Times New Roman"/>
          <w:i/>
        </w:rPr>
        <w:t>Продемонстрировать детям кусочки чёрного хлеба.)</w:t>
      </w:r>
      <w:r w:rsidRPr="0072526B">
        <w:rPr>
          <w:rFonts w:ascii="Times New Roman" w:hAnsi="Times New Roman" w:cs="Times New Roman"/>
        </w:rPr>
        <w:t xml:space="preserve"> Но город не сдался противнику.</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Рассказ Л. Пантелеева как раз и посвящен детям и подросткам - свидетелям и участникам Великой Отечественной войны.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w:t>
      </w:r>
      <w:r w:rsidRPr="0072526B">
        <w:rPr>
          <w:rFonts w:ascii="Times New Roman" w:hAnsi="Times New Roman" w:cs="Times New Roman"/>
        </w:rPr>
        <w:t>2</w:t>
      </w:r>
      <w:r w:rsidRPr="0072526B">
        <w:rPr>
          <w:rFonts w:ascii="Times New Roman" w:hAnsi="Times New Roman" w:cs="Times New Roman"/>
        </w:rPr>
        <w:t>) Работа над содержанием текста.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rPr>
        <w:t xml:space="preserve"> </w:t>
      </w:r>
      <w:r w:rsidRPr="0072526B">
        <w:rPr>
          <w:rFonts w:ascii="Times New Roman" w:hAnsi="Times New Roman" w:cs="Times New Roman"/>
          <w:b/>
          <w:u w:val="single"/>
        </w:rPr>
        <w:t>Учитель</w:t>
      </w:r>
      <w:r w:rsidRPr="0072526B">
        <w:rPr>
          <w:rFonts w:ascii="Times New Roman" w:hAnsi="Times New Roman" w:cs="Times New Roman"/>
        </w:rPr>
        <w:t>: В тексте вам наверняка  встретились незнакомые слова.</w:t>
      </w:r>
      <w:r w:rsidRPr="0072526B">
        <w:t xml:space="preserve"> </w:t>
      </w:r>
      <w:r w:rsidRPr="0072526B">
        <w:rPr>
          <w:rFonts w:ascii="Times New Roman" w:hAnsi="Times New Roman" w:cs="Times New Roman"/>
        </w:rPr>
        <w:t xml:space="preserve">Где вы могли бы уточнить их значения? (В словарях). Каким словарём для этого нам нужно воспользоваться?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Как расположены слова в толковом словаре?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В какой форме стоят слова в словаре?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Расскажите алгоритм работы со словарём.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b/>
          <w:u w:val="single"/>
        </w:rPr>
        <w:t xml:space="preserve"> </w:t>
      </w:r>
      <w:r w:rsidRPr="0072526B">
        <w:rPr>
          <w:rFonts w:ascii="Times New Roman" w:hAnsi="Times New Roman" w:cs="Times New Roman"/>
        </w:rPr>
        <w:t xml:space="preserve">Что означает слово трибунал и блиндаж? Значение этих слов вы сможете найти в словаре иностранных </w:t>
      </w:r>
      <w:proofErr w:type="spellStart"/>
      <w:r w:rsidRPr="0072526B">
        <w:rPr>
          <w:rFonts w:ascii="Times New Roman" w:hAnsi="Times New Roman" w:cs="Times New Roman"/>
        </w:rPr>
        <w:t>слов</w:t>
      </w:r>
      <w:proofErr w:type="gramStart"/>
      <w:r w:rsidRPr="0072526B">
        <w:rPr>
          <w:rFonts w:ascii="Times New Roman" w:hAnsi="Times New Roman" w:cs="Times New Roman"/>
        </w:rPr>
        <w:t>.В</w:t>
      </w:r>
      <w:proofErr w:type="gramEnd"/>
      <w:r w:rsidRPr="0072526B">
        <w:rPr>
          <w:rFonts w:ascii="Times New Roman" w:hAnsi="Times New Roman" w:cs="Times New Roman"/>
        </w:rPr>
        <w:t>от</w:t>
      </w:r>
      <w:proofErr w:type="spellEnd"/>
      <w:r w:rsidRPr="0072526B">
        <w:rPr>
          <w:rFonts w:ascii="Times New Roman" w:hAnsi="Times New Roman" w:cs="Times New Roman"/>
        </w:rPr>
        <w:t xml:space="preserve"> как может выглядеть один из таких словарей. Я вам распечатала статьи из него. Давайте уточним значения интересующих нас слов.</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Дети выясняют значения слов.</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u w:val="single"/>
        </w:rPr>
        <w:t>Трибунал</w:t>
      </w:r>
      <w:r w:rsidRPr="0072526B">
        <w:rPr>
          <w:rFonts w:ascii="Times New Roman" w:hAnsi="Times New Roman" w:cs="Times New Roman"/>
        </w:rPr>
        <w:t xml:space="preserve"> – чрезвычайный специальный судебный орган, занимающийся рассмотрением военных и особо тяжелых гражданских преступлений.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u w:val="single"/>
        </w:rPr>
        <w:t>Блиндаж</w:t>
      </w:r>
      <w:r w:rsidRPr="0072526B">
        <w:rPr>
          <w:rFonts w:ascii="Times New Roman" w:hAnsi="Times New Roman" w:cs="Times New Roman"/>
        </w:rPr>
        <w:t xml:space="preserve"> – постоянное или временное  подземное сооружение для защиты от пулеметного, артиллерийского, минометного огня,  оружия массового поражения и для отдыха личного состава. По своей конструкции напоминает сруб, полностью заглубленный под землю. Поскольку эти строения возводились в основном в военное время для </w:t>
      </w:r>
      <w:r w:rsidRPr="0072526B">
        <w:rPr>
          <w:rFonts w:ascii="Times New Roman" w:hAnsi="Times New Roman" w:cs="Times New Roman"/>
        </w:rPr>
        <w:lastRenderedPageBreak/>
        <w:t>размещения штабов, полевых больниц и т. п., то их старались делать как можно  более    скрытыми от глаз противника.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i/>
          <w:u w:val="single"/>
        </w:rPr>
        <w:t xml:space="preserve">ФИЗМИНУТКА </w:t>
      </w:r>
      <w:r w:rsidRPr="0072526B">
        <w:rPr>
          <w:rFonts w:ascii="Times New Roman" w:hAnsi="Times New Roman" w:cs="Times New Roman"/>
        </w:rPr>
        <w:t>А теперь давайте сделаем небольшой перерыв.</w:t>
      </w:r>
    </w:p>
    <w:p w:rsidR="0072526B" w:rsidRPr="0072526B" w:rsidRDefault="0072526B" w:rsidP="0072526B">
      <w:pPr>
        <w:spacing w:after="0" w:line="240" w:lineRule="auto"/>
        <w:jc w:val="both"/>
        <w:rPr>
          <w:rFonts w:ascii="Times New Roman" w:hAnsi="Times New Roman" w:cs="Times New Roman"/>
          <w:i/>
        </w:rPr>
      </w:pPr>
      <w:r w:rsidRPr="0072526B">
        <w:rPr>
          <w:rFonts w:ascii="Times New Roman" w:hAnsi="Times New Roman" w:cs="Times New Roman"/>
          <w:i/>
        </w:rPr>
        <w:t>Продолжение работы над содержанием текста.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Где происходит действие рассказа? (Действие рассказа происходит в Новой Деревне, которая расположена около города Ленинграда.)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Что изменилось в жизни Новой деревни с приходом войны?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Найдите ответ в тексте.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Кто главный герой рассказа?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А теперь найдите в тексте, что ребята разведали о зенитной батарее.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К какой беде, чуть не привела такая, безобидная на первый взгляд, игра детей?</w:t>
      </w:r>
    </w:p>
    <w:p w:rsidR="0072526B" w:rsidRPr="0072526B" w:rsidRDefault="0072526B" w:rsidP="0072526B">
      <w:pPr>
        <w:spacing w:after="0" w:line="240" w:lineRule="auto"/>
        <w:jc w:val="both"/>
        <w:rPr>
          <w:rFonts w:ascii="Times New Roman" w:hAnsi="Times New Roman" w:cs="Times New Roman"/>
          <w:i/>
          <w:iCs/>
          <w:u w:val="single"/>
        </w:rPr>
      </w:pPr>
      <w:r w:rsidRPr="0072526B">
        <w:rPr>
          <w:rFonts w:ascii="Times New Roman" w:hAnsi="Times New Roman" w:cs="Times New Roman"/>
          <w:b/>
          <w:u w:val="single"/>
        </w:rPr>
        <w:t>Учитель:</w:t>
      </w:r>
      <w:r w:rsidRPr="0072526B">
        <w:rPr>
          <w:rFonts w:ascii="Times New Roman" w:hAnsi="Times New Roman" w:cs="Times New Roman"/>
        </w:rPr>
        <w:t xml:space="preserve"> Понимают ли мальчики всю суровость законов военного времени? Считают ли они, что должны нести такую же ответственность за свои п</w:t>
      </w:r>
      <w:r w:rsidRPr="0072526B">
        <w:rPr>
          <w:rFonts w:ascii="Times New Roman" w:hAnsi="Times New Roman" w:cs="Times New Roman"/>
        </w:rPr>
        <w:t xml:space="preserve">оступки, как взрослые мужчины? </w:t>
      </w:r>
      <w:r w:rsidRPr="0072526B">
        <w:rPr>
          <w:rFonts w:ascii="Times New Roman" w:hAnsi="Times New Roman" w:cs="Times New Roman"/>
        </w:rPr>
        <w:t>Поработайте в парах, найдите ответы на эти вопросы в тексте.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Какие чувства испытывал Лёша накануне предполагаемого ареста? </w:t>
      </w:r>
    </w:p>
    <w:p w:rsidR="0072526B" w:rsidRPr="0072526B" w:rsidRDefault="0072526B" w:rsidP="0072526B">
      <w:pPr>
        <w:spacing w:after="0" w:line="240" w:lineRule="auto"/>
        <w:jc w:val="both"/>
        <w:rPr>
          <w:rFonts w:ascii="Times New Roman" w:hAnsi="Times New Roman" w:cs="Times New Roman"/>
          <w:iCs/>
        </w:rPr>
      </w:pPr>
      <w:r w:rsidRPr="0072526B">
        <w:rPr>
          <w:rFonts w:ascii="Times New Roman" w:hAnsi="Times New Roman" w:cs="Times New Roman"/>
          <w:b/>
          <w:u w:val="single"/>
        </w:rPr>
        <w:t>Учитель:</w:t>
      </w:r>
      <w:r w:rsidRPr="0072526B">
        <w:rPr>
          <w:rFonts w:ascii="Times New Roman" w:hAnsi="Times New Roman" w:cs="Times New Roman"/>
        </w:rPr>
        <w:t xml:space="preserve"> </w:t>
      </w:r>
      <w:r w:rsidRPr="0072526B">
        <w:rPr>
          <w:rFonts w:ascii="Times New Roman" w:hAnsi="Times New Roman" w:cs="Times New Roman"/>
          <w:iCs/>
        </w:rPr>
        <w:t>Война вынуждает детей становиться взрослыми, в полной мере нести ответственность за последствия своих по-детски не обдуманных поступков.</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Каков характер главного героя? Это вам предстоит обсудить в группах. Дети, которые </w:t>
      </w:r>
      <w:proofErr w:type="gramStart"/>
      <w:r w:rsidRPr="0072526B">
        <w:rPr>
          <w:rFonts w:ascii="Times New Roman" w:hAnsi="Times New Roman" w:cs="Times New Roman"/>
        </w:rPr>
        <w:t>сидят за первыми партами</w:t>
      </w:r>
      <w:proofErr w:type="gramEnd"/>
      <w:r w:rsidRPr="0072526B">
        <w:rPr>
          <w:rFonts w:ascii="Times New Roman" w:hAnsi="Times New Roman" w:cs="Times New Roman"/>
        </w:rPr>
        <w:t xml:space="preserve"> будут работать с детьми, которые сидят за второй, а за третьей – с четвертой.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 xml:space="preserve">4. Работа в группах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Ваша задача – выбрать соответствующие эпитеты, характеризующие А.М. доказать их, используя свои наблюдения и текст.</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1</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Любознательный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rPr>
        <w:t xml:space="preserve"> </w:t>
      </w:r>
      <w:r w:rsidRPr="0072526B">
        <w:rPr>
          <w:rFonts w:ascii="Times New Roman" w:hAnsi="Times New Roman" w:cs="Times New Roman"/>
          <w:b/>
        </w:rPr>
        <w:t>Наблюдательный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 xml:space="preserve">Смелый.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2</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lastRenderedPageBreak/>
        <w:t>Лидер. Руководитель.</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Самолюбивый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3</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Беспечный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Упрямый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Серьезный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4</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 xml:space="preserve">Заботливый </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Ответственный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Непослушный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5</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Внимательный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Безответственный</w:t>
      </w:r>
    </w:p>
    <w:p w:rsidR="0072526B" w:rsidRPr="0072526B" w:rsidRDefault="0072526B" w:rsidP="0072526B">
      <w:pPr>
        <w:spacing w:after="0" w:line="240" w:lineRule="auto"/>
        <w:jc w:val="both"/>
        <w:rPr>
          <w:rFonts w:ascii="Times New Roman" w:hAnsi="Times New Roman" w:cs="Times New Roman"/>
          <w:b/>
        </w:rPr>
      </w:pPr>
      <w:proofErr w:type="gramStart"/>
      <w:r w:rsidRPr="0072526B">
        <w:rPr>
          <w:rFonts w:ascii="Times New Roman" w:hAnsi="Times New Roman" w:cs="Times New Roman"/>
          <w:b/>
        </w:rPr>
        <w:t>Осознающий</w:t>
      </w:r>
      <w:proofErr w:type="gramEnd"/>
      <w:r w:rsidRPr="0072526B">
        <w:rPr>
          <w:rFonts w:ascii="Times New Roman" w:hAnsi="Times New Roman" w:cs="Times New Roman"/>
          <w:b/>
        </w:rPr>
        <w:t xml:space="preserve"> свои ошибки</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Группа 6</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Трусливый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Мужественный</w:t>
      </w:r>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rPr>
        <w:t>Честный</w:t>
      </w:r>
    </w:p>
    <w:p w:rsidR="0072526B" w:rsidRPr="0072526B" w:rsidRDefault="0072526B" w:rsidP="0072526B">
      <w:pPr>
        <w:spacing w:after="0" w:line="240" w:lineRule="auto"/>
        <w:jc w:val="both"/>
        <w:rPr>
          <w:rFonts w:ascii="Times New Roman" w:hAnsi="Times New Roman" w:cs="Times New Roman"/>
          <w:i/>
        </w:rPr>
      </w:pPr>
      <w:r w:rsidRPr="0072526B">
        <w:rPr>
          <w:rFonts w:ascii="Times New Roman" w:hAnsi="Times New Roman" w:cs="Times New Roman"/>
          <w:i/>
        </w:rPr>
        <w:t>Обсуждение в группе.</w:t>
      </w:r>
    </w:p>
    <w:p w:rsidR="0072526B" w:rsidRPr="0072526B" w:rsidRDefault="0072526B" w:rsidP="0072526B">
      <w:pPr>
        <w:spacing w:after="0" w:line="240" w:lineRule="auto"/>
        <w:jc w:val="both"/>
        <w:rPr>
          <w:rFonts w:ascii="Times New Roman" w:hAnsi="Times New Roman" w:cs="Times New Roman"/>
          <w:b/>
          <w:i/>
        </w:rPr>
      </w:pPr>
      <w:r w:rsidRPr="0072526B">
        <w:rPr>
          <w:rFonts w:ascii="Times New Roman" w:hAnsi="Times New Roman" w:cs="Times New Roman"/>
          <w:i/>
        </w:rPr>
        <w:t>Выступление групп.</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Верно, ребята</w:t>
      </w:r>
      <w:proofErr w:type="gramStart"/>
      <w:r w:rsidRPr="0072526B">
        <w:rPr>
          <w:rFonts w:ascii="Times New Roman" w:hAnsi="Times New Roman" w:cs="Times New Roman"/>
        </w:rPr>
        <w:t xml:space="preserve"> .</w:t>
      </w:r>
      <w:proofErr w:type="gramEnd"/>
      <w:r w:rsidRPr="0072526B">
        <w:rPr>
          <w:rFonts w:ascii="Times New Roman" w:hAnsi="Times New Roman" w:cs="Times New Roman"/>
        </w:rPr>
        <w:t>Леша – любознательный и наблюдательный, он смелый. Он лидер, руководитель: под его началом деревенские ребятишки строят целую ледяную батарею.</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В начале рассказа сказано, что Леша Михайлов был награжден медалью «За оборону Ленинграда».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Посмотрите, как выглядит эта медаль.</w:t>
      </w:r>
    </w:p>
    <w:p w:rsidR="0072526B" w:rsidRPr="0072526B" w:rsidRDefault="0072526B" w:rsidP="0072526B">
      <w:pPr>
        <w:spacing w:after="0" w:line="240" w:lineRule="auto"/>
        <w:jc w:val="both"/>
        <w:rPr>
          <w:rFonts w:ascii="Times New Roman" w:hAnsi="Times New Roman" w:cs="Times New Roman"/>
          <w:i/>
        </w:rPr>
      </w:pPr>
      <w:r w:rsidRPr="0072526B">
        <w:rPr>
          <w:rFonts w:ascii="Times New Roman" w:hAnsi="Times New Roman" w:cs="Times New Roman"/>
          <w:i/>
        </w:rPr>
        <w:t>На доске портреты Леши Михайлова и Фридриха Буша.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Давайте обратимся к последней части рассказа. Прочитайте, что пишет автор о немецком лётчике.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Обратите внимание, что в словах автора чувствуется насмешка. Автор в восторге от того, что такая несложная военная хитрость, придуманная простыми мальчишками, смогла обмануть « прославленного лётчика» и «отличного разведчика», а вместе с ним – и германских военных начальников. Очевидно, автор рассказа противопоставляет фашистских профессионалов-убийц и наших людей, обороняющих родную землю,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lastRenderedPageBreak/>
        <w:t>Учитель:</w:t>
      </w:r>
      <w:r w:rsidRPr="0072526B">
        <w:rPr>
          <w:rFonts w:ascii="Times New Roman" w:hAnsi="Times New Roman" w:cs="Times New Roman"/>
        </w:rPr>
        <w:t xml:space="preserve"> Какой приём он в данном случае использовал: сравнение или контраст? Для начала давайте вспомним, что означает в литературе прием сравнения и контраста? Подсказки вы найдете у себя на партах. </w:t>
      </w:r>
      <w:proofErr w:type="gramStart"/>
      <w:r w:rsidRPr="0072526B">
        <w:rPr>
          <w:rFonts w:ascii="Times New Roman" w:hAnsi="Times New Roman" w:cs="Times New Roman"/>
        </w:rPr>
        <w:t>(Сравнение – изображение одного предмета путём сравнения его с другим.</w:t>
      </w:r>
      <w:proofErr w:type="gramEnd"/>
      <w:r w:rsidRPr="0072526B">
        <w:rPr>
          <w:rFonts w:ascii="Times New Roman" w:hAnsi="Times New Roman" w:cs="Times New Roman"/>
        </w:rPr>
        <w:t xml:space="preserve"> </w:t>
      </w:r>
      <w:proofErr w:type="gramStart"/>
      <w:r w:rsidRPr="0072526B">
        <w:rPr>
          <w:rFonts w:ascii="Times New Roman" w:hAnsi="Times New Roman" w:cs="Times New Roman"/>
        </w:rPr>
        <w:t xml:space="preserve">Используются  союзы и союзные слова: как, что, будто, словно, ровно, точно и др. Контраст  – художественный прием создания образов, основанный на резком противопоставлении друг другу явлений, событий, персонажей, характеров.) </w:t>
      </w:r>
      <w:proofErr w:type="gramEnd"/>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А про Лёшу?</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Давайте подведем итог. В чем же контраст этих двух персонажей?</w:t>
      </w:r>
    </w:p>
    <w:p w:rsidR="0072526B" w:rsidRPr="0072526B" w:rsidRDefault="0072526B" w:rsidP="0072526B">
      <w:pPr>
        <w:spacing w:after="0" w:line="240" w:lineRule="auto"/>
        <w:jc w:val="both"/>
        <w:rPr>
          <w:rFonts w:ascii="Times New Roman" w:hAnsi="Times New Roman" w:cs="Times New Roman"/>
          <w:i/>
          <w:u w:val="single"/>
        </w:rPr>
      </w:pPr>
      <w:r w:rsidRPr="0072526B">
        <w:rPr>
          <w:rFonts w:ascii="Times New Roman" w:hAnsi="Times New Roman" w:cs="Times New Roman"/>
          <w:i/>
          <w:u w:val="single"/>
        </w:rPr>
        <w:t>(Одновременно с рассуждениями детей</w:t>
      </w:r>
      <w:proofErr w:type="gramStart"/>
      <w:r w:rsidRPr="0072526B">
        <w:rPr>
          <w:rFonts w:ascii="Times New Roman" w:hAnsi="Times New Roman" w:cs="Times New Roman"/>
          <w:i/>
          <w:u w:val="single"/>
        </w:rPr>
        <w:t xml:space="preserve"> ,</w:t>
      </w:r>
      <w:proofErr w:type="gramEnd"/>
      <w:r w:rsidRPr="0072526B">
        <w:rPr>
          <w:rFonts w:ascii="Times New Roman" w:hAnsi="Times New Roman" w:cs="Times New Roman"/>
          <w:i/>
          <w:u w:val="single"/>
        </w:rPr>
        <w:t>рядом с портретами героев, появляются карточки с их характеристикой)</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Алексей Пантелеев использует приём контраста, чтобы подчеркнуть, что, несмотря на всё самодовольство,  фашистской армии не удастся сломить силу духа защитников Родины. Недаром автор с гордостью пишет о Лёше и его товарищах. Такие произведения, как «Главный инженер», помогали людям пережить ужасы войны, продолжать надеяться на лучшее, на победу.</w:t>
      </w:r>
    </w:p>
    <w:p w:rsidR="0072526B" w:rsidRPr="0072526B" w:rsidRDefault="0072526B" w:rsidP="0072526B">
      <w:pPr>
        <w:spacing w:after="0" w:line="240" w:lineRule="auto"/>
        <w:jc w:val="both"/>
        <w:rPr>
          <w:rFonts w:ascii="Times New Roman" w:hAnsi="Times New Roman" w:cs="Times New Roman"/>
          <w:b/>
        </w:rPr>
      </w:pPr>
      <w:proofErr w:type="gramStart"/>
      <w:r w:rsidRPr="0072526B">
        <w:rPr>
          <w:rFonts w:ascii="Times New Roman" w:hAnsi="Times New Roman" w:cs="Times New Roman"/>
          <w:b/>
          <w:lang w:val="en-US"/>
        </w:rPr>
        <w:t>V</w:t>
      </w:r>
      <w:r w:rsidRPr="0072526B">
        <w:rPr>
          <w:rFonts w:ascii="Times New Roman" w:hAnsi="Times New Roman" w:cs="Times New Roman"/>
          <w:b/>
        </w:rPr>
        <w:t>.  Итог</w:t>
      </w:r>
      <w:proofErr w:type="gramEnd"/>
      <w:r w:rsidRPr="0072526B">
        <w:rPr>
          <w:rFonts w:ascii="Times New Roman" w:hAnsi="Times New Roman" w:cs="Times New Roman"/>
          <w:b/>
        </w:rPr>
        <w:t xml:space="preserve"> урока. Рефлексия.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t xml:space="preserve"> </w:t>
      </w:r>
      <w:r w:rsidRPr="0072526B">
        <w:rPr>
          <w:rFonts w:ascii="Times New Roman" w:hAnsi="Times New Roman" w:cs="Times New Roman"/>
        </w:rPr>
        <w:t xml:space="preserve">Сегодня мы закончили знакомство с  рассказом А. Пантелеева «Главный инженер». Какой прием положил в основу своего произведения автор?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А как вы думаете, для чего в литературе нужен этот прием?</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 xml:space="preserve">Учитель: </w:t>
      </w:r>
      <w:r w:rsidRPr="0072526B">
        <w:rPr>
          <w:rFonts w:ascii="Times New Roman" w:hAnsi="Times New Roman" w:cs="Times New Roman"/>
        </w:rPr>
        <w:t>Этот прием используют не только писатели и поэты, но и художники.</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От немецкого фашизма пострадали народы многих стран. В 1937 году фашисты разбомбили тихий испанский городок </w:t>
      </w:r>
      <w:proofErr w:type="spellStart"/>
      <w:r w:rsidRPr="0072526B">
        <w:rPr>
          <w:rFonts w:ascii="Times New Roman" w:hAnsi="Times New Roman" w:cs="Times New Roman"/>
        </w:rPr>
        <w:t>Герника</w:t>
      </w:r>
      <w:proofErr w:type="spellEnd"/>
      <w:r w:rsidRPr="0072526B">
        <w:rPr>
          <w:rFonts w:ascii="Times New Roman" w:hAnsi="Times New Roman" w:cs="Times New Roman"/>
        </w:rPr>
        <w:t>, погубив десятки  тысяч жизней. Художник Пикассо – по происхождению испанец, был настолько потрясён этим неслыханным варварством, что он воплотил свой гнев в грандиозном полотне длиной 8 метров и шириной более 3х метров. Эта картина называется «</w:t>
      </w:r>
      <w:proofErr w:type="spellStart"/>
      <w:r w:rsidRPr="0072526B">
        <w:rPr>
          <w:rFonts w:ascii="Times New Roman" w:hAnsi="Times New Roman" w:cs="Times New Roman"/>
        </w:rPr>
        <w:t>Герника</w:t>
      </w:r>
      <w:proofErr w:type="spellEnd"/>
      <w:r w:rsidRPr="0072526B">
        <w:rPr>
          <w:rFonts w:ascii="Times New Roman" w:hAnsi="Times New Roman" w:cs="Times New Roman"/>
        </w:rPr>
        <w:t xml:space="preserve">». </w:t>
      </w:r>
      <w:r w:rsidRPr="0072526B">
        <w:rPr>
          <w:rFonts w:ascii="Times New Roman" w:hAnsi="Times New Roman" w:cs="Times New Roman"/>
        </w:rPr>
        <w:lastRenderedPageBreak/>
        <w:t xml:space="preserve">Положите репродукцию этой картины перед собой и внимательно рассмотрите. Какие основные цвета использовал художник?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Изображая гибель и страдания людей, художник выбрал именно эти цвета, лишённые радостных, ярких красок природы и самой жизни.</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Какое впечатление производит на вас эта картина? Внимательно рассмотрите детали. Выделите рамкой фрагменты картины, которые я буду называть.</w:t>
      </w:r>
      <w:r w:rsidRPr="0072526B">
        <w:t xml:space="preserve"> </w:t>
      </w:r>
      <w:r w:rsidRPr="0072526B">
        <w:rPr>
          <w:rFonts w:ascii="Times New Roman" w:hAnsi="Times New Roman" w:cs="Times New Roman"/>
        </w:rPr>
        <w:t xml:space="preserve">Видите </w:t>
      </w:r>
      <w:proofErr w:type="gramStart"/>
      <w:r w:rsidRPr="0072526B">
        <w:rPr>
          <w:rFonts w:ascii="Times New Roman" w:hAnsi="Times New Roman" w:cs="Times New Roman"/>
        </w:rPr>
        <w:t>ли</w:t>
      </w:r>
      <w:proofErr w:type="gramEnd"/>
      <w:r w:rsidRPr="0072526B">
        <w:rPr>
          <w:rFonts w:ascii="Times New Roman" w:hAnsi="Times New Roman" w:cs="Times New Roman"/>
        </w:rPr>
        <w:t xml:space="preserve"> рыдающую женщину с ребёнком на руках? А лежащего мужчину с раскинутыми руками (в его правой руке сломанный меч, а рядом цветок)? А</w:t>
      </w:r>
      <w:r w:rsidRPr="0072526B">
        <w:rPr>
          <w:rFonts w:ascii="Times New Roman" w:hAnsi="Times New Roman" w:cs="Times New Roman"/>
        </w:rPr>
        <w:t xml:space="preserve"> </w:t>
      </w:r>
      <w:r w:rsidRPr="0072526B">
        <w:rPr>
          <w:rFonts w:ascii="Times New Roman" w:hAnsi="Times New Roman" w:cs="Times New Roman"/>
        </w:rPr>
        <w:t xml:space="preserve">женщин с каплевидными летящими головами? Видите </w:t>
      </w:r>
      <w:proofErr w:type="gramStart"/>
      <w:r w:rsidRPr="0072526B">
        <w:rPr>
          <w:rFonts w:ascii="Times New Roman" w:hAnsi="Times New Roman" w:cs="Times New Roman"/>
        </w:rPr>
        <w:t>ли</w:t>
      </w:r>
      <w:proofErr w:type="gramEnd"/>
      <w:r w:rsidRPr="0072526B">
        <w:rPr>
          <w:rFonts w:ascii="Times New Roman" w:hAnsi="Times New Roman" w:cs="Times New Roman"/>
        </w:rPr>
        <w:t xml:space="preserve"> человека с запрокинутой головой, чьи руки воздеты к небу в жесте отчаяния?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А каких животных вы видите на картине?</w:t>
      </w:r>
      <w:r w:rsidRPr="0072526B">
        <w:t xml:space="preserve"> </w:t>
      </w:r>
      <w:r w:rsidRPr="0072526B">
        <w:rPr>
          <w:rFonts w:ascii="Times New Roman" w:hAnsi="Times New Roman" w:cs="Times New Roman"/>
        </w:rPr>
        <w:t xml:space="preserve">Бык был главным тотемным животным для народов, населяющих Испанию. А конь во многих культурах мира (и в Испании в том числе) —  это воплощение войны.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Я хочу добавить, что такие приёмы, когда отдельные фрагменты, когда всё искажено, сдвинуто со своих мест, такие приёмы помогли художнику рассказать о том, что такое война, какие разрушения и страдания она несёт.</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Над чем заставили вас задуматься рассказ «Главный инженер» и картины художников Дейнеко и Пикассо? </w:t>
      </w:r>
    </w:p>
    <w:p w:rsidR="0072526B" w:rsidRPr="0094149A" w:rsidRDefault="0072526B" w:rsidP="0072526B">
      <w:pPr>
        <w:spacing w:after="0" w:line="240" w:lineRule="auto"/>
        <w:jc w:val="both"/>
        <w:rPr>
          <w:rFonts w:ascii="Times New Roman" w:hAnsi="Times New Roman" w:cs="Times New Roman"/>
          <w:i/>
        </w:rPr>
      </w:pPr>
      <w:r w:rsidRPr="0094149A">
        <w:rPr>
          <w:rFonts w:ascii="Times New Roman" w:hAnsi="Times New Roman" w:cs="Times New Roman"/>
          <w:i/>
        </w:rPr>
        <w:t>( Дети рассуждают.)</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b/>
          <w:u w:val="single"/>
        </w:rPr>
        <w:t>Учитель</w:t>
      </w:r>
      <w:r w:rsidRPr="0072526B">
        <w:rPr>
          <w:rFonts w:ascii="Times New Roman" w:hAnsi="Times New Roman" w:cs="Times New Roman"/>
        </w:rPr>
        <w:t xml:space="preserve">: Поделитесь своими впечатлениями. Выберите начало фразы и продолжите высказывание. </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Я сегодня: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 узнал</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 запомнил</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 научился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 удивился</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xml:space="preserve"> - повторил </w:t>
      </w:r>
    </w:p>
    <w:p w:rsidR="0072526B" w:rsidRPr="0072526B" w:rsidRDefault="0072526B" w:rsidP="0072526B">
      <w:pPr>
        <w:spacing w:after="0" w:line="240" w:lineRule="auto"/>
        <w:jc w:val="both"/>
        <w:rPr>
          <w:rFonts w:ascii="Times New Roman" w:hAnsi="Times New Roman" w:cs="Times New Roman"/>
          <w:i/>
        </w:rPr>
      </w:pPr>
      <w:r w:rsidRPr="0072526B">
        <w:rPr>
          <w:rFonts w:ascii="Times New Roman" w:hAnsi="Times New Roman" w:cs="Times New Roman"/>
          <w:i/>
        </w:rPr>
        <w:t>( Дети высказывают своё мнение.</w:t>
      </w:r>
      <w:proofErr w:type="gramStart"/>
      <w:r w:rsidRPr="0072526B">
        <w:rPr>
          <w:rFonts w:ascii="Times New Roman" w:hAnsi="Times New Roman" w:cs="Times New Roman"/>
          <w:i/>
        </w:rPr>
        <w:t xml:space="preserve"> )</w:t>
      </w:r>
      <w:proofErr w:type="gramEnd"/>
    </w:p>
    <w:p w:rsidR="0072526B" w:rsidRPr="0072526B" w:rsidRDefault="0072526B" w:rsidP="0072526B">
      <w:pPr>
        <w:spacing w:after="0" w:line="240" w:lineRule="auto"/>
        <w:jc w:val="both"/>
        <w:rPr>
          <w:rFonts w:ascii="Times New Roman" w:hAnsi="Times New Roman" w:cs="Times New Roman"/>
          <w:b/>
        </w:rPr>
      </w:pPr>
      <w:r w:rsidRPr="0072526B">
        <w:rPr>
          <w:rFonts w:ascii="Times New Roman" w:hAnsi="Times New Roman" w:cs="Times New Roman"/>
          <w:b/>
          <w:lang w:val="en-US"/>
        </w:rPr>
        <w:t>VI</w:t>
      </w:r>
      <w:r w:rsidRPr="0072526B">
        <w:rPr>
          <w:rFonts w:ascii="Times New Roman" w:hAnsi="Times New Roman" w:cs="Times New Roman"/>
          <w:b/>
        </w:rPr>
        <w:t>. Домашнее задание.</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t>- В произведениях, которые вы читали о Великой Отечественной войне, попробуйте найти приемы контраста.</w:t>
      </w:r>
    </w:p>
    <w:p w:rsidR="0072526B" w:rsidRPr="0072526B" w:rsidRDefault="0072526B" w:rsidP="0072526B">
      <w:pPr>
        <w:spacing w:after="0" w:line="240" w:lineRule="auto"/>
        <w:jc w:val="both"/>
        <w:rPr>
          <w:rFonts w:ascii="Times New Roman" w:hAnsi="Times New Roman" w:cs="Times New Roman"/>
        </w:rPr>
      </w:pPr>
      <w:r w:rsidRPr="0072526B">
        <w:rPr>
          <w:rFonts w:ascii="Times New Roman" w:hAnsi="Times New Roman" w:cs="Times New Roman"/>
        </w:rPr>
        <w:lastRenderedPageBreak/>
        <w:t xml:space="preserve">- В заключении хочу пожелать, чтобы вам, да и всем детям земли, никогда пришлось пережить ужасы войны. Пусть ни один уголок нашей планеты не </w:t>
      </w:r>
      <w:proofErr w:type="gramStart"/>
      <w:r w:rsidRPr="0072526B">
        <w:rPr>
          <w:rFonts w:ascii="Times New Roman" w:hAnsi="Times New Roman" w:cs="Times New Roman"/>
        </w:rPr>
        <w:t>коснется</w:t>
      </w:r>
      <w:proofErr w:type="gramEnd"/>
      <w:r w:rsidRPr="0072526B">
        <w:rPr>
          <w:rFonts w:ascii="Times New Roman" w:hAnsi="Times New Roman" w:cs="Times New Roman"/>
        </w:rPr>
        <w:t xml:space="preserve"> такое страшное событие как война,</w:t>
      </w:r>
      <w:r w:rsidR="0094149A">
        <w:rPr>
          <w:rFonts w:ascii="Times New Roman" w:hAnsi="Times New Roman" w:cs="Times New Roman"/>
        </w:rPr>
        <w:t xml:space="preserve"> </w:t>
      </w:r>
      <w:r w:rsidRPr="0072526B">
        <w:rPr>
          <w:rFonts w:ascii="Times New Roman" w:hAnsi="Times New Roman" w:cs="Times New Roman"/>
        </w:rPr>
        <w:t>пусть всегда над вами будет мирное небо и яркое солнце.</w:t>
      </w:r>
    </w:p>
    <w:p w:rsidR="00957200" w:rsidRPr="0072526B" w:rsidRDefault="00957200" w:rsidP="0072526B">
      <w:pPr>
        <w:pStyle w:val="a3"/>
        <w:spacing w:after="0" w:line="240" w:lineRule="auto"/>
        <w:ind w:left="1080"/>
        <w:jc w:val="both"/>
        <w:rPr>
          <w:rFonts w:ascii="Times New Roman" w:hAnsi="Times New Roman" w:cs="Times New Roman"/>
        </w:rPr>
      </w:pPr>
      <w:bookmarkStart w:id="0" w:name="_GoBack"/>
      <w:bookmarkEnd w:id="0"/>
    </w:p>
    <w:sectPr w:rsidR="00957200" w:rsidRPr="0072526B" w:rsidSect="002F6C63">
      <w:pgSz w:w="8391" w:h="11907"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2986"/>
    <w:multiLevelType w:val="hybridMultilevel"/>
    <w:tmpl w:val="76A642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C892294"/>
    <w:multiLevelType w:val="hybridMultilevel"/>
    <w:tmpl w:val="0DA85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BE44BA"/>
    <w:multiLevelType w:val="hybridMultilevel"/>
    <w:tmpl w:val="7E7E26B2"/>
    <w:lvl w:ilvl="0" w:tplc="471ED1B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7750A2E"/>
    <w:multiLevelType w:val="hybridMultilevel"/>
    <w:tmpl w:val="98544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5C"/>
    <w:rsid w:val="002F6C63"/>
    <w:rsid w:val="004543FA"/>
    <w:rsid w:val="0072526B"/>
    <w:rsid w:val="007F18AE"/>
    <w:rsid w:val="0094149A"/>
    <w:rsid w:val="00957200"/>
    <w:rsid w:val="009B20A1"/>
    <w:rsid w:val="00DE205C"/>
    <w:rsid w:val="00DE4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0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0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2069</Words>
  <Characters>11795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2019-12-24T06:41:00Z</dcterms:created>
  <dcterms:modified xsi:type="dcterms:W3CDTF">2019-12-24T11:50:00Z</dcterms:modified>
</cp:coreProperties>
</file>