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70" w:right="180" w:firstLine="27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OLGA ROGINKIN</w:t>
      </w:r>
    </w:p>
    <w:p>
      <w:pPr>
        <w:ind w:right="180"/>
        <w:jc w:val="center"/>
        <w:rPr>
          <w:rFonts w:asciiTheme="majorHAnsi" w:hAnsiTheme="majorHAnsi"/>
          <w:sz w:val="22"/>
          <w:szCs w:val="22"/>
          <w:lang w:val="en-US"/>
        </w:rPr>
      </w:pPr>
      <w:bookmarkStart w:id="0" w:name="_Hlt455046547"/>
      <w:r>
        <w:rPr>
          <w:rFonts w:asciiTheme="majorHAnsi" w:hAnsiTheme="majorHAnsi"/>
          <w:sz w:val="20"/>
          <w:szCs w:val="20"/>
        </w:rPr>
        <w:t>(201) 294-2983</w:t>
      </w:r>
      <w:bookmarkEnd w:id="0"/>
      <w:bookmarkStart w:id="1" w:name="webProfileURL"/>
      <w:r>
        <w:rPr>
          <w:rFonts w:asciiTheme="majorHAnsi" w:hAnsiTheme="majorHAnsi"/>
          <w:sz w:val="20"/>
          <w:szCs w:val="20"/>
          <w:lang w:val="en-US"/>
        </w:rPr>
        <w:t xml:space="preserve"> |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>Fair Lawn, NJ 07410</w:t>
      </w:r>
    </w:p>
    <w:bookmarkEnd w:id="1"/>
    <w:p>
      <w:pPr>
        <w:ind w:left="-270" w:right="180"/>
        <w:jc w:val="center"/>
        <w:rPr>
          <w:rStyle w:val="23"/>
          <w:rFonts w:asciiTheme="majorHAnsi" w:hAnsiTheme="majorHAnsi"/>
          <w:sz w:val="22"/>
          <w:szCs w:val="22"/>
          <w:u w:val="none"/>
          <w:lang w:val="en-US"/>
        </w:rPr>
      </w:pPr>
      <w:r>
        <w:rPr>
          <w:rStyle w:val="23"/>
          <w:rFonts w:asciiTheme="majorHAnsi" w:hAnsiTheme="majorHAnsi"/>
          <w:sz w:val="22"/>
          <w:szCs w:val="22"/>
          <w:u w:val="none"/>
          <w:lang w:val="en-US"/>
        </w:rPr>
        <w:fldChar w:fldCharType="begin"/>
      </w:r>
      <w:r>
        <w:rPr>
          <w:rStyle w:val="23"/>
          <w:rFonts w:asciiTheme="majorHAnsi" w:hAnsiTheme="majorHAnsi"/>
          <w:sz w:val="22"/>
          <w:szCs w:val="22"/>
          <w:u w:val="none"/>
          <w:lang w:val="en-US"/>
        </w:rPr>
        <w:instrText xml:space="preserve"> HYPERLINK "mailto:Olga.Roginkin.bhhs@gmail.com" </w:instrText>
      </w:r>
      <w:r>
        <w:rPr>
          <w:rStyle w:val="23"/>
          <w:rFonts w:asciiTheme="majorHAnsi" w:hAnsiTheme="majorHAnsi"/>
          <w:sz w:val="22"/>
          <w:szCs w:val="22"/>
          <w:u w:val="none"/>
          <w:lang w:val="en-US"/>
        </w:rPr>
        <w:fldChar w:fldCharType="separate"/>
      </w:r>
      <w:r>
        <w:rPr>
          <w:rStyle w:val="23"/>
          <w:rFonts w:asciiTheme="majorHAnsi" w:hAnsiTheme="majorHAnsi"/>
          <w:sz w:val="22"/>
          <w:szCs w:val="22"/>
          <w:lang w:val="en-US"/>
        </w:rPr>
        <w:t>Olga.Roginkin.bhhs@gmail.com</w:t>
      </w:r>
      <w:r>
        <w:rPr>
          <w:rStyle w:val="23"/>
          <w:rFonts w:asciiTheme="majorHAnsi" w:hAnsiTheme="majorHAnsi"/>
          <w:sz w:val="22"/>
          <w:szCs w:val="22"/>
          <w:u w:val="none"/>
          <w:lang w:val="en-US"/>
        </w:rPr>
        <w:fldChar w:fldCharType="end"/>
      </w:r>
    </w:p>
    <w:p>
      <w:pPr>
        <w:ind w:left="-270" w:right="180"/>
        <w:jc w:val="center"/>
        <w:rPr>
          <w:rStyle w:val="23"/>
          <w:rFonts w:asciiTheme="majorHAnsi" w:hAnsiTheme="majorHAnsi"/>
          <w:sz w:val="22"/>
          <w:szCs w:val="22"/>
          <w:u w:val="none"/>
          <w:lang w:val="en-US"/>
        </w:rPr>
      </w:pPr>
      <w:r>
        <w:fldChar w:fldCharType="begin"/>
      </w:r>
      <w:r>
        <w:instrText xml:space="preserve"> HYPERLINK "https://www.linkedin.com/in/olgaroginkin/" </w:instrText>
      </w:r>
      <w:r>
        <w:fldChar w:fldCharType="separate"/>
      </w:r>
      <w:r>
        <w:rPr>
          <w:rStyle w:val="23"/>
          <w:rFonts w:asciiTheme="majorHAnsi" w:hAnsiTheme="majorHAnsi"/>
          <w:sz w:val="22"/>
          <w:szCs w:val="22"/>
          <w:u w:val="none"/>
        </w:rPr>
        <w:t>https://www.linkedin.com/in/olgaroginkin/</w:t>
      </w:r>
      <w:r>
        <w:rPr>
          <w:rStyle w:val="23"/>
          <w:rFonts w:asciiTheme="majorHAnsi" w:hAnsiTheme="majorHAnsi"/>
          <w:sz w:val="22"/>
          <w:szCs w:val="22"/>
          <w:u w:val="none"/>
        </w:rPr>
        <w:fldChar w:fldCharType="end"/>
      </w:r>
    </w:p>
    <w:p>
      <w:pPr>
        <w:ind w:right="180"/>
        <w:jc w:val="center"/>
        <w:rPr>
          <w:rFonts w:asciiTheme="majorHAnsi" w:hAnsiTheme="majorHAnsi"/>
          <w:sz w:val="22"/>
          <w:szCs w:val="22"/>
        </w:rPr>
      </w:pPr>
      <w:r>
        <w:fldChar w:fldCharType="begin"/>
      </w:r>
      <w:r>
        <w:instrText xml:space="preserve"> HYPERLINK "https://github.com/olgar22" </w:instrText>
      </w:r>
      <w:r>
        <w:fldChar w:fldCharType="separate"/>
      </w:r>
      <w:r>
        <w:rPr>
          <w:rStyle w:val="23"/>
          <w:rFonts w:asciiTheme="majorHAnsi" w:hAnsiTheme="majorHAnsi"/>
          <w:sz w:val="22"/>
          <w:szCs w:val="22"/>
          <w:u w:val="none"/>
        </w:rPr>
        <w:t>https://github.com/olgar22</w:t>
      </w:r>
      <w:r>
        <w:rPr>
          <w:rStyle w:val="23"/>
          <w:rFonts w:asciiTheme="majorHAnsi" w:hAnsiTheme="majorHAnsi"/>
          <w:sz w:val="22"/>
          <w:szCs w:val="22"/>
          <w:u w:val="none"/>
        </w:rPr>
        <w:fldChar w:fldCharType="end"/>
      </w:r>
    </w:p>
    <w:p>
      <w:pPr>
        <w:tabs>
          <w:tab w:val="right" w:pos="9360"/>
        </w:tabs>
        <w:ind w:left="-270" w:righ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619125</wp:posOffset>
                </wp:positionH>
                <wp:positionV relativeFrom="paragraph">
                  <wp:posOffset>121285</wp:posOffset>
                </wp:positionV>
                <wp:extent cx="6515100" cy="0"/>
                <wp:effectExtent l="0" t="0" r="19050" b="1905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48.75pt;margin-top:9.55pt;height:0pt;width:513pt;mso-position-horizontal-relative:page;z-index:251658240;mso-width-relative:page;mso-height-relative:page;" filled="f" stroked="t" coordsize="21600,21600" o:gfxdata="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VW6ffWAAAA&#10;CQEAAA8AAAAAAAAAAQAgAAAAIgAAAGRycy9kb3ducmV2LnhtbFBLAQIUABQAAAAIAIdO4kApjxBz&#10;rQEAAFIDAAAOAAAAAAAAAAEAIAAAACUBAABkcnMvZTJvRG9jLnhtbFBLBQYAAAAABgAGAFkBAABE&#10;BQAAAAA=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HAnsi" w:hAnsiTheme="majorHAnsi"/>
          <w:sz w:val="22"/>
          <w:szCs w:val="22"/>
        </w:rPr>
        <w:tab/>
      </w:r>
    </w:p>
    <w:p>
      <w:pPr>
        <w:ind w:left="-270" w:right="18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 xml:space="preserve">Data Scientist, </w:t>
      </w:r>
      <w:r>
        <w:rPr>
          <w:rFonts w:asciiTheme="majorHAnsi" w:hAnsiTheme="majorHAnsi"/>
          <w:b/>
          <w:sz w:val="28"/>
          <w:szCs w:val="28"/>
        </w:rPr>
        <w:t xml:space="preserve">Business Analyst, Product Manager </w:t>
      </w:r>
    </w:p>
    <w:p>
      <w:pPr>
        <w:pStyle w:val="6"/>
        <w:rPr>
          <w:rFonts w:asciiTheme="majorHAnsi" w:hAnsiTheme="majorHAnsi"/>
          <w:b/>
          <w:bCs w:val="0"/>
          <w:szCs w:val="20"/>
        </w:rPr>
      </w:pPr>
    </w:p>
    <w:p>
      <w:pPr>
        <w:pStyle w:val="6"/>
        <w:rPr>
          <w:rFonts w:cs="Arial" w:asciiTheme="majorHAnsi" w:hAnsiTheme="majorHAnsi"/>
          <w:b/>
          <w:bCs w:val="0"/>
          <w:color w:val="222222"/>
          <w:szCs w:val="20"/>
          <w:shd w:val="clear" w:color="auto" w:fill="FFFFFF"/>
          <w:lang w:val="en-US"/>
        </w:rPr>
      </w:pPr>
      <w:r>
        <w:rPr>
          <w:rFonts w:asciiTheme="majorHAnsi" w:hAnsiTheme="majorHAnsi"/>
          <w:b/>
          <w:bCs w:val="0"/>
          <w:szCs w:val="20"/>
        </w:rPr>
        <w:t xml:space="preserve">Experienced Product </w:t>
      </w:r>
      <w:r>
        <w:rPr>
          <w:rFonts w:asciiTheme="majorHAnsi" w:hAnsiTheme="majorHAnsi"/>
          <w:b/>
          <w:bCs w:val="0"/>
          <w:szCs w:val="20"/>
          <w:lang w:val="en-US"/>
        </w:rPr>
        <w:t xml:space="preserve">Project </w:t>
      </w:r>
      <w:r>
        <w:rPr>
          <w:rFonts w:asciiTheme="majorHAnsi" w:hAnsiTheme="majorHAnsi"/>
          <w:b/>
          <w:bCs w:val="0"/>
          <w:szCs w:val="20"/>
        </w:rPr>
        <w:t xml:space="preserve">Manager and Business Analyst, with over 15 years of experience in Banking, Insurance and Real Estate sectors. </w:t>
      </w:r>
      <w:r>
        <w:rPr>
          <w:rFonts w:cs="Arial" w:asciiTheme="majorHAnsi" w:hAnsiTheme="majorHAnsi"/>
          <w:b/>
          <w:bCs w:val="0"/>
          <w:color w:val="222222"/>
          <w:szCs w:val="20"/>
          <w:shd w:val="clear" w:color="auto" w:fill="FFFFFF"/>
        </w:rPr>
        <w:t>Demonstrated experience in a variety of data analysis technologies</w:t>
      </w:r>
      <w:r>
        <w:rPr>
          <w:rFonts w:cs="Arial" w:asciiTheme="majorHAnsi" w:hAnsiTheme="majorHAnsi"/>
          <w:b/>
          <w:bCs w:val="0"/>
          <w:color w:val="222222"/>
          <w:szCs w:val="20"/>
          <w:shd w:val="clear" w:color="auto" w:fill="FFFFFF"/>
          <w:lang w:val="en-US"/>
        </w:rPr>
        <w:t xml:space="preserve">. </w:t>
      </w:r>
    </w:p>
    <w:p>
      <w:pPr>
        <w:pStyle w:val="6"/>
        <w:rPr>
          <w:rFonts w:asciiTheme="majorHAnsi" w:hAnsiTheme="majorHAnsi"/>
          <w:b/>
          <w:bCs w:val="0"/>
          <w:szCs w:val="20"/>
        </w:rPr>
      </w:pPr>
      <w:r>
        <w:rPr>
          <w:rFonts w:cs="Arial" w:asciiTheme="majorHAnsi" w:hAnsiTheme="majorHAnsi"/>
          <w:b/>
          <w:bCs w:val="0"/>
          <w:color w:val="222222"/>
          <w:szCs w:val="20"/>
          <w:shd w:val="clear" w:color="auto" w:fill="FFFFFF"/>
        </w:rPr>
        <w:t xml:space="preserve">Passionate about </w:t>
      </w:r>
      <w:r>
        <w:rPr>
          <w:rFonts w:cs="Arial" w:asciiTheme="majorHAnsi" w:hAnsiTheme="majorHAnsi"/>
          <w:b/>
          <w:bCs w:val="0"/>
          <w:color w:val="222222"/>
          <w:szCs w:val="20"/>
          <w:shd w:val="clear" w:color="auto" w:fill="FFFFFF"/>
          <w:lang w:val="en-US"/>
        </w:rPr>
        <w:t xml:space="preserve">discovering hidden trends, using data to observe and deliver innovative and insightful analytical </w:t>
      </w:r>
      <w:r>
        <w:rPr>
          <w:rFonts w:cs="Arial" w:asciiTheme="majorHAnsi" w:hAnsiTheme="majorHAnsi"/>
          <w:b/>
          <w:bCs w:val="0"/>
          <w:color w:val="222222"/>
          <w:szCs w:val="20"/>
          <w:shd w:val="clear" w:color="auto" w:fill="FFFFFF"/>
        </w:rPr>
        <w:t xml:space="preserve">decisions. Adept at providing client facing analysis of data through interactive visualizations and </w:t>
      </w:r>
      <w:r>
        <w:rPr>
          <w:rFonts w:cs="Arial" w:asciiTheme="majorHAnsi" w:hAnsiTheme="majorHAnsi"/>
          <w:b/>
          <w:bCs w:val="0"/>
          <w:color w:val="222222"/>
          <w:szCs w:val="20"/>
          <w:shd w:val="clear" w:color="auto" w:fill="FFFFFF"/>
          <w:lang w:val="en-US"/>
        </w:rPr>
        <w:t xml:space="preserve">strong </w:t>
      </w:r>
      <w:r>
        <w:rPr>
          <w:rFonts w:cs="Arial" w:asciiTheme="majorHAnsi" w:hAnsiTheme="majorHAnsi"/>
          <w:b/>
          <w:bCs w:val="0"/>
          <w:color w:val="222222"/>
          <w:szCs w:val="20"/>
          <w:shd w:val="clear" w:color="auto" w:fill="FFFFFF"/>
        </w:rPr>
        <w:t>business intelligence dashboarding.</w:t>
      </w:r>
      <w:r>
        <w:rPr>
          <w:rFonts w:asciiTheme="majorHAnsi" w:hAnsiTheme="majorHAnsi"/>
          <w:b/>
          <w:bCs w:val="0"/>
          <w:szCs w:val="20"/>
        </w:rPr>
        <w:t xml:space="preserve"> </w:t>
      </w:r>
    </w:p>
    <w:p>
      <w:pPr>
        <w:pStyle w:val="6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0" w:right="10"/>
        <w:textAlignment w:val="auto"/>
        <w:rPr>
          <w:rFonts w:asciiTheme="majorHAnsi" w:hAnsiTheme="majorHAnsi"/>
          <w:szCs w:val="20"/>
          <w:lang w:val="en-US"/>
        </w:rPr>
      </w:pPr>
      <w:r>
        <w:rPr>
          <w:rFonts w:asciiTheme="majorHAnsi" w:hAnsiTheme="majorHAnsi"/>
          <w:szCs w:val="20"/>
        </w:rPr>
        <w:t>Software develop</w:t>
      </w:r>
      <w:r>
        <w:rPr>
          <w:rFonts w:asciiTheme="majorHAnsi" w:hAnsiTheme="majorHAnsi"/>
          <w:szCs w:val="20"/>
          <w:lang w:val="en-US"/>
        </w:rPr>
        <w:t xml:space="preserve">ment </w:t>
      </w:r>
      <w:r>
        <w:rPr>
          <w:rFonts w:asciiTheme="majorHAnsi" w:hAnsiTheme="majorHAnsi"/>
          <w:szCs w:val="20"/>
        </w:rPr>
        <w:t>background</w:t>
      </w:r>
      <w:r>
        <w:rPr>
          <w:rFonts w:asciiTheme="majorHAnsi" w:hAnsiTheme="majorHAnsi"/>
          <w:szCs w:val="20"/>
          <w:lang w:val="en-US"/>
        </w:rPr>
        <w:t xml:space="preserve">, Business Analysis experience, </w:t>
      </w:r>
      <w:r>
        <w:rPr>
          <w:rFonts w:asciiTheme="majorHAnsi" w:hAnsiTheme="majorHAnsi"/>
          <w:szCs w:val="20"/>
        </w:rPr>
        <w:t>PMP Certification</w:t>
      </w:r>
      <w:r>
        <w:rPr>
          <w:rFonts w:asciiTheme="majorHAnsi" w:hAnsiTheme="majorHAnsi"/>
          <w:szCs w:val="20"/>
          <w:lang w:val="en-US"/>
        </w:rPr>
        <w:t>, graduate of Data Science Bootcamp (Rutgers University)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0" w:right="10"/>
        <w:textAlignment w:val="auto"/>
        <w:rPr>
          <w:lang w:val="en-US"/>
        </w:rPr>
      </w:pPr>
    </w:p>
    <w:p>
      <w:pPr>
        <w:pStyle w:val="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37" w:afterLines="50" w:line="240" w:lineRule="auto"/>
        <w:ind w:left="-274" w:right="187"/>
        <w:jc w:val="center"/>
        <w:textAlignment w:val="auto"/>
        <w:outlineLvl w:val="4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sz w:val="22"/>
        </w:rPr>
        <w:t>TECHNICAL AND BUSINESS COMPETENCIES: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0" w:right="10"/>
        <w:textAlignment w:val="auto"/>
        <w:rPr>
          <w:rFonts w:asciiTheme="majorHAnsi" w:hAnsiTheme="majorHAnsi"/>
        </w:rPr>
        <w:sectPr>
          <w:footerReference r:id="rId6" w:type="first"/>
          <w:headerReference r:id="rId3" w:type="default"/>
          <w:footerReference r:id="rId4" w:type="default"/>
          <w:footerReference r:id="rId5" w:type="even"/>
          <w:type w:val="continuous"/>
          <w:pgSz w:w="12240" w:h="15840"/>
          <w:pgMar w:top="810" w:right="720" w:bottom="720" w:left="1080" w:header="720" w:footer="720" w:gutter="0"/>
          <w:paperSrc w:first="1" w:other="1"/>
          <w:pgNumType w:fmt="decimal"/>
          <w:cols w:space="720" w:num="1"/>
          <w:titlePg/>
          <w:docGrid w:linePitch="272" w:charSpace="0"/>
        </w:sectPr>
      </w:pPr>
    </w:p>
    <w:p>
      <w:pPr>
        <w:pStyle w:val="4"/>
        <w:ind w:right="18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Technical</w:t>
      </w:r>
    </w:p>
    <w:p>
      <w:pPr>
        <w:pStyle w:val="4"/>
        <w:ind w:right="180"/>
        <w:jc w:val="left"/>
        <w:rPr>
          <w:rFonts w:asciiTheme="majorHAnsi" w:hAnsiTheme="majorHAnsi"/>
          <w:b w:val="0"/>
          <w:sz w:val="22"/>
          <w:szCs w:val="22"/>
          <w:lang w:val="en-US"/>
        </w:rPr>
      </w:pPr>
      <w:r>
        <w:rPr>
          <w:rFonts w:asciiTheme="majorHAnsi" w:hAnsiTheme="majorHAnsi"/>
          <w:b w:val="0"/>
          <w:sz w:val="22"/>
          <w:szCs w:val="22"/>
        </w:rPr>
        <w:t xml:space="preserve">Data Processing: Python, Pandas, </w:t>
      </w:r>
      <w:r>
        <w:rPr>
          <w:rFonts w:asciiTheme="majorHAnsi" w:hAnsiTheme="majorHAnsi"/>
          <w:b w:val="0"/>
          <w:sz w:val="22"/>
          <w:szCs w:val="22"/>
          <w:lang w:val="en-US"/>
        </w:rPr>
        <w:t xml:space="preserve">SQL, </w:t>
      </w:r>
      <w:r>
        <w:rPr>
          <w:rFonts w:asciiTheme="majorHAnsi" w:hAnsiTheme="majorHAnsi"/>
          <w:b w:val="0"/>
          <w:sz w:val="22"/>
          <w:szCs w:val="22"/>
        </w:rPr>
        <w:t>VBA Scripting, Pivot Tables</w:t>
      </w:r>
      <w:r>
        <w:rPr>
          <w:rFonts w:asciiTheme="majorHAnsi" w:hAnsiTheme="majorHAnsi"/>
          <w:b w:val="0"/>
          <w:sz w:val="22"/>
          <w:szCs w:val="22"/>
          <w:lang w:val="en-US"/>
        </w:rPr>
        <w:t>, Java Script</w:t>
      </w:r>
    </w:p>
    <w:p>
      <w:pPr>
        <w:pStyle w:val="4"/>
        <w:ind w:right="180"/>
        <w:jc w:val="left"/>
        <w:rPr>
          <w:lang w:val="en-US"/>
        </w:rPr>
      </w:pPr>
      <w:r>
        <w:rPr>
          <w:rFonts w:asciiTheme="majorHAnsi" w:hAnsiTheme="majorHAnsi"/>
          <w:b w:val="0"/>
          <w:sz w:val="22"/>
          <w:szCs w:val="22"/>
        </w:rPr>
        <w:t>Data Visualization: Excel, Tableau, Matplotlib, D3.js,</w:t>
      </w:r>
      <w:r>
        <w:rPr>
          <w:rFonts w:asciiTheme="majorHAnsi" w:hAnsiTheme="majorHAnsi"/>
          <w:b w:val="0"/>
          <w:sz w:val="22"/>
          <w:szCs w:val="22"/>
          <w:lang w:val="en-US"/>
        </w:rPr>
        <w:t xml:space="preserve"> Plotly.js </w:t>
      </w:r>
    </w:p>
    <w:p>
      <w:pPr>
        <w:pStyle w:val="4"/>
        <w:ind w:right="180"/>
        <w:jc w:val="left"/>
        <w:rPr>
          <w:rFonts w:asciiTheme="majorHAnsi" w:hAnsiTheme="majorHAnsi"/>
          <w:b w:val="0"/>
          <w:sz w:val="22"/>
          <w:szCs w:val="22"/>
          <w:lang w:val="en-US"/>
        </w:rPr>
      </w:pPr>
      <w:r>
        <w:rPr>
          <w:rFonts w:asciiTheme="majorHAnsi" w:hAnsiTheme="majorHAnsi"/>
          <w:b w:val="0"/>
          <w:sz w:val="22"/>
          <w:szCs w:val="22"/>
        </w:rPr>
        <w:t xml:space="preserve">Modeling and Forecasting through </w:t>
      </w:r>
      <w:r>
        <w:rPr>
          <w:rFonts w:asciiTheme="majorHAnsi" w:hAnsiTheme="majorHAnsi"/>
          <w:b w:val="0"/>
          <w:sz w:val="22"/>
          <w:szCs w:val="22"/>
          <w:lang w:val="en-US"/>
        </w:rPr>
        <w:t>data analysis, diagramming and</w:t>
      </w:r>
      <w:bookmarkStart w:id="2" w:name="_GoBack"/>
      <w:bookmarkEnd w:id="2"/>
      <w:r>
        <w:rPr>
          <w:rFonts w:asciiTheme="majorHAnsi" w:hAnsiTheme="majorHAnsi"/>
          <w:b w:val="0"/>
          <w:sz w:val="22"/>
          <w:szCs w:val="22"/>
          <w:lang w:val="en-US"/>
        </w:rPr>
        <w:t xml:space="preserve"> charting</w:t>
      </w:r>
    </w:p>
    <w:p>
      <w:pPr>
        <w:pStyle w:val="4"/>
        <w:ind w:left="720" w:right="180"/>
        <w:jc w:val="left"/>
        <w:rPr>
          <w:rFonts w:asciiTheme="majorHAnsi" w:hAnsiTheme="majorHAnsi"/>
          <w:sz w:val="22"/>
          <w:szCs w:val="22"/>
        </w:rPr>
      </w:pPr>
    </w:p>
    <w:p>
      <w:pPr>
        <w:pStyle w:val="4"/>
        <w:ind w:right="180"/>
        <w:jc w:val="left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Product and Project Management</w:t>
      </w:r>
      <w:r>
        <w:rPr>
          <w:rFonts w:asciiTheme="majorHAnsi" w:hAnsiTheme="majorHAnsi"/>
          <w:b w:val="0"/>
          <w:sz w:val="22"/>
          <w:szCs w:val="22"/>
        </w:rPr>
        <w:t xml:space="preserve"> </w:t>
      </w:r>
    </w:p>
    <w:p>
      <w:pPr>
        <w:pStyle w:val="4"/>
        <w:ind w:right="180"/>
        <w:jc w:val="left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  <w:lang w:val="en-US"/>
        </w:rPr>
        <w:t>Management of a</w:t>
      </w:r>
      <w:r>
        <w:rPr>
          <w:rFonts w:asciiTheme="majorHAnsi" w:hAnsiTheme="majorHAnsi"/>
          <w:b w:val="0"/>
          <w:sz w:val="22"/>
          <w:szCs w:val="22"/>
        </w:rPr>
        <w:t xml:space="preserve">ll phases of Product </w:t>
      </w:r>
      <w:r>
        <w:rPr>
          <w:rFonts w:asciiTheme="majorHAnsi" w:hAnsiTheme="majorHAnsi"/>
          <w:b w:val="0"/>
          <w:sz w:val="22"/>
          <w:szCs w:val="22"/>
          <w:lang w:val="en-US"/>
        </w:rPr>
        <w:t xml:space="preserve">Development </w:t>
      </w:r>
      <w:r>
        <w:rPr>
          <w:rFonts w:asciiTheme="majorHAnsi" w:hAnsiTheme="majorHAnsi"/>
          <w:b w:val="0"/>
          <w:sz w:val="22"/>
          <w:szCs w:val="22"/>
        </w:rPr>
        <w:t>Lifecycle</w:t>
      </w:r>
    </w:p>
    <w:p>
      <w:pPr>
        <w:pStyle w:val="4"/>
        <w:ind w:right="180"/>
        <w:jc w:val="left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</w:rPr>
        <w:t>Use Cases, UML diagrams, requirements acquisition and analysis</w:t>
      </w:r>
    </w:p>
    <w:p>
      <w:pPr>
        <w:pStyle w:val="4"/>
        <w:ind w:right="180"/>
        <w:jc w:val="left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</w:rPr>
        <w:t xml:space="preserve">Product Positioning and Market Analysis </w:t>
      </w:r>
    </w:p>
    <w:p>
      <w:pPr>
        <w:pStyle w:val="4"/>
        <w:ind w:right="180"/>
        <w:jc w:val="left"/>
        <w:rPr>
          <w:rFonts w:asciiTheme="majorHAnsi" w:hAnsiTheme="majorHAnsi"/>
        </w:rPr>
      </w:pPr>
      <w:r>
        <w:rPr>
          <w:rFonts w:asciiTheme="majorHAnsi" w:hAnsiTheme="majorHAnsi"/>
          <w:b w:val="0"/>
          <w:sz w:val="22"/>
          <w:szCs w:val="22"/>
        </w:rPr>
        <w:t>User Experience and User Interaction Principles</w:t>
      </w:r>
    </w:p>
    <w:p>
      <w:pPr>
        <w:rPr>
          <w:rFonts w:asciiTheme="majorHAnsi" w:hAnsiTheme="majorHAnsi"/>
        </w:rPr>
        <w:sectPr>
          <w:type w:val="continuous"/>
          <w:pgSz w:w="12240" w:h="15840"/>
          <w:pgMar w:top="810" w:right="720" w:bottom="720" w:left="1080" w:header="720" w:footer="720" w:gutter="0"/>
          <w:paperSrc w:first="1" w:other="1"/>
          <w:pgNumType w:fmt="decimal"/>
          <w:cols w:space="425" w:num="1"/>
          <w:titlePg/>
          <w:docGrid w:linePitch="272" w:charSpace="0"/>
        </w:sectPr>
      </w:pPr>
      <w:r>
        <w:rPr>
          <w:rFonts w:asciiTheme="majorHAnsi" w:hAnsiTheme="majorHAnsi"/>
          <w:b w:val="0"/>
          <w:sz w:val="22"/>
          <w:szCs w:val="22"/>
        </w:rPr>
        <w:t>PMP Certification</w:t>
      </w:r>
    </w:p>
    <w:p>
      <w:pPr>
        <w:pStyle w:val="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37" w:afterLines="50" w:line="240" w:lineRule="auto"/>
        <w:ind w:left="-274" w:right="187"/>
        <w:jc w:val="center"/>
        <w:textAlignment w:val="auto"/>
        <w:outlineLvl w:val="4"/>
        <w:rPr>
          <w:rFonts w:asciiTheme="majorHAnsi" w:hAnsiTheme="majorHAnsi"/>
          <w:sz w:val="22"/>
        </w:rPr>
      </w:pPr>
    </w:p>
    <w:p>
      <w:pPr>
        <w:pStyle w:val="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37" w:afterLines="50" w:line="240" w:lineRule="auto"/>
        <w:ind w:left="-274" w:right="187"/>
        <w:jc w:val="center"/>
        <w:textAlignment w:val="auto"/>
        <w:outlineLvl w:val="4"/>
        <w:rPr>
          <w:rFonts w:asciiTheme="majorHAnsi" w:hAnsiTheme="majorHAnsi"/>
          <w:b/>
          <w:bCs w:val="0"/>
          <w:sz w:val="21"/>
          <w:szCs w:val="20"/>
        </w:rPr>
      </w:pPr>
      <w:r>
        <w:rPr>
          <w:rFonts w:asciiTheme="majorHAnsi" w:hAnsiTheme="majorHAnsi"/>
          <w:sz w:val="22"/>
        </w:rPr>
        <w:t>DATA ANALYSIS AND DATA VISUALIZATION PROJECTS</w:t>
      </w:r>
    </w:p>
    <w:p>
      <w:pPr>
        <w:pStyle w:val="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4"/>
        <w:rPr>
          <w:rFonts w:asciiTheme="majorHAnsi" w:hAnsiTheme="majorHAnsi"/>
          <w:b/>
          <w:bCs w:val="0"/>
          <w:sz w:val="21"/>
          <w:szCs w:val="20"/>
          <w:lang w:val="en-US"/>
        </w:rPr>
      </w:pPr>
      <w:r>
        <w:rPr>
          <w:rFonts w:asciiTheme="majorHAnsi" w:hAnsiTheme="majorHAnsi"/>
          <w:b/>
          <w:bCs w:val="0"/>
          <w:sz w:val="21"/>
          <w:szCs w:val="20"/>
        </w:rPr>
        <w:t>Data Science and Visualization</w:t>
      </w:r>
      <w:r>
        <w:rPr>
          <w:rFonts w:asciiTheme="majorHAnsi" w:hAnsiTheme="majorHAnsi"/>
          <w:b/>
          <w:bCs w:val="0"/>
          <w:sz w:val="21"/>
          <w:szCs w:val="20"/>
          <w:lang w:val="en-US"/>
        </w:rPr>
        <w:t xml:space="preserve"> (Rutgers University Data Science Bootcamp)</w:t>
      </w:r>
    </w:p>
    <w:p>
      <w:pPr>
        <w:pStyle w:val="6"/>
        <w:rPr>
          <w:rFonts w:asciiTheme="majorHAnsi" w:hAnsiTheme="majorHAnsi"/>
          <w:b/>
          <w:bCs w:val="0"/>
          <w:sz w:val="21"/>
          <w:szCs w:val="20"/>
        </w:rPr>
      </w:pPr>
      <w:r>
        <w:rPr>
          <w:rFonts w:asciiTheme="majorHAnsi" w:hAnsiTheme="majorHAnsi"/>
          <w:b/>
          <w:bCs w:val="0"/>
          <w:sz w:val="21"/>
          <w:szCs w:val="20"/>
        </w:rPr>
        <w:t>Research of Demographic Trends in Select Metro Areas</w:t>
      </w:r>
      <w:r>
        <w:rPr>
          <w:rFonts w:asciiTheme="majorHAnsi" w:hAnsiTheme="majorHAnsi"/>
          <w:b/>
          <w:bCs w:val="0"/>
          <w:sz w:val="21"/>
          <w:szCs w:val="20"/>
          <w:lang w:val="en-US"/>
        </w:rPr>
        <w:tab/>
      </w:r>
      <w:r>
        <w:rPr>
          <w:rFonts w:asciiTheme="majorHAnsi" w:hAnsiTheme="majorHAnsi"/>
          <w:b/>
          <w:bCs w:val="0"/>
          <w:sz w:val="21"/>
          <w:szCs w:val="20"/>
          <w:lang w:val="en-US"/>
        </w:rPr>
        <w:tab/>
      </w:r>
      <w:r>
        <w:rPr>
          <w:rFonts w:asciiTheme="majorHAnsi" w:hAnsiTheme="majorHAnsi"/>
          <w:b/>
          <w:bCs w:val="0"/>
          <w:sz w:val="21"/>
          <w:szCs w:val="20"/>
          <w:lang w:val="en-US"/>
        </w:rPr>
        <w:tab/>
      </w:r>
      <w:r>
        <w:rPr>
          <w:rFonts w:asciiTheme="majorHAnsi" w:hAnsiTheme="majorHAnsi"/>
          <w:b/>
          <w:bCs w:val="0"/>
          <w:sz w:val="21"/>
          <w:szCs w:val="20"/>
          <w:lang w:val="en-US"/>
        </w:rPr>
        <w:tab/>
      </w:r>
      <w:r>
        <w:rPr>
          <w:rFonts w:asciiTheme="majorHAnsi" w:hAnsiTheme="majorHAnsi"/>
          <w:b/>
          <w:bCs w:val="0"/>
          <w:sz w:val="21"/>
          <w:szCs w:val="20"/>
        </w:rPr>
        <w:t xml:space="preserve"> </w:t>
      </w:r>
    </w:p>
    <w:p>
      <w:pPr>
        <w:pStyle w:val="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4"/>
        <w:rPr>
          <w:rFonts w:asciiTheme="majorHAnsi" w:hAnsiTheme="majorHAnsi"/>
          <w:b/>
          <w:bCs w:val="0"/>
          <w:sz w:val="21"/>
          <w:szCs w:val="20"/>
        </w:rPr>
      </w:pPr>
      <w:r>
        <w:rPr>
          <w:rFonts w:eastAsia="Times New Roman" w:cs="Times New Roman" w:asciiTheme="majorHAnsi" w:hAnsiTheme="majorHAnsi"/>
          <w:b w:val="0"/>
          <w:bCs/>
          <w:sz w:val="22"/>
          <w:szCs w:val="22"/>
          <w:u w:val="single"/>
          <w:lang w:val="en-US" w:eastAsia="en-US" w:bidi="ar-SA"/>
        </w:rPr>
        <w:t>Lead Developer and Project Lead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after="100" w:afterAutospacing="1"/>
        <w:ind w:left="36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  <w:lang w:val="en-US"/>
        </w:rPr>
        <w:t>My team analyzed</w:t>
      </w:r>
      <w:r>
        <w:rPr>
          <w:rFonts w:ascii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/>
          <w:color w:val="000000"/>
          <w:sz w:val="22"/>
          <w:szCs w:val="22"/>
          <w:lang w:val="en-US"/>
        </w:rPr>
        <w:t>population growth</w:t>
      </w:r>
      <w:r>
        <w:rPr>
          <w:rFonts w:ascii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/>
          <w:color w:val="000000"/>
          <w:sz w:val="22"/>
          <w:szCs w:val="22"/>
          <w:lang w:val="en-US"/>
        </w:rPr>
        <w:t>patterns, using the US Census online data, and 19 other online sources</w:t>
      </w:r>
      <w:r>
        <w:rPr>
          <w:rFonts w:asciiTheme="majorHAnsi" w:hAnsiTheme="majorHAnsi"/>
          <w:color w:val="000000"/>
          <w:sz w:val="22"/>
          <w:szCs w:val="22"/>
        </w:rPr>
        <w:t>. Findings</w:t>
      </w:r>
      <w:r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color w:val="000000"/>
          <w:sz w:val="22"/>
          <w:szCs w:val="22"/>
        </w:rPr>
        <w:t xml:space="preserve">included correlations between </w:t>
      </w:r>
      <w:r>
        <w:rPr>
          <w:rFonts w:asciiTheme="majorHAnsi" w:hAnsiTheme="majorHAnsi"/>
          <w:color w:val="000000"/>
          <w:sz w:val="22"/>
          <w:szCs w:val="22"/>
          <w:lang w:val="en-US"/>
        </w:rPr>
        <w:t xml:space="preserve">population growth trends and </w:t>
      </w:r>
      <w:r>
        <w:rPr>
          <w:rFonts w:asciiTheme="majorHAnsi" w:hAnsiTheme="majorHAnsi"/>
          <w:color w:val="000000"/>
          <w:sz w:val="22"/>
          <w:szCs w:val="22"/>
        </w:rPr>
        <w:t>crime, unemployment, public transport, walkability</w:t>
      </w:r>
      <w:r>
        <w:rPr>
          <w:rFonts w:asciiTheme="majorHAnsi" w:hAnsiTheme="majorHAnsi"/>
          <w:color w:val="000000"/>
          <w:sz w:val="22"/>
          <w:szCs w:val="22"/>
          <w:lang w:val="en-US"/>
        </w:rPr>
        <w:t xml:space="preserve">, </w:t>
      </w:r>
      <w:r>
        <w:rPr>
          <w:rFonts w:asciiTheme="majorHAnsi" w:hAnsiTheme="majorHAnsi"/>
          <w:color w:val="000000"/>
          <w:sz w:val="22"/>
          <w:szCs w:val="22"/>
        </w:rPr>
        <w:t>entertainment</w:t>
      </w:r>
      <w:r>
        <w:rPr>
          <w:rFonts w:asciiTheme="majorHAnsi" w:hAnsiTheme="majorHAnsi"/>
          <w:color w:val="000000"/>
          <w:sz w:val="22"/>
          <w:szCs w:val="22"/>
          <w:lang w:val="en-US"/>
        </w:rPr>
        <w:t xml:space="preserve"> and other factors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after="100" w:afterAutospacing="1"/>
        <w:ind w:left="36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  <w:lang w:val="en-US"/>
        </w:rPr>
        <w:t xml:space="preserve">Tools: </w:t>
      </w:r>
      <w:r>
        <w:rPr>
          <w:rFonts w:asciiTheme="majorHAnsi" w:hAnsiTheme="majorHAnsi"/>
          <w:color w:val="000000"/>
          <w:sz w:val="22"/>
          <w:szCs w:val="22"/>
        </w:rPr>
        <w:t>Python 3.4</w:t>
      </w:r>
      <w:r>
        <w:rPr>
          <w:rFonts w:asciiTheme="majorHAnsi" w:hAnsiTheme="majorHAnsi"/>
          <w:color w:val="000000"/>
          <w:sz w:val="22"/>
          <w:szCs w:val="22"/>
          <w:lang w:val="en-US"/>
        </w:rPr>
        <w:t xml:space="preserve"> with Pandas to analyse data, and </w:t>
      </w:r>
      <w:r>
        <w:rPr>
          <w:rFonts w:asciiTheme="majorHAnsi" w:hAnsiTheme="majorHAnsi"/>
          <w:color w:val="000000"/>
          <w:sz w:val="22"/>
          <w:szCs w:val="22"/>
        </w:rPr>
        <w:t xml:space="preserve">Matplotlib to </w:t>
      </w:r>
      <w:r>
        <w:rPr>
          <w:rFonts w:asciiTheme="majorHAnsi" w:hAnsiTheme="majorHAnsi"/>
          <w:color w:val="000000"/>
          <w:sz w:val="22"/>
          <w:szCs w:val="22"/>
          <w:lang w:val="en-US"/>
        </w:rPr>
        <w:t>create strong visualisations and facilitate impactful presentation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after="100" w:afterAutospacing="1" w:line="240" w:lineRule="auto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  <w:lang w:val="en-US"/>
        </w:rPr>
        <w:t>I lead team of four data scientists by defining the analysis phase, guiding the development and creating presentation materials</w:t>
      </w:r>
    </w:p>
    <w:p>
      <w:pPr>
        <w:pStyle w:val="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37" w:afterLines="50" w:line="240" w:lineRule="auto"/>
        <w:ind w:left="-274" w:right="187"/>
        <w:jc w:val="center"/>
        <w:textAlignment w:val="auto"/>
        <w:outlineLvl w:val="4"/>
        <w:rPr>
          <w:rFonts w:asciiTheme="majorHAnsi" w:hAnsiTheme="majorHAnsi"/>
          <w:b/>
          <w:bCs w:val="0"/>
          <w:sz w:val="21"/>
          <w:szCs w:val="20"/>
        </w:rPr>
      </w:pPr>
      <w:r>
        <w:rPr>
          <w:rFonts w:asciiTheme="majorHAnsi" w:hAnsiTheme="majorHAnsi"/>
          <w:sz w:val="22"/>
          <w:lang w:val="en-US"/>
        </w:rPr>
        <w:t>WORK EXPERIENCE</w:t>
      </w:r>
    </w:p>
    <w:p>
      <w:pPr>
        <w:ind w:right="18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Berkshire Hathaway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 xml:space="preserve"> Homeservices,  Abbott Realtors, Wyckoff, NJ</w:t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 xml:space="preserve">                07/2015 – Present</w:t>
      </w:r>
    </w:p>
    <w:p>
      <w:pPr>
        <w:ind w:left="-270" w:right="180"/>
        <w:rPr>
          <w:rFonts w:asciiTheme="majorHAnsi" w:hAnsiTheme="majorHAnsi"/>
          <w:bCs/>
          <w:sz w:val="22"/>
          <w:szCs w:val="22"/>
          <w:u w:val="single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     </w:t>
      </w:r>
      <w:r>
        <w:rPr>
          <w:rFonts w:asciiTheme="majorHAnsi" w:hAnsiTheme="majorHAnsi"/>
          <w:bCs/>
          <w:sz w:val="22"/>
          <w:szCs w:val="22"/>
          <w:u w:val="single"/>
        </w:rPr>
        <w:t>Product Manager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after="60" w:afterAutospacing="0" w:line="240" w:lineRule="auto"/>
        <w:ind w:leftChars="0"/>
        <w:textAlignment w:val="auto"/>
        <w:outlineLvl w:val="9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</w:rPr>
        <w:t xml:space="preserve">I help shape BHHS products for the future. I am </w:t>
      </w:r>
      <w:r>
        <w:rPr>
          <w:rFonts w:asciiTheme="majorHAnsi" w:hAnsiTheme="majorHAnsi"/>
          <w:sz w:val="22"/>
          <w:szCs w:val="22"/>
          <w:lang w:val="en-US"/>
        </w:rPr>
        <w:t>a</w:t>
      </w:r>
      <w:r>
        <w:rPr>
          <w:rFonts w:asciiTheme="majorHAnsi" w:hAnsiTheme="majorHAnsi"/>
          <w:sz w:val="22"/>
          <w:szCs w:val="22"/>
        </w:rPr>
        <w:t xml:space="preserve"> product expert</w:t>
      </w:r>
      <w:r>
        <w:rPr>
          <w:rFonts w:asciiTheme="majorHAnsi" w:hAnsiTheme="majorHAnsi"/>
          <w:sz w:val="22"/>
          <w:szCs w:val="22"/>
          <w:lang w:val="en-US"/>
        </w:rPr>
        <w:t>, who identifies</w:t>
      </w:r>
      <w:r>
        <w:rPr>
          <w:rFonts w:asciiTheme="majorHAnsi" w:hAnsiTheme="majorHAnsi"/>
          <w:sz w:val="22"/>
          <w:szCs w:val="22"/>
        </w:rPr>
        <w:t xml:space="preserve"> new opportunities for growth and innovation. I </w:t>
      </w:r>
      <w:r>
        <w:rPr>
          <w:rFonts w:asciiTheme="majorHAnsi" w:hAnsiTheme="majorHAnsi"/>
          <w:sz w:val="22"/>
          <w:szCs w:val="22"/>
          <w:lang w:val="en-US"/>
        </w:rPr>
        <w:t>am responsible for business development of the new BHHS product offerings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240" w:lineRule="auto"/>
        <w:ind w:left="360"/>
        <w:textAlignment w:val="auto"/>
        <w:outlineLvl w:val="9"/>
        <w:rPr>
          <w:rFonts w:asciiTheme="majorHAnsi" w:hAnsi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/>
          <w:color w:val="000000"/>
          <w:sz w:val="22"/>
          <w:szCs w:val="22"/>
          <w:lang w:val="en-US"/>
        </w:rPr>
        <w:t xml:space="preserve">I developed a full cycle investment service, based on BHHS real estate product offering, completed with marketing, legal, accounting, development and project management components to deliver innovative investment model, oriented towards investment-minded clients </w:t>
      </w:r>
    </w:p>
    <w:p>
      <w:pPr>
        <w:pStyle w:val="30"/>
        <w:numPr>
          <w:ilvl w:val="0"/>
          <w:numId w:val="1"/>
        </w:numPr>
        <w:tabs>
          <w:tab w:val="left" w:pos="360"/>
          <w:tab w:val="clear" w:pos="720"/>
        </w:tabs>
        <w:spacing w:after="100" w:afterAutospacing="1"/>
        <w:ind w:left="360"/>
        <w:rPr>
          <w:rFonts w:asciiTheme="majorHAnsi" w:hAnsiTheme="majorHAnsi"/>
          <w:color w:val="222222"/>
          <w:sz w:val="22"/>
          <w:szCs w:val="22"/>
        </w:rPr>
      </w:pPr>
      <w:r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>This service encompasses the entire product line life cycle from strategic planning to tactical activities 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after="100" w:afterAutospacing="1"/>
        <w:ind w:left="36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  <w:lang w:val="en-US"/>
        </w:rPr>
        <w:t>I lead in c</w:t>
      </w:r>
      <w:r>
        <w:rPr>
          <w:rFonts w:asciiTheme="majorHAnsi" w:hAnsiTheme="majorHAnsi"/>
          <w:color w:val="000000"/>
          <w:sz w:val="22"/>
          <w:szCs w:val="22"/>
        </w:rPr>
        <w:t>reating go to market strategies, keeping emphasis on social media and digital tools</w:t>
      </w:r>
      <w:r>
        <w:rPr>
          <w:rFonts w:asciiTheme="majorHAnsi" w:hAnsiTheme="majorHAnsi"/>
          <w:sz w:val="22"/>
          <w:szCs w:val="22"/>
          <w:lang w:val="en-US"/>
        </w:rPr>
        <w:t>, s</w:t>
      </w:r>
      <w:r>
        <w:rPr>
          <w:rFonts w:asciiTheme="majorHAnsi" w:hAnsiTheme="majorHAnsi"/>
          <w:sz w:val="22"/>
          <w:szCs w:val="22"/>
        </w:rPr>
        <w:t xml:space="preserve">taying abreast of the new trends in print and digital marketing. 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after="100" w:afterAutospacing="1"/>
        <w:ind w:left="36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  <w:lang w:val="en-US"/>
        </w:rPr>
        <w:t>I pr</w:t>
      </w:r>
      <w:r>
        <w:rPr>
          <w:rFonts w:asciiTheme="majorHAnsi" w:hAnsiTheme="majorHAnsi"/>
          <w:color w:val="000000"/>
          <w:sz w:val="22"/>
          <w:szCs w:val="22"/>
        </w:rPr>
        <w:t>ovide market analysis to investor clients to assist with product selection</w:t>
      </w:r>
      <w:r>
        <w:rPr>
          <w:rFonts w:asciiTheme="majorHAnsi" w:hAnsiTheme="majorHAnsi"/>
          <w:sz w:val="22"/>
          <w:szCs w:val="22"/>
        </w:rPr>
        <w:t>s</w:t>
      </w:r>
    </w:p>
    <w:p>
      <w:pPr>
        <w:ind w:left="-270" w:right="18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John Wiley, Hoboken, NJ</w:t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 xml:space="preserve">              02/2014 – 07/2015</w:t>
      </w:r>
    </w:p>
    <w:p>
      <w:pPr>
        <w:ind w:left="-270" w:right="180"/>
        <w:rPr>
          <w:rFonts w:asciiTheme="majorHAnsi" w:hAnsiTheme="majorHAnsi"/>
          <w:bCs/>
          <w:iCs/>
          <w:sz w:val="22"/>
          <w:szCs w:val="22"/>
          <w:u w:val="single"/>
          <w:lang w:val="en-US"/>
        </w:rPr>
      </w:pPr>
      <w:r>
        <w:rPr>
          <w:rFonts w:asciiTheme="majorHAnsi" w:hAnsiTheme="majorHAnsi"/>
          <w:bCs/>
          <w:iCs/>
          <w:sz w:val="22"/>
          <w:szCs w:val="22"/>
          <w:u w:val="single"/>
        </w:rPr>
        <w:t>Consultant - Product Manager/</w:t>
      </w:r>
      <w:r>
        <w:rPr>
          <w:rFonts w:asciiTheme="majorHAnsi" w:hAnsiTheme="majorHAnsi"/>
          <w:bCs/>
          <w:iCs/>
          <w:sz w:val="22"/>
          <w:szCs w:val="22"/>
          <w:u w:val="single"/>
          <w:lang w:val="en-US"/>
        </w:rPr>
        <w:t>Business Analyst</w:t>
      </w:r>
    </w:p>
    <w:p>
      <w:pPr>
        <w:pStyle w:val="4"/>
        <w:keepNext w:val="0"/>
        <w:ind w:left="-270" w:right="187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</w:rPr>
        <w:t>Product manager for enterprise-wide DAAS document submission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240" w:lineRule="auto"/>
        <w:ind w:left="360"/>
        <w:textAlignment w:val="auto"/>
        <w:outlineLvl w:val="9"/>
        <w:rPr>
          <w:rFonts w:asciiTheme="majorHAnsi" w:hAnsi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/>
          <w:color w:val="000000"/>
          <w:sz w:val="22"/>
          <w:szCs w:val="22"/>
          <w:lang w:val="en-US"/>
        </w:rPr>
        <w:t>Recommended the nature and scope of present and future product lines by reviewing product specifications and requirements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240" w:lineRule="auto"/>
        <w:ind w:left="360"/>
        <w:textAlignment w:val="auto"/>
        <w:outlineLvl w:val="9"/>
        <w:rPr>
          <w:rFonts w:asciiTheme="majorHAnsi" w:hAnsi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/>
          <w:color w:val="000000"/>
          <w:sz w:val="22"/>
          <w:szCs w:val="22"/>
          <w:lang w:val="en-US"/>
        </w:rPr>
        <w:t xml:space="preserve">Participated in the creation of the roadmap for DAAS.  Facilitated requirements workshops and user demos. Interviewed internal and external clients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0" w:afterAutospacing="1" w:line="240" w:lineRule="auto"/>
        <w:ind w:left="360"/>
        <w:textAlignment w:val="auto"/>
        <w:outlineLvl w:val="9"/>
        <w:rPr>
          <w:rFonts w:asciiTheme="majorHAnsi" w:hAnsi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/>
          <w:color w:val="000000"/>
          <w:sz w:val="22"/>
          <w:szCs w:val="22"/>
          <w:lang w:val="en-US"/>
        </w:rPr>
        <w:t>Worked with development teams and Project Management, and lead the effort to gather/consolidate business requirements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60"/>
          <w:tab w:val="clear" w:pos="720"/>
        </w:tabs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10" w:afterAutospacing="0" w:line="240" w:lineRule="auto"/>
        <w:ind w:left="360"/>
        <w:textAlignment w:val="auto"/>
        <w:outlineLvl w:val="9"/>
        <w:rPr>
          <w:rFonts w:asciiTheme="majorHAnsi" w:hAnsi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/>
          <w:color w:val="000000"/>
          <w:sz w:val="22"/>
          <w:szCs w:val="22"/>
          <w:lang w:val="en-US"/>
        </w:rPr>
        <w:t>Introduced the Business Process Mapping initiative in Global Research</w:t>
      </w:r>
    </w:p>
    <w:p>
      <w:pPr>
        <w:pStyle w:val="4"/>
        <w:keepNext w:val="0"/>
        <w:ind w:left="-270" w:right="187"/>
        <w:rPr>
          <w:rFonts w:asciiTheme="majorHAnsi" w:hAnsiTheme="majorHAnsi"/>
          <w:b w:val="0"/>
          <w:sz w:val="22"/>
          <w:szCs w:val="22"/>
          <w:u w:val="single"/>
        </w:rPr>
      </w:pPr>
      <w:r>
        <w:rPr>
          <w:rFonts w:asciiTheme="majorHAnsi" w:hAnsiTheme="majorHAnsi"/>
          <w:b w:val="0"/>
          <w:sz w:val="22"/>
          <w:szCs w:val="22"/>
          <w:u w:val="single"/>
        </w:rPr>
        <w:t xml:space="preserve">Wiley Online Library – Journal Mobile Application </w:t>
      </w:r>
    </w:p>
    <w:p>
      <w:pPr>
        <w:pStyle w:val="4"/>
        <w:keepNext w:val="0"/>
        <w:numPr>
          <w:ilvl w:val="0"/>
          <w:numId w:val="2"/>
        </w:numPr>
        <w:ind w:right="187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</w:rPr>
        <w:t xml:space="preserve">Evaluated strategy, business landscape, and implementation plans for JAS, which is a Journals mobile app, allowing users access to Wiley content on mobile devices. </w:t>
      </w:r>
    </w:p>
    <w:p>
      <w:pPr>
        <w:pStyle w:val="4"/>
        <w:keepNext w:val="0"/>
        <w:numPr>
          <w:ilvl w:val="0"/>
          <w:numId w:val="2"/>
        </w:numPr>
        <w:ind w:right="187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  <w:lang w:val="en-US"/>
        </w:rPr>
        <w:t xml:space="preserve">Played a key role in selecting and documenting </w:t>
      </w:r>
      <w:r>
        <w:rPr>
          <w:rFonts w:asciiTheme="majorHAnsi" w:hAnsiTheme="majorHAnsi"/>
          <w:b w:val="0"/>
          <w:sz w:val="22"/>
          <w:szCs w:val="22"/>
        </w:rPr>
        <w:t>existing and new mobile app features; demonstrated innovation and customer experience focus</w:t>
      </w:r>
    </w:p>
    <w:p>
      <w:pPr>
        <w:ind w:left="-270" w:right="180"/>
        <w:rPr>
          <w:rFonts w:asciiTheme="majorHAnsi" w:hAnsiTheme="majorHAnsi"/>
          <w:b/>
          <w:bCs/>
          <w:sz w:val="22"/>
          <w:szCs w:val="22"/>
        </w:rPr>
      </w:pPr>
    </w:p>
    <w:p>
      <w:pPr>
        <w:ind w:left="-270" w:right="18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Marsh &amp; McLennan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, Hoboken, NJ</w:t>
      </w:r>
      <w:r>
        <w:rPr>
          <w:rFonts w:asciiTheme="majorHAnsi" w:hAnsiTheme="majorHAnsi"/>
          <w:b/>
          <w:bCs/>
          <w:sz w:val="22"/>
          <w:szCs w:val="22"/>
        </w:rPr>
        <w:t xml:space="preserve">   </w:t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 xml:space="preserve">       </w:t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 xml:space="preserve">              05/2012 – 12/2013</w:t>
      </w:r>
    </w:p>
    <w:p>
      <w:pPr>
        <w:ind w:left="-270" w:right="180"/>
        <w:rPr>
          <w:rFonts w:asciiTheme="majorHAnsi" w:hAnsiTheme="majorHAnsi"/>
          <w:bCs/>
          <w:iCs/>
          <w:sz w:val="22"/>
          <w:szCs w:val="22"/>
          <w:u w:val="single"/>
        </w:rPr>
      </w:pPr>
      <w:r>
        <w:rPr>
          <w:rFonts w:asciiTheme="majorHAnsi" w:hAnsiTheme="majorHAnsi"/>
          <w:bCs/>
          <w:iCs/>
          <w:sz w:val="22"/>
          <w:szCs w:val="22"/>
          <w:u w:val="single"/>
        </w:rPr>
        <w:t>Business Analyst/Relationship Manager</w:t>
      </w:r>
    </w:p>
    <w:p>
      <w:pPr>
        <w:ind w:left="-270" w:righ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Worked closely with technology teams and various business units to develop and maintain an actionable strategy and a 2-3 year roadmap for implementation and support of the IT Service Portfolio.</w:t>
      </w:r>
    </w:p>
    <w:p>
      <w:pPr>
        <w:pStyle w:val="30"/>
        <w:numPr>
          <w:ilvl w:val="0"/>
          <w:numId w:val="3"/>
        </w:numPr>
        <w:ind w:righ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IT liaison for four business user groups</w:t>
      </w:r>
    </w:p>
    <w:p>
      <w:pPr>
        <w:pStyle w:val="30"/>
        <w:numPr>
          <w:ilvl w:val="0"/>
          <w:numId w:val="3"/>
        </w:numPr>
        <w:ind w:righ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Accountable for the delivery of IT solutions to the business</w:t>
      </w:r>
    </w:p>
    <w:p>
      <w:pPr>
        <w:pStyle w:val="30"/>
        <w:numPr>
          <w:ilvl w:val="0"/>
          <w:numId w:val="3"/>
        </w:numPr>
        <w:ind w:righ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Responsible for planning of the delivery and the test efforts of individual projects</w:t>
      </w:r>
    </w:p>
    <w:p>
      <w:pPr>
        <w:ind w:left="-270" w:right="180"/>
        <w:rPr>
          <w:rFonts w:asciiTheme="majorHAnsi" w:hAnsiTheme="majorHAnsi"/>
          <w:b/>
          <w:bCs/>
          <w:sz w:val="22"/>
          <w:szCs w:val="22"/>
        </w:rPr>
      </w:pPr>
    </w:p>
    <w:p>
      <w:pPr>
        <w:ind w:left="-270" w:right="18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Mizuho Corporate Bank Lt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, Jersey City, NJ</w:t>
      </w:r>
      <w:r>
        <w:rPr>
          <w:rFonts w:asciiTheme="majorHAnsi" w:hAnsiTheme="majorHAnsi"/>
          <w:b/>
          <w:bCs/>
          <w:sz w:val="22"/>
          <w:szCs w:val="22"/>
        </w:rPr>
        <w:tab/>
      </w:r>
    </w:p>
    <w:p>
      <w:pPr>
        <w:ind w:left="-270" w:right="18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01/2007 – 05/2012</w:t>
      </w:r>
    </w:p>
    <w:p>
      <w:pPr>
        <w:ind w:left="-270" w:right="180"/>
        <w:rPr>
          <w:rFonts w:asciiTheme="majorHAnsi" w:hAnsiTheme="majorHAnsi"/>
          <w:bCs/>
          <w:iCs/>
          <w:sz w:val="22"/>
          <w:szCs w:val="22"/>
          <w:u w:val="single"/>
        </w:rPr>
      </w:pPr>
      <w:r>
        <w:rPr>
          <w:rFonts w:asciiTheme="majorHAnsi" w:hAnsiTheme="majorHAnsi"/>
          <w:bCs/>
          <w:iCs/>
          <w:sz w:val="22"/>
          <w:szCs w:val="22"/>
          <w:u w:val="single"/>
        </w:rPr>
        <w:t>Project Manager – PMO (2009 – 2012)</w:t>
      </w:r>
    </w:p>
    <w:p>
      <w:pPr>
        <w:ind w:left="-270" w:right="180"/>
        <w:rPr>
          <w:rFonts w:asciiTheme="majorHAnsi" w:hAnsiTheme="majorHAnsi"/>
          <w:bCs/>
          <w:iCs/>
          <w:sz w:val="22"/>
          <w:szCs w:val="22"/>
          <w:lang w:val="en-US"/>
        </w:rPr>
      </w:pPr>
      <w:r>
        <w:rPr>
          <w:rFonts w:asciiTheme="majorHAnsi" w:hAnsiTheme="majorHAnsi"/>
          <w:bCs/>
          <w:iCs/>
          <w:sz w:val="22"/>
          <w:szCs w:val="22"/>
        </w:rPr>
        <w:t xml:space="preserve">Responsible for establishing the analysis strategy, preparation of the business case and feasibility analysis of the new projects managed by Mizuho PMO. </w:t>
      </w:r>
      <w:r>
        <w:rPr>
          <w:rFonts w:asciiTheme="majorHAnsi" w:hAnsiTheme="majorHAnsi"/>
          <w:bCs/>
          <w:iCs/>
          <w:sz w:val="22"/>
          <w:szCs w:val="22"/>
          <w:lang w:val="en-US"/>
        </w:rPr>
        <w:t>Added Business Analysis to the PMO book of work</w:t>
      </w:r>
    </w:p>
    <w:p>
      <w:pPr>
        <w:pStyle w:val="4"/>
        <w:numPr>
          <w:ilvl w:val="0"/>
          <w:numId w:val="4"/>
        </w:numPr>
        <w:ind w:left="270" w:right="180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</w:rPr>
        <w:t>Conducted cost/benefit analysis of new bank initiatives.</w:t>
      </w:r>
    </w:p>
    <w:p>
      <w:pPr>
        <w:pStyle w:val="4"/>
        <w:numPr>
          <w:ilvl w:val="0"/>
          <w:numId w:val="4"/>
        </w:numPr>
        <w:ind w:left="270" w:right="180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  <w:lang w:val="en-US"/>
        </w:rPr>
        <w:t xml:space="preserve">Conducted </w:t>
      </w:r>
      <w:r>
        <w:rPr>
          <w:rFonts w:asciiTheme="majorHAnsi" w:hAnsiTheme="majorHAnsi"/>
          <w:b w:val="0"/>
          <w:sz w:val="22"/>
          <w:szCs w:val="22"/>
        </w:rPr>
        <w:t xml:space="preserve">market research and vendor selection phases of new projects. </w:t>
      </w:r>
    </w:p>
    <w:p>
      <w:pPr>
        <w:ind w:left="-270" w:right="18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bCs/>
          <w:iCs/>
          <w:sz w:val="22"/>
          <w:szCs w:val="22"/>
          <w:u w:val="single"/>
        </w:rPr>
        <w:t>PM - PMO, Data Architect (2007-2009)</w:t>
      </w:r>
    </w:p>
    <w:p>
      <w:pPr>
        <w:ind w:left="-270" w:righ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  <w:lang w:val="en-US"/>
        </w:rPr>
        <w:t>BA and Data Architect on</w:t>
      </w:r>
      <w:r>
        <w:rPr>
          <w:rFonts w:asciiTheme="majorHAnsi" w:hAnsiTheme="majorHAnsi"/>
          <w:sz w:val="22"/>
          <w:szCs w:val="22"/>
        </w:rPr>
        <w:t xml:space="preserve">  enterprise-wide middleware replacement</w:t>
      </w:r>
      <w:r>
        <w:rPr>
          <w:rFonts w:asciiTheme="majorHAnsi" w:hAnsiTheme="majorHAnsi"/>
          <w:sz w:val="22"/>
          <w:szCs w:val="22"/>
          <w:lang w:val="en-US"/>
        </w:rPr>
        <w:t xml:space="preserve"> project. </w:t>
      </w:r>
      <w:r>
        <w:rPr>
          <w:rFonts w:asciiTheme="majorHAnsi" w:hAnsiTheme="majorHAnsi"/>
          <w:sz w:val="22"/>
          <w:szCs w:val="22"/>
        </w:rPr>
        <w:t>The new solution (EMIS) is a state-of-the–art infrastructure system which replaced legacy systems and supports virtually all back-office Bank operations. This re-engineering/optimization effort took 2 years, a budget of $12 mil, and a staff of 12 to 20 people.</w:t>
      </w:r>
    </w:p>
    <w:p>
      <w:pPr>
        <w:pStyle w:val="4"/>
        <w:keepNext w:val="0"/>
        <w:numPr>
          <w:ilvl w:val="0"/>
          <w:numId w:val="4"/>
        </w:numPr>
        <w:ind w:left="274" w:right="187"/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b w:val="0"/>
          <w:bCs w:val="0"/>
          <w:sz w:val="22"/>
          <w:szCs w:val="22"/>
        </w:rPr>
        <w:t>Responsible for requirements gathering and documentation, all aspects of analysis and QA</w:t>
      </w:r>
    </w:p>
    <w:p>
      <w:pPr>
        <w:pStyle w:val="4"/>
        <w:keepNext w:val="0"/>
        <w:numPr>
          <w:ilvl w:val="0"/>
          <w:numId w:val="4"/>
        </w:numPr>
        <w:ind w:left="274" w:right="187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b w:val="0"/>
          <w:sz w:val="22"/>
          <w:szCs w:val="22"/>
          <w:lang w:val="en-US"/>
        </w:rPr>
        <w:t xml:space="preserve">Supervised creation and delivery of </w:t>
      </w:r>
      <w:r>
        <w:rPr>
          <w:rFonts w:asciiTheme="majorHAnsi" w:hAnsiTheme="majorHAnsi"/>
          <w:b w:val="0"/>
          <w:sz w:val="22"/>
          <w:szCs w:val="22"/>
        </w:rPr>
        <w:t xml:space="preserve">business and functional requirements, testing </w:t>
      </w:r>
      <w:r>
        <w:rPr>
          <w:rFonts w:asciiTheme="majorHAnsi" w:hAnsiTheme="majorHAnsi"/>
          <w:b w:val="0"/>
          <w:sz w:val="22"/>
          <w:szCs w:val="22"/>
          <w:lang w:val="en-US"/>
        </w:rPr>
        <w:t>scenarios,</w:t>
      </w:r>
      <w:r>
        <w:rPr>
          <w:rFonts w:asciiTheme="majorHAnsi" w:hAnsiTheme="majorHAnsi"/>
          <w:b w:val="0"/>
          <w:sz w:val="22"/>
          <w:szCs w:val="22"/>
        </w:rPr>
        <w:t>, operation and training manuals</w:t>
      </w:r>
      <w:r>
        <w:rPr>
          <w:rFonts w:asciiTheme="majorHAnsi" w:hAnsiTheme="majorHAnsi"/>
          <w:b w:val="0"/>
          <w:sz w:val="22"/>
          <w:szCs w:val="22"/>
          <w:lang w:val="en-US"/>
        </w:rPr>
        <w:t>, migration plans and user manuals, and supported</w:t>
      </w:r>
      <w:r>
        <w:rPr>
          <w:rFonts w:asciiTheme="majorHAnsi" w:hAnsiTheme="majorHAnsi"/>
          <w:b w:val="0"/>
          <w:sz w:val="22"/>
          <w:szCs w:val="22"/>
        </w:rPr>
        <w:t xml:space="preserve"> all phases of the EMIS project, from inception through production release</w:t>
      </w:r>
    </w:p>
    <w:p>
      <w:pPr>
        <w:pStyle w:val="4"/>
        <w:keepNext w:val="0"/>
        <w:numPr>
          <w:ilvl w:val="0"/>
          <w:numId w:val="4"/>
        </w:numPr>
        <w:ind w:left="274" w:right="187"/>
        <w:rPr>
          <w:rFonts w:asciiTheme="majorHAnsi" w:hAnsiTheme="majorHAnsi"/>
          <w:b w:val="0"/>
          <w:sz w:val="22"/>
          <w:szCs w:val="22"/>
          <w:lang w:val="en-US"/>
        </w:rPr>
      </w:pPr>
      <w:r>
        <w:rPr>
          <w:rFonts w:asciiTheme="majorHAnsi" w:hAnsiTheme="majorHAnsi"/>
          <w:b w:val="0"/>
          <w:sz w:val="22"/>
          <w:szCs w:val="22"/>
          <w:lang w:val="en-US"/>
        </w:rPr>
        <w:t>Responsible for re-engineering of 38 data transformation channels connecting most of the production systems of the Bank</w:t>
      </w:r>
    </w:p>
    <w:p>
      <w:pPr>
        <w:ind w:left="-270" w:right="180"/>
        <w:rPr>
          <w:rFonts w:asciiTheme="majorHAnsi" w:hAnsiTheme="majorHAnsi"/>
          <w:b/>
          <w:bCs/>
          <w:sz w:val="22"/>
          <w:szCs w:val="22"/>
        </w:rPr>
      </w:pPr>
    </w:p>
    <w:p>
      <w:pPr>
        <w:ind w:left="-270" w:right="180"/>
        <w:rPr>
          <w:rFonts w:asciiTheme="majorHAnsi" w:hAnsi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sz w:val="22"/>
          <w:szCs w:val="22"/>
        </w:rPr>
        <w:t>JP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b/>
          <w:bCs/>
          <w:sz w:val="22"/>
          <w:szCs w:val="22"/>
        </w:rPr>
        <w:t>Morgan Chase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, Woodcliff Lakes, NJ</w:t>
      </w:r>
    </w:p>
    <w:p>
      <w:pPr>
        <w:ind w:left="-270" w:right="18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07/1999 – 05/2000</w:t>
      </w:r>
    </w:p>
    <w:p>
      <w:pPr>
        <w:ind w:left="-270" w:right="180"/>
        <w:rPr>
          <w:rFonts w:asciiTheme="majorHAnsi" w:hAnsiTheme="majorHAnsi"/>
          <w:bCs/>
          <w:iCs/>
          <w:sz w:val="22"/>
          <w:szCs w:val="22"/>
          <w:u w:val="single"/>
        </w:rPr>
      </w:pPr>
      <w:r>
        <w:rPr>
          <w:rFonts w:asciiTheme="majorHAnsi" w:hAnsiTheme="majorHAnsi"/>
          <w:bCs/>
          <w:iCs/>
          <w:sz w:val="22"/>
          <w:szCs w:val="22"/>
          <w:u w:val="single"/>
        </w:rPr>
        <w:t>Systems Analyst/Developer</w:t>
      </w:r>
    </w:p>
    <w:p>
      <w:pPr>
        <w:ind w:left="-270" w:right="180"/>
        <w:rPr>
          <w:rFonts w:asciiTheme="majorHAnsi" w:hAnsiTheme="majorHAnsi"/>
          <w:bCs/>
          <w:iCs/>
          <w:sz w:val="22"/>
          <w:szCs w:val="22"/>
          <w:u w:val="single"/>
        </w:rPr>
      </w:pPr>
    </w:p>
    <w:p>
      <w:pPr>
        <w:ind w:left="-270" w:right="180"/>
        <w:rPr>
          <w:rFonts w:asciiTheme="majorHAnsi" w:hAnsi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sz w:val="22"/>
          <w:szCs w:val="22"/>
          <w:lang w:val="en-US"/>
        </w:rPr>
        <w:t>S&amp;P, New York, NY</w:t>
      </w:r>
    </w:p>
    <w:p>
      <w:pPr>
        <w:ind w:left="-270" w:right="180"/>
        <w:rPr>
          <w:rFonts w:asciiTheme="majorHAnsi" w:hAnsi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/>
          <w:b/>
          <w:bCs/>
          <w:sz w:val="22"/>
          <w:szCs w:val="22"/>
        </w:rPr>
        <w:t>07/199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7</w:t>
      </w:r>
      <w:r>
        <w:rPr>
          <w:rFonts w:asciiTheme="majorHAnsi" w:hAnsiTheme="majorHAnsi"/>
          <w:b/>
          <w:bCs/>
          <w:sz w:val="22"/>
          <w:szCs w:val="22"/>
        </w:rPr>
        <w:t xml:space="preserve"> – 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11</w:t>
      </w:r>
      <w:r>
        <w:rPr>
          <w:rFonts w:asciiTheme="majorHAnsi" w:hAnsiTheme="majorHAnsi"/>
          <w:b/>
          <w:bCs/>
          <w:sz w:val="22"/>
          <w:szCs w:val="22"/>
        </w:rPr>
        <w:t>/</w:t>
      </w:r>
      <w:r>
        <w:rPr>
          <w:rFonts w:asciiTheme="majorHAnsi" w:hAnsiTheme="majorHAnsi"/>
          <w:b/>
          <w:bCs/>
          <w:sz w:val="22"/>
          <w:szCs w:val="22"/>
          <w:lang w:val="en-US"/>
        </w:rPr>
        <w:t>1998</w:t>
      </w:r>
    </w:p>
    <w:p>
      <w:pPr>
        <w:ind w:left="-270" w:right="180"/>
        <w:rPr>
          <w:rFonts w:asciiTheme="majorHAnsi" w:hAnsiTheme="majorHAnsi"/>
          <w:bCs/>
          <w:iCs/>
          <w:sz w:val="22"/>
          <w:szCs w:val="22"/>
          <w:u w:val="single"/>
        </w:rPr>
      </w:pPr>
      <w:r>
        <w:rPr>
          <w:rFonts w:asciiTheme="majorHAnsi" w:hAnsiTheme="majorHAnsi"/>
          <w:bCs/>
          <w:iCs/>
          <w:sz w:val="22"/>
          <w:szCs w:val="22"/>
          <w:u w:val="single"/>
        </w:rPr>
        <w:t>Systems Analyst/Developer</w:t>
      </w:r>
    </w:p>
    <w:p>
      <w:pPr>
        <w:ind w:left="-270" w:right="180"/>
        <w:rPr>
          <w:rFonts w:asciiTheme="majorHAnsi" w:hAnsiTheme="majorHAnsi"/>
          <w:bCs/>
          <w:iCs/>
          <w:sz w:val="22"/>
          <w:szCs w:val="22"/>
          <w:u w:val="single"/>
        </w:rPr>
      </w:pPr>
    </w:p>
    <w:p>
      <w:pPr>
        <w:ind w:right="180"/>
        <w:jc w:val="both"/>
        <w:rPr>
          <w:rFonts w:asciiTheme="majorHAnsi" w:hAnsiTheme="majorHAnsi"/>
          <w:sz w:val="22"/>
          <w:szCs w:val="22"/>
        </w:rPr>
      </w:pPr>
    </w:p>
    <w:p>
      <w:pPr>
        <w:ind w:left="-270" w:right="18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EDUCATION</w:t>
      </w:r>
    </w:p>
    <w:p>
      <w:pPr>
        <w:ind w:left="-270" w:right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Rutgers University: Data Science Bootcamp</w:t>
      </w:r>
      <w:r>
        <w:rPr>
          <w:rFonts w:asciiTheme="majorHAnsi" w:hAnsiTheme="majorHAnsi"/>
          <w:sz w:val="22"/>
          <w:szCs w:val="22"/>
          <w:lang w:val="en-US"/>
        </w:rPr>
        <w:t xml:space="preserve">, </w:t>
      </w:r>
      <w:r>
        <w:rPr>
          <w:rFonts w:asciiTheme="majorHAnsi" w:hAnsiTheme="majorHAnsi"/>
          <w:sz w:val="22"/>
          <w:szCs w:val="22"/>
        </w:rPr>
        <w:t>2018-2019</w:t>
      </w:r>
    </w:p>
    <w:p>
      <w:pPr>
        <w:ind w:left="-270" w:right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Rutgers University: Mini-MBA</w:t>
      </w:r>
      <w:r>
        <w:rPr>
          <w:rFonts w:asciiTheme="majorHAnsi" w:hAnsiTheme="majorHAnsi"/>
          <w:sz w:val="22"/>
          <w:szCs w:val="22"/>
          <w:lang w:val="en-US"/>
        </w:rPr>
        <w:t xml:space="preserve">, </w:t>
      </w:r>
      <w:r>
        <w:rPr>
          <w:rFonts w:asciiTheme="majorHAnsi" w:hAnsiTheme="majorHAnsi"/>
          <w:sz w:val="22"/>
          <w:szCs w:val="22"/>
        </w:rPr>
        <w:t>2010</w:t>
      </w:r>
    </w:p>
    <w:p>
      <w:pPr>
        <w:ind w:left="-270" w:right="180"/>
        <w:jc w:val="both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Stevens University and NYU: Selected courses towards M.S. Computer Science </w:t>
      </w:r>
    </w:p>
    <w:p>
      <w:pPr>
        <w:ind w:left="-270" w:right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Polytechnic University, St. Petersburg, Russia: MS Electrical Engineering</w:t>
      </w:r>
    </w:p>
    <w:p>
      <w:pPr>
        <w:ind w:left="-270" w:right="180"/>
        <w:jc w:val="both"/>
        <w:rPr>
          <w:rFonts w:asciiTheme="majorHAnsi" w:hAnsiTheme="majorHAnsi"/>
          <w:sz w:val="22"/>
          <w:szCs w:val="22"/>
        </w:rPr>
      </w:pPr>
    </w:p>
    <w:p>
      <w:pPr>
        <w:ind w:left="-270" w:right="18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CERTIFICATIONS AND MEMBERSHIPS</w:t>
      </w:r>
    </w:p>
    <w:p>
      <w:pPr>
        <w:ind w:left="-270" w:right="180"/>
        <w:jc w:val="both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Rutgers University Data Science Bootcamp Certification</w:t>
      </w:r>
    </w:p>
    <w:p>
      <w:pPr>
        <w:ind w:left="-270" w:right="180"/>
        <w:jc w:val="both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Rutgers University Mini-MBA Certificate</w:t>
      </w:r>
    </w:p>
    <w:p>
      <w:pPr>
        <w:ind w:left="-270" w:right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PMP Certification, 2009</w:t>
      </w:r>
    </w:p>
    <w:p>
      <w:pPr>
        <w:ind w:left="-270" w:right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Digital Marketing Certificate, 2015 </w:t>
      </w:r>
    </w:p>
    <w:sectPr>
      <w:type w:val="continuous"/>
      <w:pgSz w:w="12240" w:h="15840"/>
      <w:pgMar w:top="1440" w:right="1080" w:bottom="1440" w:left="1080" w:header="720" w:footer="720" w:gutter="0"/>
      <w:paperSrc w:first="15" w:other="15"/>
      <w:pgNumType w:fmt="decimal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stem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Style w:val="24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g+Wv3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HmBWv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ascii="Verdana" w:hAnsi="Verdana"/>
        <w:b/>
      </w:rPr>
      <w:t>Olga Roginkin</w:t>
    </w:r>
    <w:r>
      <w:t xml:space="preserve"> </w:t>
    </w:r>
    <w:r>
      <w:tab/>
    </w:r>
  </w:p>
  <w:p>
    <w:pPr>
      <w:jc w:val="center"/>
      <w:rPr>
        <w:lang w:val="en-US"/>
      </w:rPr>
    </w:pPr>
    <w:r>
      <w:rPr>
        <w:rFonts w:hAnsi="Verdana" w:asciiTheme="majorAscii"/>
        <w:b/>
        <w:sz w:val="20"/>
        <w:szCs w:val="20"/>
        <w:lang w:val="en-US"/>
      </w:rPr>
      <w:t>Data Scientist | Business Analyst</w:t>
    </w:r>
  </w:p>
  <w:p>
    <w:pPr>
      <w:rPr>
        <w:rFonts w:ascii="Verdana" w:hAnsi="Verdana"/>
      </w:rPr>
    </w:pPr>
    <w:r>
      <w:rPr>
        <w:rFonts w:ascii="Verdana" w:hAnsi="Verdan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-67310</wp:posOffset>
              </wp:positionH>
              <wp:positionV relativeFrom="paragraph">
                <wp:posOffset>121285</wp:posOffset>
              </wp:positionV>
              <wp:extent cx="6515100" cy="0"/>
              <wp:effectExtent l="18415" t="18415" r="19685" b="19685"/>
              <wp:wrapNone/>
              <wp:docPr id="2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-5.3pt;margin-top:9.55pt;height:0pt;width:513pt;z-index:251657216;mso-width-relative:page;mso-height-relative:page;" filled="f" stroked="t" coordsize="21600,21600" o:gfxdata="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SocGXXAAAA&#10;CgEAAA8AAAAAAAAAAQAgAAAAIgAAAGRycy9kb3ducmV2LnhtbFBLAQIUABQAAAAIAIdO4kBFuJEH&#10;rAEAAFIDAAAOAAAAAAAAAAEAIAAAACYBAABkcnMvZTJvRG9jLnhtbFBLBQYAAAAABgAGAFkBAABE&#10;BQAAAAA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Verdana" w:hAnsi="Verdan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-67310</wp:posOffset>
              </wp:positionH>
              <wp:positionV relativeFrom="paragraph">
                <wp:posOffset>121285</wp:posOffset>
              </wp:positionV>
              <wp:extent cx="6515100" cy="0"/>
              <wp:effectExtent l="18415" t="18415" r="19685" b="19685"/>
              <wp:wrapNone/>
              <wp:docPr id="1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5.3pt;margin-top:9.55pt;height:0pt;width:513pt;z-index:251658240;mso-width-relative:page;mso-height-relative:page;" filled="f" stroked="t" coordsize="21600,21600" o:gfxdata="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VKhwZdcAAAAK&#10;AQAADwAAAAAAAAABACAAAAAiAAAAZHJzL2Rvd25yZXYueG1sUEsBAhQAFAAAAAgAh07iQNT5Htqr&#10;AQAAUgMAAA4AAAAAAAAAAQAgAAAAJgEAAGRycy9lMm9Eb2MueG1sUEsFBgAAAAAGAAYAWQEAAEMF&#10;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C68"/>
    <w:multiLevelType w:val="multilevel"/>
    <w:tmpl w:val="04753C6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827444E"/>
    <w:multiLevelType w:val="multilevel"/>
    <w:tmpl w:val="1827444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318B6C55"/>
    <w:multiLevelType w:val="multilevel"/>
    <w:tmpl w:val="318B6C55"/>
    <w:lvl w:ilvl="0" w:tentative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abstractNum w:abstractNumId="3">
    <w:nsid w:val="40F654C2"/>
    <w:multiLevelType w:val="multilevel"/>
    <w:tmpl w:val="40F654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CD"/>
    <w:rsid w:val="00011307"/>
    <w:rsid w:val="00036C20"/>
    <w:rsid w:val="000560B7"/>
    <w:rsid w:val="00060BCC"/>
    <w:rsid w:val="00066D16"/>
    <w:rsid w:val="00077CE4"/>
    <w:rsid w:val="00084EA3"/>
    <w:rsid w:val="00086C32"/>
    <w:rsid w:val="000B46D6"/>
    <w:rsid w:val="000C0AA1"/>
    <w:rsid w:val="000C74DF"/>
    <w:rsid w:val="000F096B"/>
    <w:rsid w:val="000F7A63"/>
    <w:rsid w:val="001056D0"/>
    <w:rsid w:val="001060DE"/>
    <w:rsid w:val="00121C18"/>
    <w:rsid w:val="00135E79"/>
    <w:rsid w:val="0014368B"/>
    <w:rsid w:val="00157AC0"/>
    <w:rsid w:val="00157F9C"/>
    <w:rsid w:val="001623B3"/>
    <w:rsid w:val="00172F8D"/>
    <w:rsid w:val="00180793"/>
    <w:rsid w:val="001B78AC"/>
    <w:rsid w:val="001B7D7B"/>
    <w:rsid w:val="001B7E87"/>
    <w:rsid w:val="001D37D9"/>
    <w:rsid w:val="001D3EFA"/>
    <w:rsid w:val="001F0CD3"/>
    <w:rsid w:val="001F1E19"/>
    <w:rsid w:val="001F25B2"/>
    <w:rsid w:val="001F364A"/>
    <w:rsid w:val="002076CB"/>
    <w:rsid w:val="00213405"/>
    <w:rsid w:val="00220051"/>
    <w:rsid w:val="002205E2"/>
    <w:rsid w:val="00220BA5"/>
    <w:rsid w:val="00220E38"/>
    <w:rsid w:val="00225CCD"/>
    <w:rsid w:val="00230C39"/>
    <w:rsid w:val="00243E49"/>
    <w:rsid w:val="00252BC5"/>
    <w:rsid w:val="00255747"/>
    <w:rsid w:val="002619E8"/>
    <w:rsid w:val="0027792E"/>
    <w:rsid w:val="002822C2"/>
    <w:rsid w:val="002866C2"/>
    <w:rsid w:val="002A4614"/>
    <w:rsid w:val="002B3DE1"/>
    <w:rsid w:val="002D2077"/>
    <w:rsid w:val="002E1ABB"/>
    <w:rsid w:val="002E576C"/>
    <w:rsid w:val="003110EA"/>
    <w:rsid w:val="00341702"/>
    <w:rsid w:val="00345DE6"/>
    <w:rsid w:val="003525B3"/>
    <w:rsid w:val="00354E0D"/>
    <w:rsid w:val="0036344B"/>
    <w:rsid w:val="00365160"/>
    <w:rsid w:val="00377CF3"/>
    <w:rsid w:val="003B626F"/>
    <w:rsid w:val="003C56F1"/>
    <w:rsid w:val="00402CDC"/>
    <w:rsid w:val="00415A1D"/>
    <w:rsid w:val="00416EE0"/>
    <w:rsid w:val="00423CC7"/>
    <w:rsid w:val="00436ECF"/>
    <w:rsid w:val="00455DEF"/>
    <w:rsid w:val="00463ACD"/>
    <w:rsid w:val="0048170C"/>
    <w:rsid w:val="00493552"/>
    <w:rsid w:val="0049588F"/>
    <w:rsid w:val="004A3F32"/>
    <w:rsid w:val="004C2B15"/>
    <w:rsid w:val="004C2B98"/>
    <w:rsid w:val="004C46D9"/>
    <w:rsid w:val="004C4D9A"/>
    <w:rsid w:val="004D1284"/>
    <w:rsid w:val="004D5C2A"/>
    <w:rsid w:val="004E180C"/>
    <w:rsid w:val="00503D0B"/>
    <w:rsid w:val="00512415"/>
    <w:rsid w:val="0052002B"/>
    <w:rsid w:val="00525C65"/>
    <w:rsid w:val="00543691"/>
    <w:rsid w:val="005B6892"/>
    <w:rsid w:val="005C05BC"/>
    <w:rsid w:val="005D3231"/>
    <w:rsid w:val="005E0061"/>
    <w:rsid w:val="005E1ACA"/>
    <w:rsid w:val="005E2422"/>
    <w:rsid w:val="005F288B"/>
    <w:rsid w:val="006056CB"/>
    <w:rsid w:val="00606537"/>
    <w:rsid w:val="00607025"/>
    <w:rsid w:val="00617EA1"/>
    <w:rsid w:val="00645623"/>
    <w:rsid w:val="00646ABC"/>
    <w:rsid w:val="00674802"/>
    <w:rsid w:val="006934CD"/>
    <w:rsid w:val="006E2E31"/>
    <w:rsid w:val="006F0278"/>
    <w:rsid w:val="00704BD2"/>
    <w:rsid w:val="0071023C"/>
    <w:rsid w:val="00720519"/>
    <w:rsid w:val="00727EB5"/>
    <w:rsid w:val="00743F43"/>
    <w:rsid w:val="007475E4"/>
    <w:rsid w:val="0077675C"/>
    <w:rsid w:val="007767C5"/>
    <w:rsid w:val="00791BEF"/>
    <w:rsid w:val="007A47C1"/>
    <w:rsid w:val="007B214C"/>
    <w:rsid w:val="007D5773"/>
    <w:rsid w:val="007F0BB1"/>
    <w:rsid w:val="0080044A"/>
    <w:rsid w:val="008015EF"/>
    <w:rsid w:val="00801BF8"/>
    <w:rsid w:val="00802CCB"/>
    <w:rsid w:val="008105A1"/>
    <w:rsid w:val="0081615E"/>
    <w:rsid w:val="008210E4"/>
    <w:rsid w:val="00830111"/>
    <w:rsid w:val="0085050D"/>
    <w:rsid w:val="008550E4"/>
    <w:rsid w:val="00861B3F"/>
    <w:rsid w:val="00865EAD"/>
    <w:rsid w:val="00872630"/>
    <w:rsid w:val="008748A7"/>
    <w:rsid w:val="00894B93"/>
    <w:rsid w:val="008965E4"/>
    <w:rsid w:val="008B1935"/>
    <w:rsid w:val="008E05F8"/>
    <w:rsid w:val="008E0F14"/>
    <w:rsid w:val="008F2CB1"/>
    <w:rsid w:val="008F67BE"/>
    <w:rsid w:val="0090573D"/>
    <w:rsid w:val="00912E5F"/>
    <w:rsid w:val="00931788"/>
    <w:rsid w:val="0095269F"/>
    <w:rsid w:val="00956246"/>
    <w:rsid w:val="00964F5B"/>
    <w:rsid w:val="0097438A"/>
    <w:rsid w:val="0098174C"/>
    <w:rsid w:val="00982F14"/>
    <w:rsid w:val="009A736D"/>
    <w:rsid w:val="009A7F26"/>
    <w:rsid w:val="009D5B85"/>
    <w:rsid w:val="009E7B36"/>
    <w:rsid w:val="00A02139"/>
    <w:rsid w:val="00A037B9"/>
    <w:rsid w:val="00A31599"/>
    <w:rsid w:val="00A53F38"/>
    <w:rsid w:val="00A721DA"/>
    <w:rsid w:val="00A84E9E"/>
    <w:rsid w:val="00A94214"/>
    <w:rsid w:val="00AA112D"/>
    <w:rsid w:val="00AA284E"/>
    <w:rsid w:val="00AB035F"/>
    <w:rsid w:val="00AB32B7"/>
    <w:rsid w:val="00AC0A8B"/>
    <w:rsid w:val="00AC3895"/>
    <w:rsid w:val="00AE5355"/>
    <w:rsid w:val="00AF03B0"/>
    <w:rsid w:val="00B0599F"/>
    <w:rsid w:val="00B1421A"/>
    <w:rsid w:val="00B16428"/>
    <w:rsid w:val="00B6387C"/>
    <w:rsid w:val="00B7713C"/>
    <w:rsid w:val="00B77ABE"/>
    <w:rsid w:val="00B8458F"/>
    <w:rsid w:val="00B84925"/>
    <w:rsid w:val="00B84DCB"/>
    <w:rsid w:val="00B90318"/>
    <w:rsid w:val="00B95841"/>
    <w:rsid w:val="00B97A61"/>
    <w:rsid w:val="00BC349C"/>
    <w:rsid w:val="00BD368D"/>
    <w:rsid w:val="00BD703B"/>
    <w:rsid w:val="00BE5E2C"/>
    <w:rsid w:val="00BF789A"/>
    <w:rsid w:val="00BF7C44"/>
    <w:rsid w:val="00C472D2"/>
    <w:rsid w:val="00C72D15"/>
    <w:rsid w:val="00CE7C09"/>
    <w:rsid w:val="00D0128C"/>
    <w:rsid w:val="00D04C0A"/>
    <w:rsid w:val="00D17357"/>
    <w:rsid w:val="00D242BD"/>
    <w:rsid w:val="00D33527"/>
    <w:rsid w:val="00D33787"/>
    <w:rsid w:val="00D40AB9"/>
    <w:rsid w:val="00D54D40"/>
    <w:rsid w:val="00D70F00"/>
    <w:rsid w:val="00D8126F"/>
    <w:rsid w:val="00D82436"/>
    <w:rsid w:val="00DA5E29"/>
    <w:rsid w:val="00DB790A"/>
    <w:rsid w:val="00DC1669"/>
    <w:rsid w:val="00DC4999"/>
    <w:rsid w:val="00DD1390"/>
    <w:rsid w:val="00DE37C0"/>
    <w:rsid w:val="00DE4A97"/>
    <w:rsid w:val="00DE4D4D"/>
    <w:rsid w:val="00DE5F2D"/>
    <w:rsid w:val="00E300F9"/>
    <w:rsid w:val="00E34461"/>
    <w:rsid w:val="00E40201"/>
    <w:rsid w:val="00E51D4F"/>
    <w:rsid w:val="00E52918"/>
    <w:rsid w:val="00E61B37"/>
    <w:rsid w:val="00E633AB"/>
    <w:rsid w:val="00E66415"/>
    <w:rsid w:val="00E66888"/>
    <w:rsid w:val="00E91657"/>
    <w:rsid w:val="00E9400D"/>
    <w:rsid w:val="00E95B1C"/>
    <w:rsid w:val="00EA239B"/>
    <w:rsid w:val="00EA2901"/>
    <w:rsid w:val="00EB078C"/>
    <w:rsid w:val="00EC4BE6"/>
    <w:rsid w:val="00ED38FA"/>
    <w:rsid w:val="00ED717F"/>
    <w:rsid w:val="00EE53CC"/>
    <w:rsid w:val="00EF3BC6"/>
    <w:rsid w:val="00EF6292"/>
    <w:rsid w:val="00F07102"/>
    <w:rsid w:val="00F3496C"/>
    <w:rsid w:val="00F54698"/>
    <w:rsid w:val="00F81C06"/>
    <w:rsid w:val="00F920B5"/>
    <w:rsid w:val="00FB33FD"/>
    <w:rsid w:val="00FD2D03"/>
    <w:rsid w:val="00FE0713"/>
    <w:rsid w:val="03960907"/>
    <w:rsid w:val="091C561E"/>
    <w:rsid w:val="0A3A4AA6"/>
    <w:rsid w:val="0FFA7B7C"/>
    <w:rsid w:val="11FE47FC"/>
    <w:rsid w:val="141F3E04"/>
    <w:rsid w:val="1E2C0889"/>
    <w:rsid w:val="23354539"/>
    <w:rsid w:val="27070F2D"/>
    <w:rsid w:val="2E640368"/>
    <w:rsid w:val="2E771D78"/>
    <w:rsid w:val="322F5DE4"/>
    <w:rsid w:val="4CEC2569"/>
    <w:rsid w:val="570A66B9"/>
    <w:rsid w:val="698F6127"/>
    <w:rsid w:val="6B867E9F"/>
    <w:rsid w:val="71B31830"/>
    <w:rsid w:val="754A3B56"/>
    <w:rsid w:val="7C710E5A"/>
    <w:rsid w:val="7ED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qFormat="1"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ystem" w:hAnsi="System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90"/>
      </w:tabs>
      <w:ind w:left="1530" w:hanging="1350"/>
      <w:outlineLvl w:val="0"/>
    </w:pPr>
    <w:rPr>
      <w:rFonts w:ascii="Times New Roman" w:hAnsi="Times New Roman"/>
      <w:sz w:val="24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0"/>
      </w:tabs>
      <w:ind w:left="1890" w:hanging="1710"/>
      <w:outlineLvl w:val="1"/>
    </w:pPr>
    <w:rPr>
      <w:rFonts w:ascii="Times New Roman" w:hAnsi="Times New Roman"/>
      <w:sz w:val="24"/>
    </w:rPr>
  </w:style>
  <w:style w:type="paragraph" w:styleId="4">
    <w:name w:val="heading 3"/>
    <w:basedOn w:val="1"/>
    <w:next w:val="1"/>
    <w:qFormat/>
    <w:uiPriority w:val="0"/>
    <w:pPr>
      <w:keepNext/>
      <w:jc w:val="both"/>
      <w:outlineLvl w:val="2"/>
    </w:pPr>
    <w:rPr>
      <w:rFonts w:ascii="Verdana" w:hAnsi="Verdana"/>
      <w:b/>
      <w:bCs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Verdana" w:hAnsi="Verdana"/>
      <w:b/>
      <w:bCs/>
      <w:sz w:val="1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rFonts w:ascii="Verdana" w:hAnsi="Verdana"/>
      <w:b/>
      <w:bCs/>
      <w:szCs w:val="22"/>
    </w:rPr>
  </w:style>
  <w:style w:type="paragraph" w:styleId="7">
    <w:name w:val="heading 6"/>
    <w:basedOn w:val="1"/>
    <w:next w:val="1"/>
    <w:qFormat/>
    <w:uiPriority w:val="0"/>
    <w:pPr>
      <w:keepNext/>
      <w:ind w:firstLine="360"/>
      <w:jc w:val="both"/>
      <w:outlineLvl w:val="5"/>
    </w:pPr>
    <w:rPr>
      <w:rFonts w:ascii="Verdana" w:hAnsi="Verdana"/>
      <w:i/>
      <w:iCs/>
      <w:sz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9">
    <w:name w:val="Block Text"/>
    <w:basedOn w:val="1"/>
    <w:semiHidden/>
    <w:qFormat/>
    <w:uiPriority w:val="0"/>
    <w:pPr>
      <w:tabs>
        <w:tab w:val="left" w:pos="90"/>
      </w:tabs>
      <w:ind w:left="1710" w:right="306" w:hanging="1710"/>
    </w:pPr>
    <w:rPr>
      <w:rFonts w:ascii="Times New Roman" w:hAnsi="Times New Roman"/>
      <w:sz w:val="24"/>
    </w:rPr>
  </w:style>
  <w:style w:type="paragraph" w:styleId="10">
    <w:name w:val="Body Text"/>
    <w:basedOn w:val="1"/>
    <w:semiHidden/>
    <w:qFormat/>
    <w:uiPriority w:val="0"/>
    <w:pPr>
      <w:tabs>
        <w:tab w:val="left" w:pos="900"/>
      </w:tabs>
      <w:ind w:right="396"/>
    </w:pPr>
    <w:rPr>
      <w:rFonts w:ascii="Times New Roman" w:hAnsi="Times New Roman"/>
    </w:rPr>
  </w:style>
  <w:style w:type="paragraph" w:styleId="11">
    <w:name w:val="Body Text 2"/>
    <w:basedOn w:val="1"/>
    <w:semiHidden/>
    <w:qFormat/>
    <w:uiPriority w:val="0"/>
    <w:pPr>
      <w:tabs>
        <w:tab w:val="left" w:pos="900"/>
      </w:tabs>
      <w:ind w:right="396"/>
    </w:pPr>
    <w:rPr>
      <w:rFonts w:ascii="Times New Roman" w:hAnsi="Times New Roman"/>
      <w:sz w:val="22"/>
    </w:rPr>
  </w:style>
  <w:style w:type="paragraph" w:styleId="12">
    <w:name w:val="Body Text 3"/>
    <w:basedOn w:val="1"/>
    <w:semiHidden/>
    <w:qFormat/>
    <w:uiPriority w:val="0"/>
    <w:rPr>
      <w:rFonts w:ascii="Times New Roman" w:hAnsi="Times New Roman"/>
      <w:sz w:val="22"/>
    </w:rPr>
  </w:style>
  <w:style w:type="paragraph" w:styleId="13">
    <w:name w:val="Body Text Indent"/>
    <w:basedOn w:val="1"/>
    <w:semiHidden/>
    <w:uiPriority w:val="0"/>
    <w:pPr>
      <w:ind w:left="360"/>
    </w:pPr>
    <w:rPr>
      <w:rFonts w:ascii="Times New Roman" w:hAnsi="Times New Roman"/>
      <w:sz w:val="22"/>
    </w:rPr>
  </w:style>
  <w:style w:type="paragraph" w:styleId="14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5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semiHidden/>
    <w:qFormat/>
    <w:uiPriority w:val="0"/>
  </w:style>
  <w:style w:type="paragraph" w:styleId="17">
    <w:name w:val="header"/>
    <w:basedOn w:val="1"/>
    <w:link w:val="27"/>
    <w:qFormat/>
    <w:uiPriority w:val="99"/>
    <w:pPr>
      <w:tabs>
        <w:tab w:val="center" w:pos="4320"/>
        <w:tab w:val="right" w:pos="8640"/>
      </w:tabs>
    </w:pPr>
  </w:style>
  <w:style w:type="paragraph" w:styleId="18">
    <w:name w:val="Subtitle"/>
    <w:basedOn w:val="1"/>
    <w:qFormat/>
    <w:uiPriority w:val="0"/>
    <w:pPr>
      <w:jc w:val="center"/>
    </w:pPr>
    <w:rPr>
      <w:rFonts w:ascii="Times New Roman" w:hAnsi="Times New Roman"/>
      <w:sz w:val="24"/>
    </w:rPr>
  </w:style>
  <w:style w:type="paragraph" w:styleId="19">
    <w:name w:val="Title"/>
    <w:basedOn w:val="1"/>
    <w:qFormat/>
    <w:uiPriority w:val="0"/>
    <w:pPr>
      <w:jc w:val="center"/>
    </w:pPr>
    <w:rPr>
      <w:rFonts w:ascii="Times New Roman" w:hAnsi="Times New Roman"/>
      <w:sz w:val="24"/>
    </w:rPr>
  </w:style>
  <w:style w:type="character" w:styleId="21">
    <w:name w:val="FollowedHyperlink"/>
    <w:semiHidden/>
    <w:uiPriority w:val="0"/>
    <w:rPr>
      <w:color w:val="800080"/>
      <w:u w:val="single"/>
    </w:rPr>
  </w:style>
  <w:style w:type="character" w:styleId="22">
    <w:name w:val="footnote reference"/>
    <w:semiHidden/>
    <w:uiPriority w:val="0"/>
    <w:rPr>
      <w:vertAlign w:val="superscript"/>
    </w:rPr>
  </w:style>
  <w:style w:type="character" w:styleId="23">
    <w:name w:val="Hyperlink"/>
    <w:semiHidden/>
    <w:qFormat/>
    <w:uiPriority w:val="0"/>
    <w:rPr>
      <w:color w:val="0000FF"/>
      <w:u w:val="single"/>
    </w:rPr>
  </w:style>
  <w:style w:type="character" w:styleId="24">
    <w:name w:val="page number"/>
    <w:basedOn w:val="20"/>
    <w:semiHidden/>
    <w:qFormat/>
    <w:uiPriority w:val="0"/>
  </w:style>
  <w:style w:type="character" w:styleId="25">
    <w:name w:val="Strong"/>
    <w:basedOn w:val="20"/>
    <w:qFormat/>
    <w:uiPriority w:val="22"/>
    <w:rPr>
      <w:b/>
      <w:bCs/>
    </w:rPr>
  </w:style>
  <w:style w:type="character" w:customStyle="1" w:styleId="27">
    <w:name w:val="Header Char"/>
    <w:link w:val="17"/>
    <w:qFormat/>
    <w:uiPriority w:val="99"/>
    <w:rPr>
      <w:rFonts w:ascii="System" w:hAnsi="System"/>
    </w:rPr>
  </w:style>
  <w:style w:type="character" w:customStyle="1" w:styleId="28">
    <w:name w:val="pc-rtg-body1"/>
    <w:qFormat/>
    <w:uiPriority w:val="0"/>
  </w:style>
  <w:style w:type="character" w:customStyle="1" w:styleId="29">
    <w:name w:val="msolistparagraph"/>
    <w:qFormat/>
    <w:uiPriority w:val="0"/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l"/>
    <w:basedOn w:val="20"/>
    <w:qFormat/>
    <w:uiPriority w:val="0"/>
  </w:style>
  <w:style w:type="character" w:customStyle="1" w:styleId="32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EE3BCA-45A4-446B-9FD3-32A575FED5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4</Pages>
  <Words>1505</Words>
  <Characters>8583</Characters>
  <Lines>71</Lines>
  <Paragraphs>20</Paragraphs>
  <TotalTime>1</TotalTime>
  <ScaleCrop>false</ScaleCrop>
  <LinksUpToDate>false</LinksUpToDate>
  <CharactersWithSpaces>10068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2018-12-19T20:18:00Z</dcterms:created>
  <dc:creator>WELEX</dc:creator>
  <cp:lastModifiedBy>Olga R</cp:lastModifiedBy>
  <cp:lastPrinted>2017-02-16T19:36:00Z</cp:lastPrinted>
  <dcterms:modified xsi:type="dcterms:W3CDTF">2019-03-29T19:09:06Z</dcterms:modified>
  <dc:title>MICHAEL  ROGINKIN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