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3C614C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39386D">
        <w:rPr>
          <w:rFonts w:cs="Times New Roman"/>
          <w:b/>
          <w:i w:val="0"/>
          <w:sz w:val="40"/>
          <w:lang w:eastAsia="ru-RU"/>
        </w:rPr>
        <w:t>Искусственный и</w:t>
      </w:r>
      <w:r>
        <w:rPr>
          <w:rFonts w:cs="Times New Roman"/>
          <w:b/>
          <w:i w:val="0"/>
          <w:sz w:val="40"/>
          <w:lang w:eastAsia="ru-RU"/>
        </w:rPr>
        <w:t>нтеллект (Передовые технологии)</w:t>
      </w:r>
      <w:r w:rsidRPr="0039386D">
        <w:rPr>
          <w:rFonts w:cs="Times New Roman"/>
          <w:b/>
          <w:i w:val="0"/>
          <w:sz w:val="40"/>
          <w:lang w:eastAsia="ru-RU"/>
        </w:rPr>
        <w:t>. Обучение в записи</w:t>
      </w:r>
      <w:bookmarkStart w:id="0" w:name="_GoBack"/>
      <w:bookmarkEnd w:id="0"/>
    </w:p>
    <w:p w:rsidR="003C614C" w:rsidRPr="002F6647" w:rsidRDefault="004A21B2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4A21B2">
        <w:rPr>
          <w:rFonts w:cs="Times New Roman"/>
          <w:b/>
          <w:sz w:val="26"/>
          <w:szCs w:val="26"/>
          <w:lang w:eastAsia="ru-RU"/>
        </w:rPr>
        <w:t>Урок 6. Семинар. Создание проекта машинного обучения</w:t>
      </w:r>
    </w:p>
    <w:sdt>
      <w:sdtPr>
        <w:id w:val="23027348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pacing w:val="0"/>
          <w:kern w:val="0"/>
          <w:szCs w:val="22"/>
          <w:lang w:eastAsia="en-US"/>
        </w:rPr>
      </w:sdtEndPr>
      <w:sdtContent>
        <w:p w:rsidR="00D44B73" w:rsidRDefault="00D44B73">
          <w:pPr>
            <w:pStyle w:val="a8"/>
          </w:pPr>
          <w:r>
            <w:t>Оглавление</w:t>
          </w:r>
        </w:p>
        <w:p w:rsidR="00D44B7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1414603" w:history="1">
            <w:r w:rsidRPr="00914BB8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BB8">
              <w:rPr>
                <w:rStyle w:val="a4"/>
                <w:noProof/>
              </w:rPr>
              <w:t>Подумайте о реальной проблеме, которую, по вашему мнению, можно решить с помощью машинного обучения. Четко определите эту проблему и поставьте SMART-цели для ее решения. Помн</w:t>
            </w:r>
            <w:r w:rsidRPr="00914BB8">
              <w:rPr>
                <w:rStyle w:val="a4"/>
                <w:noProof/>
              </w:rPr>
              <w:t>и</w:t>
            </w:r>
            <w:r w:rsidRPr="00914BB8">
              <w:rPr>
                <w:rStyle w:val="a4"/>
                <w:noProof/>
              </w:rPr>
              <w:t>те, что это должна быть проблема, в которой машинное обучение может помочь сделать прогноз, классифицировать данные или дать рекомендации.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414604" w:history="1">
            <w:r w:rsidRPr="00914BB8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BB8">
              <w:rPr>
                <w:rStyle w:val="a4"/>
                <w:noProof/>
              </w:rPr>
              <w:t>Определите потенциальные источники данных, которые могут быть использованы для решения вашей проблемы. Какие данные вам понадобятся? Где вы можете их получить? Напишите краткое резюме вашей стратегии сбора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414605" w:history="1">
            <w:r w:rsidRPr="00914BB8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BB8">
              <w:rPr>
                <w:rStyle w:val="a4"/>
                <w:noProof/>
              </w:rPr>
              <w:t>Даже если у вас нет реальных данных для анализа, представьте, что они у вас есть. Как бы вы стали исследовать и понимать эти данные? Что бы вы искали? Напишите краткое описание вашей стратегии анализа исследовательских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414606" w:history="1">
            <w:r w:rsidRPr="00914BB8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BB8">
              <w:rPr>
                <w:rStyle w:val="a4"/>
                <w:noProof/>
              </w:rPr>
              <w:t>Вспомните различные модели машинного обучения, которые мы обсуждали, в частности модель "Дерево решений". Какой тип модели машинного обучения будет наиболее подходящим для вашей проблемы и почему? Объясните свой выбор.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9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414607" w:history="1">
            <w:r w:rsidRPr="00914BB8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BB8">
              <w:rPr>
                <w:rStyle w:val="a4"/>
                <w:noProof/>
              </w:rPr>
              <w:t>Напишите краткое описание того, как вы будете обучать и оценивать выбранную вами модель машинного обучения, используя воображаемый набор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9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414608" w:history="1">
            <w:r w:rsidRPr="00914BB8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4BB8">
              <w:rPr>
                <w:rStyle w:val="a4"/>
                <w:noProof/>
              </w:rPr>
              <w:t>Наконец, подумайте о том, как вы могли бы развернуть свою обученную модель. Где она будет использова</w:t>
            </w:r>
            <w:r w:rsidRPr="00914BB8">
              <w:rPr>
                <w:rStyle w:val="a4"/>
                <w:noProof/>
              </w:rPr>
              <w:t>т</w:t>
            </w:r>
            <w:r w:rsidRPr="00914BB8">
              <w:rPr>
                <w:rStyle w:val="a4"/>
                <w:noProof/>
              </w:rPr>
              <w:t>ься? Кто будет ее использовать? Какую пользу она принесет им? Напишите краткое резюме вашей стратегии развертывания.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9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414609" w:history="1">
            <w:r w:rsidRPr="00914BB8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9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r>
            <w:rPr>
              <w:b/>
              <w:bCs/>
            </w:rPr>
            <w:fldChar w:fldCharType="end"/>
          </w:r>
        </w:p>
      </w:sdtContent>
    </w:sdt>
    <w:p w:rsidR="00295581" w:rsidRDefault="00295581" w:rsidP="00295581">
      <w:pPr>
        <w:jc w:val="both"/>
        <w:rPr>
          <w:b/>
          <w:i/>
          <w:sz w:val="24"/>
        </w:rPr>
      </w:pPr>
    </w:p>
    <w:p w:rsidR="00D44B73" w:rsidRDefault="00D44B73" w:rsidP="00295581">
      <w:pPr>
        <w:jc w:val="both"/>
        <w:rPr>
          <w:b/>
          <w:i/>
          <w:sz w:val="24"/>
        </w:rPr>
      </w:pPr>
    </w:p>
    <w:p w:rsidR="00295581" w:rsidRDefault="00295581" w:rsidP="00295581">
      <w:pPr>
        <w:jc w:val="both"/>
        <w:rPr>
          <w:b/>
          <w:i/>
          <w:sz w:val="24"/>
        </w:rPr>
      </w:pPr>
    </w:p>
    <w:p w:rsidR="00701F34" w:rsidRPr="00701F34" w:rsidRDefault="00701F34" w:rsidP="00295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 w:rsidRPr="00701F34">
        <w:rPr>
          <w:b/>
          <w:i/>
          <w:sz w:val="24"/>
        </w:rPr>
        <w:t>Помните, что целью этого задания является не создание реальной модели машинного обучения (пока!), а применение концепций, которые вы изучили на этом семинаре, к реальной проблеме.</w:t>
      </w:r>
    </w:p>
    <w:p w:rsidR="00701F34" w:rsidRDefault="00701F34" w:rsidP="00826AEE">
      <w:pPr>
        <w:jc w:val="both"/>
        <w:rPr>
          <w:b/>
        </w:rPr>
      </w:pPr>
    </w:p>
    <w:p w:rsidR="00701F34" w:rsidRDefault="00701F34" w:rsidP="00701F34">
      <w:pPr>
        <w:pStyle w:val="a3"/>
        <w:numPr>
          <w:ilvl w:val="0"/>
          <w:numId w:val="7"/>
        </w:numPr>
        <w:jc w:val="both"/>
        <w:rPr>
          <w:b/>
        </w:rPr>
        <w:sectPr w:rsidR="00701F34" w:rsidSect="003C614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701F34" w:rsidRPr="00701F34" w:rsidRDefault="00701F34" w:rsidP="00701F34">
      <w:pPr>
        <w:pStyle w:val="1"/>
      </w:pPr>
      <w:bookmarkStart w:id="1" w:name="_Toc191414603"/>
      <w:r w:rsidRPr="00701F34">
        <w:lastRenderedPageBreak/>
        <w:t>Подумайте о реальной проблеме, которую, по вашему мнению, можно решить с помощью машинного обучения. Четко определите эту проблему и поставьте SMART-цели для ее решения. Помните, что это должна быть проблема, в которой машинное обучение может помочь сделать прогноз, классифицировать данные или дать рекомендации.</w:t>
      </w:r>
      <w:bookmarkEnd w:id="1"/>
    </w:p>
    <w:p w:rsidR="00200AB1" w:rsidRDefault="00E061F0" w:rsidP="00826AEE">
      <w:pPr>
        <w:ind w:firstLine="709"/>
        <w:jc w:val="both"/>
      </w:pPr>
      <w:r w:rsidRPr="00E061F0">
        <w:rPr>
          <w:b/>
        </w:rPr>
        <w:t>Проблема:</w:t>
      </w:r>
      <w:r>
        <w:rPr>
          <w:b/>
        </w:rPr>
        <w:t xml:space="preserve"> </w:t>
      </w:r>
      <w:r w:rsidRPr="00E061F0">
        <w:t>прогнозирование оценки деятельности образовательных организаций в современных условиях.</w:t>
      </w:r>
    </w:p>
    <w:p w:rsidR="00671A06" w:rsidRDefault="00671A06" w:rsidP="00671A06">
      <w:pPr>
        <w:ind w:firstLine="709"/>
        <w:jc w:val="both"/>
      </w:pPr>
      <w:r>
        <w:t xml:space="preserve">За годы работы образовательная организация накапливает данные о своих обучающихся: их пол, возраст, успеваемость по различным предметам, результаты олимпиады и </w:t>
      </w:r>
      <w:proofErr w:type="spellStart"/>
      <w:r>
        <w:t>внеучебные</w:t>
      </w:r>
      <w:proofErr w:type="spellEnd"/>
      <w:r>
        <w:t xml:space="preserve"> достижения, посещаемость, какие типы заданий давались лучше или хуже, какие преподаватели вели курс. </w:t>
      </w:r>
    </w:p>
    <w:p w:rsidR="00671A06" w:rsidRDefault="00671A06" w:rsidP="00671A06">
      <w:pPr>
        <w:ind w:firstLine="709"/>
        <w:jc w:val="both"/>
      </w:pPr>
      <w:r>
        <w:t xml:space="preserve">Правильный анализ такой информации может помочь составить более полную картину процесса обучения, выявить полезные и, возможно, неочевидные связи: как уровень первоначальной подготовки влияет на успеваемость по конкретному предмету, зависит ли успех в освоении дисциплины от пола, посещаемости или преподавателя, обучающиеся каких преподавателей показывают лучшие результаты. </w:t>
      </w:r>
    </w:p>
    <w:p w:rsidR="008A41D1" w:rsidRDefault="00671A06" w:rsidP="00671A06">
      <w:pPr>
        <w:ind w:firstLine="709"/>
        <w:jc w:val="both"/>
      </w:pPr>
      <w:r>
        <w:t>Методы машинного обучения могут позволить предсказать исход какой-либо ситуации, основываясь на аналитических данных. В отличие от традиционных мер измерения результатов учащихся применение методов машинного обучения может помочь педагогам и исследователям получить ценную информацию о том, как улучшить и персонализировать обучение, составлять прогнозы и рекомендации, проводить изменения в режиме реального времени, когда это имеет смысл и необходимо.</w:t>
      </w:r>
    </w:p>
    <w:p w:rsidR="00E061F0" w:rsidRPr="00E061F0" w:rsidRDefault="00E061F0" w:rsidP="00826AEE">
      <w:pPr>
        <w:ind w:firstLine="709"/>
        <w:jc w:val="both"/>
      </w:pPr>
    </w:p>
    <w:p w:rsidR="00701F34" w:rsidRPr="00671A06" w:rsidRDefault="00671A06" w:rsidP="00826AEE">
      <w:pPr>
        <w:ind w:firstLine="709"/>
        <w:jc w:val="both"/>
        <w:rPr>
          <w:b/>
        </w:rPr>
      </w:pPr>
      <w:r w:rsidRPr="00671A06">
        <w:rPr>
          <w:b/>
        </w:rPr>
        <w:t>SMART-цели для решения:</w:t>
      </w:r>
    </w:p>
    <w:p w:rsidR="00671A06" w:rsidRDefault="00671A06" w:rsidP="00DC609E">
      <w:pPr>
        <w:pStyle w:val="a3"/>
        <w:numPr>
          <w:ilvl w:val="0"/>
          <w:numId w:val="15"/>
        </w:numPr>
        <w:ind w:left="426"/>
        <w:jc w:val="both"/>
      </w:pPr>
      <w:r w:rsidRPr="00671A06">
        <w:rPr>
          <w:b/>
          <w:i/>
        </w:rPr>
        <w:t>Конкретная (</w:t>
      </w:r>
      <w:proofErr w:type="spellStart"/>
      <w:r w:rsidRPr="00671A06">
        <w:rPr>
          <w:b/>
          <w:i/>
        </w:rPr>
        <w:t>Specific</w:t>
      </w:r>
      <w:proofErr w:type="spellEnd"/>
      <w:r w:rsidRPr="00671A06">
        <w:rPr>
          <w:b/>
          <w:i/>
        </w:rPr>
        <w:t>):</w:t>
      </w:r>
      <w:r>
        <w:t xml:space="preserve"> Разработать модель машинного обучения, способную</w:t>
      </w:r>
      <w:r w:rsidR="00FC27F3" w:rsidRPr="00FC27F3">
        <w:t xml:space="preserve"> выяв</w:t>
      </w:r>
      <w:r w:rsidR="00FC27F3">
        <w:t>ить</w:t>
      </w:r>
      <w:r w:rsidR="00FC27F3" w:rsidRPr="00FC27F3">
        <w:t xml:space="preserve"> учащихся из группы риска</w:t>
      </w:r>
      <w:r w:rsidR="00FC27F3">
        <w:t xml:space="preserve">, </w:t>
      </w:r>
      <w:r>
        <w:t xml:space="preserve">прогнозировать </w:t>
      </w:r>
      <w:r w:rsidR="004637D3">
        <w:t xml:space="preserve">успешность в освоении дисциплин </w:t>
      </w:r>
      <w:r w:rsidR="00083845">
        <w:t>каждым обучающимс</w:t>
      </w:r>
      <w:r w:rsidR="004637D3">
        <w:t>я</w:t>
      </w:r>
      <w:r>
        <w:t>.</w:t>
      </w:r>
      <w:r w:rsidR="00083845">
        <w:t xml:space="preserve"> </w:t>
      </w:r>
      <w:r w:rsidR="00083845" w:rsidRPr="00083845">
        <w:t>Система оповещает учителя о трудностях в понимании материала</w:t>
      </w:r>
      <w:r w:rsidR="00083845">
        <w:t>.</w:t>
      </w:r>
    </w:p>
    <w:p w:rsidR="00671A06" w:rsidRPr="004637D3" w:rsidRDefault="00671A06" w:rsidP="00DC609E">
      <w:pPr>
        <w:pStyle w:val="a3"/>
        <w:numPr>
          <w:ilvl w:val="0"/>
          <w:numId w:val="15"/>
        </w:numPr>
        <w:ind w:left="426"/>
        <w:jc w:val="both"/>
      </w:pPr>
      <w:r w:rsidRPr="004637D3">
        <w:rPr>
          <w:b/>
          <w:i/>
        </w:rPr>
        <w:t>Измеримая (</w:t>
      </w:r>
      <w:proofErr w:type="spellStart"/>
      <w:r w:rsidRPr="004637D3">
        <w:rPr>
          <w:b/>
          <w:i/>
        </w:rPr>
        <w:t>Measurable</w:t>
      </w:r>
      <w:proofErr w:type="spellEnd"/>
      <w:r w:rsidRPr="004637D3">
        <w:rPr>
          <w:b/>
          <w:i/>
        </w:rPr>
        <w:t>):</w:t>
      </w:r>
      <w:r w:rsidRPr="004637D3">
        <w:t xml:space="preserve"> Достичь точности прогноза уровня </w:t>
      </w:r>
      <w:r w:rsidR="004637D3" w:rsidRPr="004637D3">
        <w:t>освоения дисциплин обучающимися</w:t>
      </w:r>
      <w:r w:rsidRPr="004637D3">
        <w:t xml:space="preserve"> не менее </w:t>
      </w:r>
      <w:r w:rsidR="004637D3" w:rsidRPr="004637D3">
        <w:t>90</w:t>
      </w:r>
      <w:r w:rsidRPr="004637D3">
        <w:t>% по сравнению с фактическими данными в тестовом наборе данных.</w:t>
      </w:r>
      <w:r w:rsidR="00083845">
        <w:t xml:space="preserve"> </w:t>
      </w:r>
      <w:r w:rsidR="00083845" w:rsidRPr="00083845">
        <w:t xml:space="preserve">Программа </w:t>
      </w:r>
      <w:r w:rsidR="00DC609E" w:rsidRPr="00DC609E">
        <w:t xml:space="preserve">может давать рекомендации по конкретным вмешательствам, которые должен использовать учитель, чтобы </w:t>
      </w:r>
      <w:r w:rsidR="00DC609E">
        <w:t>адаптировать обучающегося</w:t>
      </w:r>
      <w:r w:rsidR="00083845">
        <w:t>.</w:t>
      </w:r>
    </w:p>
    <w:p w:rsidR="00671A06" w:rsidRPr="00083845" w:rsidRDefault="00671A06" w:rsidP="00DC609E">
      <w:pPr>
        <w:pStyle w:val="a3"/>
        <w:numPr>
          <w:ilvl w:val="0"/>
          <w:numId w:val="15"/>
        </w:numPr>
        <w:ind w:left="426"/>
        <w:jc w:val="both"/>
      </w:pPr>
      <w:r w:rsidRPr="00083845">
        <w:rPr>
          <w:b/>
          <w:i/>
        </w:rPr>
        <w:t>Достижимая (</w:t>
      </w:r>
      <w:proofErr w:type="spellStart"/>
      <w:r w:rsidRPr="00083845">
        <w:rPr>
          <w:b/>
          <w:i/>
        </w:rPr>
        <w:t>Achievable</w:t>
      </w:r>
      <w:proofErr w:type="spellEnd"/>
      <w:r w:rsidRPr="00083845">
        <w:rPr>
          <w:b/>
          <w:i/>
        </w:rPr>
        <w:t>):</w:t>
      </w:r>
      <w:r w:rsidRPr="00083845">
        <w:t xml:space="preserve"> </w:t>
      </w:r>
      <w:r w:rsidR="00083845" w:rsidRPr="00083845">
        <w:t>ИИ помогает автоматизировать часть рутинной работы преподавателя, освобождая ему время для более важных или творческих задач.</w:t>
      </w:r>
    </w:p>
    <w:p w:rsidR="00671A06" w:rsidRPr="00083845" w:rsidRDefault="00671A06" w:rsidP="00DC609E">
      <w:pPr>
        <w:pStyle w:val="a3"/>
        <w:numPr>
          <w:ilvl w:val="0"/>
          <w:numId w:val="15"/>
        </w:numPr>
        <w:ind w:left="426"/>
        <w:jc w:val="both"/>
      </w:pPr>
      <w:r w:rsidRPr="00083845">
        <w:rPr>
          <w:b/>
          <w:i/>
        </w:rPr>
        <w:t>Релевантная (</w:t>
      </w:r>
      <w:proofErr w:type="spellStart"/>
      <w:r w:rsidRPr="00083845">
        <w:rPr>
          <w:b/>
          <w:i/>
        </w:rPr>
        <w:t>Relevant</w:t>
      </w:r>
      <w:proofErr w:type="spellEnd"/>
      <w:r w:rsidRPr="00083845">
        <w:rPr>
          <w:b/>
          <w:i/>
        </w:rPr>
        <w:t>):</w:t>
      </w:r>
      <w:r w:rsidRPr="00083845">
        <w:t xml:space="preserve"> </w:t>
      </w:r>
      <w:r w:rsidR="00083845" w:rsidRPr="00083845">
        <w:t xml:space="preserve">ИИ может анализировать </w:t>
      </w:r>
      <w:r w:rsidR="00DC609E" w:rsidRPr="00DC609E">
        <w:t xml:space="preserve">демографические данные, данные о посещаемости, </w:t>
      </w:r>
      <w:r w:rsidR="00DC609E">
        <w:t>успеваемости</w:t>
      </w:r>
      <w:r w:rsidR="00DC609E" w:rsidRPr="00DC609E">
        <w:t>, регистрации, со</w:t>
      </w:r>
      <w:r w:rsidR="00DC609E">
        <w:t>циально-эмоциональном обучении</w:t>
      </w:r>
      <w:r w:rsidR="00DC609E" w:rsidRPr="00DC609E">
        <w:t>, финансовые обстоятельства, семейная ситуация, мотивация и т. д.</w:t>
      </w:r>
      <w:r w:rsidR="00083845" w:rsidRPr="00083845">
        <w:t xml:space="preserve">, </w:t>
      </w:r>
      <w:r w:rsidR="00083845">
        <w:t xml:space="preserve">а также </w:t>
      </w:r>
      <w:r w:rsidR="00083845" w:rsidRPr="00083845">
        <w:t>профессиональные навыки учителей.</w:t>
      </w:r>
    </w:p>
    <w:p w:rsidR="00671A06" w:rsidRPr="00E061F0" w:rsidRDefault="00671A06" w:rsidP="00671A06">
      <w:pPr>
        <w:pStyle w:val="a3"/>
        <w:numPr>
          <w:ilvl w:val="0"/>
          <w:numId w:val="15"/>
        </w:numPr>
        <w:ind w:left="426"/>
        <w:jc w:val="both"/>
      </w:pPr>
      <w:r w:rsidRPr="00671A06">
        <w:rPr>
          <w:b/>
          <w:i/>
        </w:rPr>
        <w:lastRenderedPageBreak/>
        <w:t>Временная (</w:t>
      </w:r>
      <w:proofErr w:type="spellStart"/>
      <w:r w:rsidRPr="00671A06">
        <w:rPr>
          <w:b/>
          <w:i/>
        </w:rPr>
        <w:t>Time-bound</w:t>
      </w:r>
      <w:proofErr w:type="spellEnd"/>
      <w:r w:rsidRPr="00671A06">
        <w:rPr>
          <w:b/>
          <w:i/>
        </w:rPr>
        <w:t>):</w:t>
      </w:r>
      <w:r>
        <w:t xml:space="preserve"> Завершить разработку и тестирование модели </w:t>
      </w:r>
      <w:r w:rsidR="004637D3">
        <w:t>за 2-</w:t>
      </w:r>
      <w:r w:rsidR="00083845">
        <w:t>4</w:t>
      </w:r>
      <w:r w:rsidR="004637D3">
        <w:t xml:space="preserve"> месяца до окончания учебного года</w:t>
      </w:r>
      <w:r>
        <w:t>.</w:t>
      </w:r>
    </w:p>
    <w:p w:rsidR="00701F34" w:rsidRDefault="00701F34" w:rsidP="00826AEE">
      <w:pPr>
        <w:ind w:firstLine="709"/>
        <w:jc w:val="both"/>
      </w:pPr>
    </w:p>
    <w:p w:rsidR="00701F34" w:rsidRPr="00701F34" w:rsidRDefault="00701F34" w:rsidP="00701F34">
      <w:pPr>
        <w:pStyle w:val="1"/>
        <w:ind w:left="714" w:hanging="357"/>
      </w:pPr>
      <w:bookmarkStart w:id="2" w:name="_Toc191414604"/>
      <w:r w:rsidRPr="00701F34">
        <w:t>Определите потенциальные источники данных, которые могут быть использованы для решения вашей проблемы. Какие данные вам понадобятся? Где вы можете их получить? Напишите краткое резюме вашей стратегии сбора данных.</w:t>
      </w:r>
      <w:bookmarkEnd w:id="2"/>
    </w:p>
    <w:p w:rsidR="00FC27F3" w:rsidRPr="00FC27F3" w:rsidRDefault="00FC27F3" w:rsidP="00FC27F3">
      <w:pPr>
        <w:ind w:left="851" w:firstLine="357"/>
        <w:jc w:val="both"/>
      </w:pPr>
      <w:r w:rsidRPr="00FC27F3">
        <w:t xml:space="preserve">Для построения модели </w:t>
      </w:r>
      <w:r>
        <w:t>необходимо</w:t>
      </w:r>
      <w:r w:rsidRPr="00FC27F3">
        <w:t xml:space="preserve"> использова</w:t>
      </w:r>
      <w:r>
        <w:t>ть</w:t>
      </w:r>
      <w:r w:rsidRPr="00FC27F3">
        <w:t xml:space="preserve"> данные </w:t>
      </w:r>
      <w:r w:rsidR="00A12852">
        <w:t xml:space="preserve">об </w:t>
      </w:r>
      <w:r>
        <w:t>обучающихся</w:t>
      </w:r>
      <w:r w:rsidRPr="00FC27F3">
        <w:t xml:space="preserve">, </w:t>
      </w:r>
      <w:r w:rsidR="00977070">
        <w:t>которые хранятся в образовательных учреждениях</w:t>
      </w:r>
      <w:r w:rsidRPr="00FC27F3">
        <w:t>:</w:t>
      </w:r>
    </w:p>
    <w:p w:rsidR="00FC27F3" w:rsidRPr="00FC27F3" w:rsidRDefault="00FC27F3" w:rsidP="00FC27F3">
      <w:pPr>
        <w:ind w:left="1276" w:hanging="284"/>
        <w:jc w:val="both"/>
      </w:pPr>
      <w:r w:rsidRPr="00FC27F3">
        <w:t>•</w:t>
      </w:r>
      <w:r w:rsidRPr="00FC27F3">
        <w:tab/>
        <w:t xml:space="preserve">Фамилия, имя и отчество </w:t>
      </w:r>
    </w:p>
    <w:p w:rsidR="00FC27F3" w:rsidRDefault="00FC27F3" w:rsidP="00FC27F3">
      <w:pPr>
        <w:ind w:left="1276" w:hanging="284"/>
        <w:jc w:val="both"/>
      </w:pPr>
      <w:r w:rsidRPr="00FC27F3">
        <w:t>•</w:t>
      </w:r>
      <w:r w:rsidRPr="00FC27F3">
        <w:tab/>
      </w:r>
      <w:r>
        <w:t xml:space="preserve">Успеваемость </w:t>
      </w:r>
      <w:r w:rsidRPr="00FC27F3">
        <w:t xml:space="preserve">по предметам </w:t>
      </w:r>
      <w:r>
        <w:t>(для решения поставленной проблемы возможно использовать данные не по всем, а по наиболее сложным предметам)</w:t>
      </w:r>
    </w:p>
    <w:p w:rsidR="00FC27F3" w:rsidRPr="00FC27F3" w:rsidRDefault="00FC27F3" w:rsidP="00FC27F3">
      <w:pPr>
        <w:ind w:left="1276" w:hanging="284"/>
        <w:jc w:val="both"/>
      </w:pPr>
      <w:r w:rsidRPr="00FC27F3">
        <w:t>•</w:t>
      </w:r>
      <w:r w:rsidRPr="00FC27F3">
        <w:tab/>
      </w:r>
      <w:r>
        <w:t>Уровень качества знаний по результатам контрольных работ и промежуточной аттестации</w:t>
      </w:r>
      <w:r w:rsidRPr="00FC27F3">
        <w:t xml:space="preserve"> </w:t>
      </w:r>
    </w:p>
    <w:p w:rsidR="00701F34" w:rsidRDefault="00FC27F3" w:rsidP="00FC27F3">
      <w:pPr>
        <w:ind w:left="1276" w:hanging="284"/>
        <w:jc w:val="both"/>
      </w:pPr>
      <w:r w:rsidRPr="00FC27F3">
        <w:t>•</w:t>
      </w:r>
      <w:r w:rsidRPr="00FC27F3">
        <w:tab/>
      </w:r>
      <w:r>
        <w:t>Участие обучающихся в олимпиадах и внеурочной деятельности</w:t>
      </w:r>
      <w:r w:rsidR="00977070">
        <w:t xml:space="preserve"> по предмету</w:t>
      </w:r>
    </w:p>
    <w:p w:rsidR="00977070" w:rsidRPr="00FC27F3" w:rsidRDefault="00977070" w:rsidP="00977070">
      <w:pPr>
        <w:ind w:left="1276" w:hanging="284"/>
        <w:jc w:val="both"/>
      </w:pPr>
      <w:r w:rsidRPr="00FC27F3">
        <w:t>•</w:t>
      </w:r>
      <w:r w:rsidRPr="00FC27F3">
        <w:tab/>
      </w:r>
      <w:r w:rsidR="00FD2E34">
        <w:t>и т.д.</w:t>
      </w:r>
      <w:r>
        <w:t xml:space="preserve"> </w:t>
      </w:r>
    </w:p>
    <w:p w:rsidR="00FC27F3" w:rsidRDefault="00FC27F3" w:rsidP="00FC27F3">
      <w:pPr>
        <w:ind w:left="1276" w:hanging="284"/>
        <w:jc w:val="both"/>
      </w:pPr>
    </w:p>
    <w:p w:rsidR="00FC27F3" w:rsidRDefault="00A12852" w:rsidP="00A12852">
      <w:pPr>
        <w:ind w:left="851" w:firstLine="141"/>
        <w:jc w:val="both"/>
      </w:pPr>
      <w:r w:rsidRPr="00A12852">
        <w:t xml:space="preserve">Для построения модели необходимо использовать данные </w:t>
      </w:r>
      <w:r>
        <w:t>о преподавателях</w:t>
      </w:r>
      <w:r w:rsidRPr="00A12852">
        <w:t>, которые хранятся в образовательных учреждениях</w:t>
      </w:r>
      <w:r w:rsidR="00FC27F3">
        <w:t>:</w:t>
      </w:r>
    </w:p>
    <w:p w:rsidR="00FC27F3" w:rsidRDefault="00FC27F3" w:rsidP="00FC27F3">
      <w:pPr>
        <w:ind w:left="1276" w:hanging="284"/>
        <w:jc w:val="both"/>
      </w:pPr>
      <w:r w:rsidRPr="00FC27F3">
        <w:t>•</w:t>
      </w:r>
      <w:r w:rsidRPr="00FC27F3">
        <w:tab/>
        <w:t xml:space="preserve">Фамилия, имя и отчество </w:t>
      </w:r>
    </w:p>
    <w:p w:rsidR="00FC27F3" w:rsidRDefault="00FC27F3" w:rsidP="00FC27F3">
      <w:pPr>
        <w:ind w:left="1276" w:hanging="284"/>
        <w:jc w:val="both"/>
      </w:pPr>
      <w:r w:rsidRPr="00FC27F3">
        <w:t>•</w:t>
      </w:r>
      <w:r w:rsidRPr="00FC27F3">
        <w:tab/>
      </w:r>
      <w:r>
        <w:t>Образование</w:t>
      </w:r>
    </w:p>
    <w:p w:rsidR="00FC27F3" w:rsidRDefault="00FC27F3" w:rsidP="00FC27F3">
      <w:pPr>
        <w:ind w:left="1276" w:hanging="284"/>
        <w:jc w:val="both"/>
      </w:pPr>
      <w:r w:rsidRPr="00FC27F3">
        <w:t>•</w:t>
      </w:r>
      <w:r w:rsidRPr="00FC27F3">
        <w:tab/>
      </w:r>
      <w:r>
        <w:t>Возраст, стаж работы по специальности</w:t>
      </w:r>
    </w:p>
    <w:p w:rsidR="00FC27F3" w:rsidRPr="00FC27F3" w:rsidRDefault="00FC27F3" w:rsidP="00FC27F3">
      <w:pPr>
        <w:ind w:left="1276" w:hanging="284"/>
        <w:jc w:val="both"/>
      </w:pPr>
      <w:r w:rsidRPr="00FC27F3">
        <w:t>•</w:t>
      </w:r>
      <w:r w:rsidRPr="00FC27F3">
        <w:tab/>
      </w:r>
      <w:r>
        <w:t>Уровень квалификации</w:t>
      </w:r>
    </w:p>
    <w:p w:rsidR="00701F34" w:rsidRPr="00FC27F3" w:rsidRDefault="00701F34" w:rsidP="00701F34">
      <w:pPr>
        <w:jc w:val="both"/>
      </w:pPr>
    </w:p>
    <w:p w:rsidR="00701F34" w:rsidRPr="00701F34" w:rsidRDefault="00701F34" w:rsidP="00701F34">
      <w:pPr>
        <w:pStyle w:val="1"/>
        <w:ind w:left="714" w:hanging="357"/>
      </w:pPr>
      <w:bookmarkStart w:id="3" w:name="_Toc191414605"/>
      <w:r w:rsidRPr="00701F34">
        <w:t>Даже если у вас нет реальных данных для анализа, представьте, что они у вас есть. Как бы вы стали исследовать и понимать эти данные? Что бы вы искали? Напишите краткое описание вашей стратегии анализа исследовательских данных.</w:t>
      </w:r>
      <w:bookmarkEnd w:id="3"/>
    </w:p>
    <w:p w:rsidR="00701F34" w:rsidRDefault="00A12852" w:rsidP="00A12852">
      <w:pPr>
        <w:ind w:left="851" w:firstLine="141"/>
        <w:jc w:val="both"/>
      </w:pPr>
      <w:r w:rsidRPr="00A12852">
        <w:t>Обработка данных. Здесь решается вопрос, какие методы будут использованы для</w:t>
      </w:r>
      <w:r>
        <w:t xml:space="preserve"> </w:t>
      </w:r>
      <w:r w:rsidRPr="00A12852">
        <w:t>обработки данных, – нормирование, стандартизация, преобразование, агрегирование, а</w:t>
      </w:r>
      <w:r>
        <w:t xml:space="preserve"> </w:t>
      </w:r>
      <w:r w:rsidRPr="00A12852">
        <w:t>также создаются новые показатели или выбираются самые значимые показатели для</w:t>
      </w:r>
      <w:r>
        <w:t xml:space="preserve"> </w:t>
      </w:r>
      <w:r w:rsidRPr="00A12852">
        <w:t>использования в модели машинного обучения.</w:t>
      </w:r>
    </w:p>
    <w:p w:rsidR="003142D2" w:rsidRDefault="003142D2" w:rsidP="003142D2">
      <w:pPr>
        <w:ind w:left="851" w:firstLine="141"/>
        <w:jc w:val="both"/>
      </w:pPr>
      <w:r>
        <w:t>Подготовка данных – это процесс подготовки «сырых» (необработанных) данных для их дальнейшей обработки и анализа.</w:t>
      </w:r>
    </w:p>
    <w:p w:rsidR="003142D2" w:rsidRDefault="003142D2" w:rsidP="003142D2">
      <w:pPr>
        <w:ind w:left="851" w:firstLine="141"/>
        <w:jc w:val="both"/>
      </w:pPr>
    </w:p>
    <w:p w:rsidR="003142D2" w:rsidRDefault="003142D2" w:rsidP="003142D2">
      <w:pPr>
        <w:ind w:left="851" w:firstLine="141"/>
        <w:jc w:val="both"/>
      </w:pPr>
      <w:r>
        <w:t>Предобработка данных включает следующие процедуры:</w:t>
      </w:r>
    </w:p>
    <w:p w:rsidR="003142D2" w:rsidRDefault="003142D2" w:rsidP="003142D2">
      <w:pPr>
        <w:pStyle w:val="a3"/>
        <w:numPr>
          <w:ilvl w:val="0"/>
          <w:numId w:val="18"/>
        </w:numPr>
        <w:jc w:val="both"/>
      </w:pPr>
      <w:r>
        <w:t>проверка данных;</w:t>
      </w:r>
    </w:p>
    <w:p w:rsidR="003142D2" w:rsidRDefault="003142D2" w:rsidP="003142D2">
      <w:pPr>
        <w:pStyle w:val="a3"/>
        <w:numPr>
          <w:ilvl w:val="0"/>
          <w:numId w:val="18"/>
        </w:numPr>
        <w:jc w:val="both"/>
      </w:pPr>
      <w:r>
        <w:t>очистка данных;</w:t>
      </w:r>
    </w:p>
    <w:p w:rsidR="003142D2" w:rsidRDefault="003142D2" w:rsidP="003142D2">
      <w:pPr>
        <w:pStyle w:val="a3"/>
        <w:numPr>
          <w:ilvl w:val="0"/>
          <w:numId w:val="18"/>
        </w:numPr>
        <w:jc w:val="both"/>
      </w:pPr>
      <w:r>
        <w:lastRenderedPageBreak/>
        <w:t>трансформация данных;</w:t>
      </w:r>
    </w:p>
    <w:p w:rsidR="003142D2" w:rsidRDefault="003142D2" w:rsidP="003142D2">
      <w:pPr>
        <w:pStyle w:val="a3"/>
        <w:numPr>
          <w:ilvl w:val="0"/>
          <w:numId w:val="18"/>
        </w:numPr>
        <w:jc w:val="both"/>
      </w:pPr>
      <w:r>
        <w:t>трансформация данных;</w:t>
      </w:r>
    </w:p>
    <w:p w:rsidR="003142D2" w:rsidRDefault="003142D2" w:rsidP="003142D2">
      <w:pPr>
        <w:pStyle w:val="a3"/>
        <w:numPr>
          <w:ilvl w:val="0"/>
          <w:numId w:val="18"/>
        </w:numPr>
        <w:jc w:val="both"/>
      </w:pPr>
      <w:r>
        <w:t>дополнение;</w:t>
      </w:r>
    </w:p>
    <w:p w:rsidR="003142D2" w:rsidRDefault="003142D2" w:rsidP="003142D2">
      <w:pPr>
        <w:pStyle w:val="a3"/>
        <w:numPr>
          <w:ilvl w:val="0"/>
          <w:numId w:val="18"/>
        </w:numPr>
        <w:jc w:val="both"/>
      </w:pPr>
      <w:r>
        <w:t>оптимизация.</w:t>
      </w:r>
    </w:p>
    <w:p w:rsidR="003142D2" w:rsidRDefault="003142D2" w:rsidP="003142D2">
      <w:pPr>
        <w:ind w:left="851" w:firstLine="141"/>
        <w:jc w:val="both"/>
      </w:pPr>
      <w:r>
        <w:t>Проверка данных включает выявление: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дубликатов, противоречий, ошибок;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аномальных наблюдений;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пропусков.</w:t>
      </w:r>
    </w:p>
    <w:p w:rsidR="003142D2" w:rsidRDefault="003142D2" w:rsidP="003142D2">
      <w:pPr>
        <w:ind w:left="851" w:firstLine="141"/>
        <w:jc w:val="both"/>
      </w:pPr>
      <w:r>
        <w:t>Очистка данных содержит: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устранение дубликатов, противоречий и ошибок;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обработку аномальных наблюдений;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обработку пропусков.</w:t>
      </w:r>
    </w:p>
    <w:p w:rsidR="003142D2" w:rsidRDefault="003142D2" w:rsidP="003142D2">
      <w:pPr>
        <w:ind w:left="851" w:firstLine="141"/>
        <w:jc w:val="both"/>
      </w:pPr>
      <w:r>
        <w:t>При решении различных задач следует обрабатывать пропуски. Их можно удалять, игнорировать или заполнять. Однако нужно осторожно использовать удаление пропусков. Если они составляют большую долю по отношению к объему всей выборки данных, то прибегать к удалению пропусков не стоит.</w:t>
      </w:r>
    </w:p>
    <w:p w:rsidR="003142D2" w:rsidRDefault="003142D2" w:rsidP="003142D2">
      <w:pPr>
        <w:ind w:left="851" w:firstLine="141"/>
        <w:jc w:val="both"/>
      </w:pPr>
      <w:r>
        <w:t>Заполнять пропуски можно с помощью: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нулей;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моды, медианы или среднего значения;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индикаторных переменных.</w:t>
      </w:r>
    </w:p>
    <w:p w:rsidR="003142D2" w:rsidRDefault="003142D2" w:rsidP="003142D2">
      <w:pPr>
        <w:ind w:left="851" w:firstLine="141"/>
        <w:jc w:val="both"/>
      </w:pPr>
      <w:r>
        <w:t>Трансформация данных включает: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переименование признаков;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сортировка, группировка данных;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кодирование переменных;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нормировка данных.</w:t>
      </w:r>
    </w:p>
    <w:p w:rsidR="003142D2" w:rsidRDefault="003142D2" w:rsidP="003142D2">
      <w:pPr>
        <w:ind w:left="851" w:firstLine="141"/>
        <w:jc w:val="both"/>
      </w:pPr>
      <w:r>
        <w:t>Дополнение данных подразумевает создание новых признаков, агрегирование признаков.</w:t>
      </w:r>
    </w:p>
    <w:p w:rsidR="003142D2" w:rsidRDefault="003142D2" w:rsidP="003142D2">
      <w:pPr>
        <w:ind w:left="851" w:firstLine="141"/>
        <w:jc w:val="both"/>
      </w:pPr>
      <w:r>
        <w:t>Оптимизация данных включает: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снижение размерности;</w:t>
      </w:r>
    </w:p>
    <w:p w:rsidR="003142D2" w:rsidRDefault="003142D2" w:rsidP="003142D2">
      <w:pPr>
        <w:pStyle w:val="a3"/>
        <w:numPr>
          <w:ilvl w:val="0"/>
          <w:numId w:val="19"/>
        </w:numPr>
      </w:pPr>
      <w:r>
        <w:t>выявление и исключение незначительных признаков.</w:t>
      </w:r>
    </w:p>
    <w:p w:rsidR="003142D2" w:rsidRDefault="003142D2" w:rsidP="003142D2">
      <w:pPr>
        <w:ind w:left="851" w:firstLine="141"/>
        <w:jc w:val="both"/>
      </w:pPr>
    </w:p>
    <w:p w:rsidR="00A12852" w:rsidRDefault="003142D2" w:rsidP="003142D2">
      <w:pPr>
        <w:ind w:left="851" w:firstLine="141"/>
        <w:jc w:val="both"/>
      </w:pPr>
      <w:r>
        <w:t>Подготовка данных может занимать до 80 % времени, затрачиваемого на проект машинного обучения. Чтобы оптимизировать этот процесс, важно использовать инструменты, специально разработанные для подготовки данных.</w:t>
      </w:r>
    </w:p>
    <w:p w:rsidR="003142D2" w:rsidRPr="00A12852" w:rsidRDefault="003142D2" w:rsidP="003142D2">
      <w:pPr>
        <w:ind w:left="851" w:firstLine="141"/>
        <w:jc w:val="both"/>
      </w:pPr>
    </w:p>
    <w:p w:rsidR="00701F34" w:rsidRPr="00701F34" w:rsidRDefault="00701F34" w:rsidP="00701F34">
      <w:pPr>
        <w:pStyle w:val="1"/>
        <w:ind w:left="714" w:hanging="357"/>
      </w:pPr>
      <w:bookmarkStart w:id="4" w:name="_Toc191414606"/>
      <w:r w:rsidRPr="00701F34">
        <w:lastRenderedPageBreak/>
        <w:t>Вспомните различные модели машинного обучения, которые мы обсуждали, в частности модель "Дерево решений". Какой тип модели машинного обучения будет наиболее подходящим для вашей проблемы и почему? Объясните свой выбор.</w:t>
      </w:r>
      <w:bookmarkEnd w:id="4"/>
    </w:p>
    <w:p w:rsidR="00931AC6" w:rsidRDefault="00931AC6" w:rsidP="00A12852">
      <w:pPr>
        <w:ind w:left="851" w:firstLine="141"/>
        <w:jc w:val="both"/>
      </w:pPr>
      <w:r w:rsidRPr="00931AC6">
        <w:t>На этом этапе создается математическая или компьютерная модель образовательного процесса. В модели нужно определить основные элементы образовательной системы, их взаимодействие и зависимости, а также параметры и переменные, которые будут использоваться для анализа и прогнозирования.</w:t>
      </w:r>
    </w:p>
    <w:p w:rsidR="00A12852" w:rsidRPr="00A12852" w:rsidRDefault="00A12852" w:rsidP="00A12852">
      <w:pPr>
        <w:ind w:left="851" w:firstLine="141"/>
        <w:jc w:val="both"/>
      </w:pPr>
      <w:r w:rsidRPr="00A12852">
        <w:t>Для обучения модели применен алгоритм множественной</w:t>
      </w:r>
      <w:r>
        <w:t xml:space="preserve"> </w:t>
      </w:r>
      <w:r w:rsidRPr="00A12852">
        <w:t>линейной регрессии. Для этого мы разделим наш набор данных на две части: обучающую</w:t>
      </w:r>
      <w:r>
        <w:t xml:space="preserve"> </w:t>
      </w:r>
      <w:r w:rsidRPr="00A12852">
        <w:t>и тестовую выборки. Обучающая выборка будет использоваться для обучения модели, а</w:t>
      </w:r>
      <w:r>
        <w:t xml:space="preserve"> </w:t>
      </w:r>
      <w:r w:rsidRPr="00A12852">
        <w:t>тестовая выборка – для проверки ее точности.</w:t>
      </w:r>
    </w:p>
    <w:p w:rsidR="00701F34" w:rsidRPr="00A12852" w:rsidRDefault="00A12852" w:rsidP="00A12852">
      <w:pPr>
        <w:ind w:left="851" w:firstLine="141"/>
        <w:jc w:val="both"/>
      </w:pPr>
      <w:r w:rsidRPr="00A12852">
        <w:t>Алгоритм множественной линейной регрессии – это модель машинного обучения,</w:t>
      </w:r>
      <w:r>
        <w:t xml:space="preserve"> </w:t>
      </w:r>
      <w:r w:rsidRPr="00A12852">
        <w:t>которая используется для предсказания значения некоторой целевой переменной на основе</w:t>
      </w:r>
      <w:r>
        <w:t xml:space="preserve"> </w:t>
      </w:r>
      <w:r w:rsidRPr="00A12852">
        <w:t>значений набора независимых переменных (признаков). Цель состоит в том, чтобы найти</w:t>
      </w:r>
      <w:r>
        <w:t xml:space="preserve"> </w:t>
      </w:r>
      <w:r w:rsidRPr="00A12852">
        <w:t>линейную связь между независимыми переменными и целевой переменной.</w:t>
      </w:r>
    </w:p>
    <w:p w:rsidR="00A12852" w:rsidRPr="00701F34" w:rsidRDefault="00A12852" w:rsidP="00701F34">
      <w:pPr>
        <w:jc w:val="both"/>
        <w:rPr>
          <w:b/>
        </w:rPr>
      </w:pPr>
    </w:p>
    <w:p w:rsidR="00701F34" w:rsidRPr="00701F34" w:rsidRDefault="00701F34" w:rsidP="00701F34">
      <w:pPr>
        <w:pStyle w:val="1"/>
        <w:ind w:left="714" w:hanging="357"/>
      </w:pPr>
      <w:bookmarkStart w:id="5" w:name="_Toc191414607"/>
      <w:r w:rsidRPr="00701F34">
        <w:t>Напишите краткое описание того, как вы будете обучать и оценивать выбранную вами модель машинного обучения, используя воображаемый набор данных.</w:t>
      </w:r>
      <w:bookmarkEnd w:id="5"/>
    </w:p>
    <w:p w:rsidR="00701F34" w:rsidRDefault="00701F34" w:rsidP="00701F34">
      <w:pPr>
        <w:jc w:val="both"/>
        <w:rPr>
          <w:b/>
        </w:rPr>
      </w:pPr>
    </w:p>
    <w:p w:rsidR="00931AC6" w:rsidRPr="00931AC6" w:rsidRDefault="00931AC6" w:rsidP="00931AC6">
      <w:pPr>
        <w:pStyle w:val="a3"/>
        <w:numPr>
          <w:ilvl w:val="0"/>
          <w:numId w:val="7"/>
        </w:numPr>
        <w:jc w:val="both"/>
      </w:pPr>
      <w:r w:rsidRPr="00931AC6">
        <w:t>Настройка модели. На этом этапе производится настройка параметров модели, чтобы она соответствовала реальной образовательной системе. Калибровка может осуществляться путем анализа и сопоставления моделируемых данных с реальными данными.</w:t>
      </w:r>
    </w:p>
    <w:p w:rsidR="00931AC6" w:rsidRPr="00931AC6" w:rsidRDefault="00931AC6" w:rsidP="00931AC6">
      <w:pPr>
        <w:pStyle w:val="a3"/>
        <w:numPr>
          <w:ilvl w:val="0"/>
          <w:numId w:val="7"/>
        </w:numPr>
        <w:jc w:val="both"/>
      </w:pPr>
      <w:proofErr w:type="spellStart"/>
      <w:r w:rsidRPr="00931AC6">
        <w:t>Валидация</w:t>
      </w:r>
      <w:proofErr w:type="spellEnd"/>
      <w:r w:rsidRPr="00931AC6">
        <w:t xml:space="preserve"> модели. На этом этапе проверяется точность и достоверность модели. Это может быть достигнуто путем сравнения результатов моделирования с реальными результатами образовательного процесса.</w:t>
      </w:r>
    </w:p>
    <w:p w:rsidR="00931AC6" w:rsidRPr="00931AC6" w:rsidRDefault="00931AC6" w:rsidP="00931AC6">
      <w:pPr>
        <w:pStyle w:val="a3"/>
        <w:numPr>
          <w:ilvl w:val="0"/>
          <w:numId w:val="7"/>
        </w:numPr>
        <w:jc w:val="both"/>
      </w:pPr>
      <w:r w:rsidRPr="00931AC6">
        <w:t>Анализ и интерпретация результатов моделирования. На этом этапе производится анализ моделирования и интерпретация полученных результатов. Может проводиться комплексный анализ различных параметров и переменных модели, чтобы выявить влияние различных факторов на процесс обучения.</w:t>
      </w:r>
    </w:p>
    <w:p w:rsidR="00931AC6" w:rsidRPr="00931AC6" w:rsidRDefault="00931AC6" w:rsidP="00931AC6">
      <w:pPr>
        <w:pStyle w:val="a3"/>
        <w:numPr>
          <w:ilvl w:val="0"/>
          <w:numId w:val="7"/>
        </w:numPr>
        <w:jc w:val="both"/>
      </w:pPr>
      <w:r w:rsidRPr="00931AC6">
        <w:t>Прогнозирование и оптимизация. На этом этапе используются результаты моделирования для прогнозирования будущих изменений и оптимизации образовательного процесса. На основе моделирования могут быть предложены конкретные меры и стратегии для улучшения образовательной системы.</w:t>
      </w:r>
    </w:p>
    <w:p w:rsidR="00931AC6" w:rsidRPr="00701F34" w:rsidRDefault="00931AC6" w:rsidP="00931AC6">
      <w:pPr>
        <w:jc w:val="both"/>
        <w:rPr>
          <w:b/>
        </w:rPr>
      </w:pPr>
    </w:p>
    <w:p w:rsidR="00701F34" w:rsidRPr="00701F34" w:rsidRDefault="00701F34" w:rsidP="00701F34">
      <w:pPr>
        <w:pStyle w:val="1"/>
        <w:ind w:left="714" w:hanging="357"/>
      </w:pPr>
      <w:bookmarkStart w:id="6" w:name="_Toc191414608"/>
      <w:r w:rsidRPr="00701F34">
        <w:lastRenderedPageBreak/>
        <w:t>Наконец, подумайте о том, как вы могли бы развернуть свою обученную модель. Где она будет использоваться? Кто будет ее использовать? Какую пользу она принесет им? Напишите краткое резюме вашей стратегии развертывания.</w:t>
      </w:r>
      <w:bookmarkEnd w:id="6"/>
    </w:p>
    <w:p w:rsidR="00931AC6" w:rsidRDefault="00931AC6" w:rsidP="00931AC6">
      <w:pPr>
        <w:pStyle w:val="a3"/>
        <w:numPr>
          <w:ilvl w:val="0"/>
          <w:numId w:val="20"/>
        </w:numPr>
        <w:jc w:val="both"/>
      </w:pPr>
      <w:r>
        <w:t>Внедрение и управление изменениями. На этом этапе разрабатываются и внедряются изменения в образовательный процесс на основе результатов моделирования. Это может включать изменение программы обучения, методов и форм обучения, использование новых технологий и т.д.</w:t>
      </w:r>
    </w:p>
    <w:p w:rsidR="00931AC6" w:rsidRDefault="00931AC6" w:rsidP="00931AC6">
      <w:pPr>
        <w:pStyle w:val="a3"/>
        <w:numPr>
          <w:ilvl w:val="0"/>
          <w:numId w:val="20"/>
        </w:numPr>
        <w:jc w:val="both"/>
      </w:pPr>
      <w:r>
        <w:t>Оценка и обновление модели. После внедрения изменений необходимо провести оценку и обновление модели. Это может включать сбор новых данных, анализ изменений в образовательном процессе и обновление модели с учетом полученной информации.</w:t>
      </w:r>
    </w:p>
    <w:p w:rsidR="00701F34" w:rsidRDefault="00931AC6" w:rsidP="00931AC6">
      <w:pPr>
        <w:ind w:firstLine="709"/>
        <w:jc w:val="both"/>
      </w:pPr>
      <w:r>
        <w:t>Каждый этап моделирования образовательного процесса является важным и выполняется последовательно для достижения желаемых результатов.</w:t>
      </w:r>
    </w:p>
    <w:p w:rsidR="00701F34" w:rsidRDefault="00701F34" w:rsidP="00826AEE">
      <w:pPr>
        <w:ind w:firstLine="709"/>
        <w:jc w:val="both"/>
      </w:pPr>
    </w:p>
    <w:p w:rsidR="00931AC6" w:rsidRDefault="00931AC6" w:rsidP="00931AC6">
      <w:pPr>
        <w:ind w:firstLine="709"/>
        <w:jc w:val="both"/>
      </w:pPr>
      <w:r>
        <w:t>К преимуществам моделирования образовательного процесса можно отнести следующее:</w:t>
      </w:r>
    </w:p>
    <w:p w:rsidR="00931AC6" w:rsidRDefault="00931AC6" w:rsidP="00931AC6">
      <w:pPr>
        <w:pStyle w:val="a3"/>
        <w:numPr>
          <w:ilvl w:val="0"/>
          <w:numId w:val="21"/>
        </w:numPr>
        <w:ind w:left="709"/>
        <w:jc w:val="both"/>
      </w:pPr>
      <w:r>
        <w:t>Улучшение понимания. Моделирование позволяет участникам образовательного процесса лучше понять и увидеть взаимосвязи между различными аспектами обучения и образования. Это помогает учащимся и преподавателям видеть, как различные факторы влияют на образовательные результаты.</w:t>
      </w:r>
    </w:p>
    <w:p w:rsidR="00931AC6" w:rsidRDefault="00931AC6" w:rsidP="00931AC6">
      <w:pPr>
        <w:pStyle w:val="a3"/>
        <w:numPr>
          <w:ilvl w:val="0"/>
          <w:numId w:val="21"/>
        </w:numPr>
        <w:ind w:left="709"/>
        <w:jc w:val="both"/>
      </w:pPr>
      <w:r>
        <w:t>Планирование и прогнозирование. Моделирование образовательного процесса позволяет разработать детальные планы занятий и курсов, а также прогнозировать результаты обучения. Это позволяет лучше организовать и структурировать образовательную программу.</w:t>
      </w:r>
    </w:p>
    <w:p w:rsidR="00931AC6" w:rsidRDefault="00931AC6" w:rsidP="00931AC6">
      <w:pPr>
        <w:pStyle w:val="a3"/>
        <w:numPr>
          <w:ilvl w:val="0"/>
          <w:numId w:val="21"/>
        </w:numPr>
        <w:ind w:left="709"/>
        <w:jc w:val="both"/>
      </w:pPr>
      <w:r>
        <w:t>Оптимизация ресурсов. Моделирование позволяет оптимизировать использование ресурсов, таких как время, деньги и персонал. При помощи моделирования можно определить оптимальные стратегии, например, распределение учебных нагрузок или использование различных образовательных технологий.</w:t>
      </w:r>
    </w:p>
    <w:p w:rsidR="00931AC6" w:rsidRDefault="00931AC6" w:rsidP="00931AC6">
      <w:pPr>
        <w:pStyle w:val="a3"/>
        <w:numPr>
          <w:ilvl w:val="0"/>
          <w:numId w:val="21"/>
        </w:numPr>
        <w:ind w:left="709"/>
        <w:jc w:val="both"/>
      </w:pPr>
      <w:r>
        <w:t>Прогнозирование результатов. Моделирование помогает прогнозировать результаты обучения, позволяя участникам образовательного процесса более рационально планировать свои образовательные цели и стратегии достижения этих целей.</w:t>
      </w:r>
    </w:p>
    <w:p w:rsidR="00931AC6" w:rsidRDefault="00931AC6" w:rsidP="00931AC6">
      <w:pPr>
        <w:pStyle w:val="a3"/>
        <w:numPr>
          <w:ilvl w:val="0"/>
          <w:numId w:val="21"/>
        </w:numPr>
        <w:ind w:left="709"/>
        <w:jc w:val="both"/>
      </w:pPr>
      <w:r>
        <w:t>Инновации и улучшение качества образования. Моделирование позволяет проводить эксперименты и тестирования различных образовательных методик и подходов, что может привести к улучшению качества образования и инновациям в образовательной сфере.</w:t>
      </w:r>
    </w:p>
    <w:p w:rsidR="00931AC6" w:rsidRDefault="00931AC6" w:rsidP="00931AC6">
      <w:pPr>
        <w:pStyle w:val="a3"/>
        <w:numPr>
          <w:ilvl w:val="0"/>
          <w:numId w:val="21"/>
        </w:numPr>
        <w:ind w:left="709"/>
        <w:jc w:val="both"/>
      </w:pPr>
      <w:r>
        <w:t>Анализ данных. Моделирование образовательного процесса позволяет собирать и анализировать данные, что помогает выявить тренды и закономерности в образовательной сфере. Это может способствовать принятию обоснованных решений и улучшению образовательной практики.</w:t>
      </w:r>
    </w:p>
    <w:p w:rsidR="00931AC6" w:rsidRDefault="00931AC6" w:rsidP="00931AC6">
      <w:pPr>
        <w:ind w:firstLine="709"/>
        <w:jc w:val="both"/>
      </w:pPr>
      <w:r>
        <w:lastRenderedPageBreak/>
        <w:t>В целом, моделирование образовательного процесса предлагает множество преимуществ, которые помогают более эффективно организовать и улучшить образовательное обучение и достичь лучших результатов для учащихся.</w:t>
      </w:r>
    </w:p>
    <w:p w:rsidR="00826AEE" w:rsidRDefault="00826AEE" w:rsidP="007B4C2A">
      <w:pPr>
        <w:jc w:val="both"/>
      </w:pPr>
    </w:p>
    <w:p w:rsidR="00931AC6" w:rsidRDefault="00931AC6" w:rsidP="007B4C2A">
      <w:pPr>
        <w:jc w:val="both"/>
      </w:pPr>
    </w:p>
    <w:p w:rsidR="002F1287" w:rsidRPr="00701F34" w:rsidRDefault="002F1287" w:rsidP="00295581">
      <w:pPr>
        <w:pStyle w:val="1"/>
        <w:numPr>
          <w:ilvl w:val="0"/>
          <w:numId w:val="0"/>
        </w:numPr>
        <w:ind w:left="720" w:hanging="360"/>
      </w:pPr>
      <w:bookmarkStart w:id="7" w:name="_Toc191414609"/>
      <w:r w:rsidRPr="00F30815">
        <w:t>Список источников</w:t>
      </w:r>
      <w:bookmarkEnd w:id="7"/>
    </w:p>
    <w:p w:rsidR="005124CD" w:rsidRDefault="005124CD" w:rsidP="00977070">
      <w:pPr>
        <w:pStyle w:val="a3"/>
        <w:numPr>
          <w:ilvl w:val="0"/>
          <w:numId w:val="1"/>
        </w:numPr>
        <w:jc w:val="both"/>
      </w:pPr>
      <w:r>
        <w:t xml:space="preserve">Платформа </w:t>
      </w:r>
      <w:proofErr w:type="spellStart"/>
      <w:r w:rsidR="00977070" w:rsidRPr="00977070">
        <w:t>Experfy</w:t>
      </w:r>
      <w:proofErr w:type="spellEnd"/>
      <w:r>
        <w:t xml:space="preserve">. </w:t>
      </w:r>
    </w:p>
    <w:p w:rsidR="00DC609E" w:rsidRDefault="00DC609E" w:rsidP="00DC609E">
      <w:pPr>
        <w:pStyle w:val="a3"/>
        <w:jc w:val="both"/>
      </w:pPr>
      <w:r>
        <w:t xml:space="preserve">Статья: Применение машинного обучения в образовании. </w:t>
      </w:r>
    </w:p>
    <w:p w:rsidR="00DC609E" w:rsidRDefault="00DC609E" w:rsidP="00DC609E">
      <w:pPr>
        <w:pStyle w:val="a3"/>
        <w:jc w:val="both"/>
      </w:pPr>
      <w:r>
        <w:t xml:space="preserve">Автор: Рич </w:t>
      </w:r>
      <w:proofErr w:type="spellStart"/>
      <w:r>
        <w:t>Хюбнер</w:t>
      </w:r>
      <w:proofErr w:type="spellEnd"/>
    </w:p>
    <w:p w:rsidR="00977070" w:rsidRPr="00D44B73" w:rsidRDefault="005124CD" w:rsidP="005124CD">
      <w:pPr>
        <w:pStyle w:val="a3"/>
        <w:jc w:val="both"/>
      </w:pPr>
      <w:r w:rsidRPr="002F22DD">
        <w:rPr>
          <w:lang w:val="en-US"/>
        </w:rPr>
        <w:t>URL</w:t>
      </w:r>
      <w:r w:rsidR="00977070" w:rsidRPr="00D44B73">
        <w:t xml:space="preserve">: </w:t>
      </w:r>
      <w:hyperlink r:id="rId6" w:anchor=":~:text=Personalized%20learning,is%20known%20as%20adaptive%20learning" w:history="1">
        <w:r w:rsidR="00977070" w:rsidRPr="00D62CB6">
          <w:rPr>
            <w:rStyle w:val="a4"/>
            <w:sz w:val="28"/>
            <w:lang w:val="en-US"/>
          </w:rPr>
          <w:t>https</w:t>
        </w:r>
        <w:r w:rsidR="00977070" w:rsidRPr="00D44B73">
          <w:rPr>
            <w:rStyle w:val="a4"/>
            <w:sz w:val="28"/>
          </w:rPr>
          <w:t>://</w:t>
        </w:r>
        <w:r w:rsidR="00977070" w:rsidRPr="00D62CB6">
          <w:rPr>
            <w:rStyle w:val="a4"/>
            <w:sz w:val="28"/>
            <w:lang w:val="en-US"/>
          </w:rPr>
          <w:t>resources</w:t>
        </w:r>
        <w:r w:rsidR="00977070" w:rsidRPr="00D44B73">
          <w:rPr>
            <w:rStyle w:val="a4"/>
            <w:sz w:val="28"/>
          </w:rPr>
          <w:t>.</w:t>
        </w:r>
        <w:proofErr w:type="spellStart"/>
        <w:r w:rsidR="00977070" w:rsidRPr="00D62CB6">
          <w:rPr>
            <w:rStyle w:val="a4"/>
            <w:sz w:val="28"/>
            <w:lang w:val="en-US"/>
          </w:rPr>
          <w:t>experfy</w:t>
        </w:r>
        <w:proofErr w:type="spellEnd"/>
        <w:r w:rsidR="00977070" w:rsidRPr="00D44B73">
          <w:rPr>
            <w:rStyle w:val="a4"/>
            <w:sz w:val="28"/>
          </w:rPr>
          <w:t>.</w:t>
        </w:r>
        <w:r w:rsidR="00977070" w:rsidRPr="00D62CB6">
          <w:rPr>
            <w:rStyle w:val="a4"/>
            <w:sz w:val="28"/>
            <w:lang w:val="en-US"/>
          </w:rPr>
          <w:t>com</w:t>
        </w:r>
        <w:r w:rsidR="00977070" w:rsidRPr="00D44B73">
          <w:rPr>
            <w:rStyle w:val="a4"/>
            <w:sz w:val="28"/>
          </w:rPr>
          <w:t>/</w:t>
        </w:r>
        <w:proofErr w:type="spellStart"/>
        <w:r w:rsidR="00977070" w:rsidRPr="00D62CB6">
          <w:rPr>
            <w:rStyle w:val="a4"/>
            <w:sz w:val="28"/>
            <w:lang w:val="en-US"/>
          </w:rPr>
          <w:t>ai</w:t>
        </w:r>
        <w:proofErr w:type="spellEnd"/>
        <w:r w:rsidR="00977070" w:rsidRPr="00D44B73">
          <w:rPr>
            <w:rStyle w:val="a4"/>
            <w:sz w:val="28"/>
          </w:rPr>
          <w:t>-</w:t>
        </w:r>
        <w:r w:rsidR="00977070" w:rsidRPr="00D62CB6">
          <w:rPr>
            <w:rStyle w:val="a4"/>
            <w:sz w:val="28"/>
            <w:lang w:val="en-US"/>
          </w:rPr>
          <w:t>ml</w:t>
        </w:r>
        <w:r w:rsidR="00977070" w:rsidRPr="00D44B73">
          <w:rPr>
            <w:rStyle w:val="a4"/>
            <w:sz w:val="28"/>
          </w:rPr>
          <w:t>/</w:t>
        </w:r>
        <w:r w:rsidR="00977070" w:rsidRPr="00D62CB6">
          <w:rPr>
            <w:rStyle w:val="a4"/>
            <w:sz w:val="28"/>
            <w:lang w:val="en-US"/>
          </w:rPr>
          <w:t>applications</w:t>
        </w:r>
        <w:r w:rsidR="00977070" w:rsidRPr="00D44B73">
          <w:rPr>
            <w:rStyle w:val="a4"/>
            <w:sz w:val="28"/>
          </w:rPr>
          <w:t>-</w:t>
        </w:r>
        <w:r w:rsidR="00977070" w:rsidRPr="00D62CB6">
          <w:rPr>
            <w:rStyle w:val="a4"/>
            <w:sz w:val="28"/>
            <w:lang w:val="en-US"/>
          </w:rPr>
          <w:t>of</w:t>
        </w:r>
        <w:r w:rsidR="00977070" w:rsidRPr="00D44B73">
          <w:rPr>
            <w:rStyle w:val="a4"/>
            <w:sz w:val="28"/>
          </w:rPr>
          <w:t>-</w:t>
        </w:r>
        <w:r w:rsidR="00977070" w:rsidRPr="00D62CB6">
          <w:rPr>
            <w:rStyle w:val="a4"/>
            <w:sz w:val="28"/>
            <w:lang w:val="en-US"/>
          </w:rPr>
          <w:t>machine</w:t>
        </w:r>
        <w:r w:rsidR="00977070" w:rsidRPr="00D44B73">
          <w:rPr>
            <w:rStyle w:val="a4"/>
            <w:sz w:val="28"/>
          </w:rPr>
          <w:t>-</w:t>
        </w:r>
        <w:r w:rsidR="00977070" w:rsidRPr="00D62CB6">
          <w:rPr>
            <w:rStyle w:val="a4"/>
            <w:sz w:val="28"/>
            <w:lang w:val="en-US"/>
          </w:rPr>
          <w:t>learning</w:t>
        </w:r>
        <w:r w:rsidR="00977070" w:rsidRPr="00D44B73">
          <w:rPr>
            <w:rStyle w:val="a4"/>
            <w:sz w:val="28"/>
          </w:rPr>
          <w:t>-</w:t>
        </w:r>
        <w:r w:rsidR="00977070" w:rsidRPr="00D62CB6">
          <w:rPr>
            <w:rStyle w:val="a4"/>
            <w:sz w:val="28"/>
            <w:lang w:val="en-US"/>
          </w:rPr>
          <w:t>in</w:t>
        </w:r>
        <w:r w:rsidR="00977070" w:rsidRPr="00D44B73">
          <w:rPr>
            <w:rStyle w:val="a4"/>
            <w:sz w:val="28"/>
          </w:rPr>
          <w:t>-</w:t>
        </w:r>
        <w:r w:rsidR="00977070" w:rsidRPr="00D62CB6">
          <w:rPr>
            <w:rStyle w:val="a4"/>
            <w:sz w:val="28"/>
            <w:lang w:val="en-US"/>
          </w:rPr>
          <w:t>education</w:t>
        </w:r>
        <w:r w:rsidR="00977070" w:rsidRPr="00D44B73">
          <w:rPr>
            <w:rStyle w:val="a4"/>
            <w:sz w:val="28"/>
          </w:rPr>
          <w:t>/#:~:</w:t>
        </w:r>
        <w:r w:rsidR="00977070" w:rsidRPr="00D62CB6">
          <w:rPr>
            <w:rStyle w:val="a4"/>
            <w:sz w:val="28"/>
            <w:lang w:val="en-US"/>
          </w:rPr>
          <w:t>text</w:t>
        </w:r>
        <w:r w:rsidR="00977070" w:rsidRPr="00D44B73">
          <w:rPr>
            <w:rStyle w:val="a4"/>
            <w:sz w:val="28"/>
          </w:rPr>
          <w:t>=</w:t>
        </w:r>
        <w:r w:rsidR="00977070" w:rsidRPr="00D62CB6">
          <w:rPr>
            <w:rStyle w:val="a4"/>
            <w:sz w:val="28"/>
            <w:lang w:val="en-US"/>
          </w:rPr>
          <w:t>Personalized</w:t>
        </w:r>
        <w:r w:rsidR="00977070" w:rsidRPr="00D44B73">
          <w:rPr>
            <w:rStyle w:val="a4"/>
            <w:sz w:val="28"/>
          </w:rPr>
          <w:t>%20</w:t>
        </w:r>
        <w:r w:rsidR="00977070" w:rsidRPr="00D62CB6">
          <w:rPr>
            <w:rStyle w:val="a4"/>
            <w:sz w:val="28"/>
            <w:lang w:val="en-US"/>
          </w:rPr>
          <w:t>learning</w:t>
        </w:r>
        <w:r w:rsidR="00977070" w:rsidRPr="00D44B73">
          <w:rPr>
            <w:rStyle w:val="a4"/>
            <w:sz w:val="28"/>
          </w:rPr>
          <w:t>,</w:t>
        </w:r>
        <w:r w:rsidR="00977070" w:rsidRPr="00D62CB6">
          <w:rPr>
            <w:rStyle w:val="a4"/>
            <w:sz w:val="28"/>
            <w:lang w:val="en-US"/>
          </w:rPr>
          <w:t>is</w:t>
        </w:r>
        <w:r w:rsidR="00977070" w:rsidRPr="00D44B73">
          <w:rPr>
            <w:rStyle w:val="a4"/>
            <w:sz w:val="28"/>
          </w:rPr>
          <w:t>%20</w:t>
        </w:r>
        <w:r w:rsidR="00977070" w:rsidRPr="00D62CB6">
          <w:rPr>
            <w:rStyle w:val="a4"/>
            <w:sz w:val="28"/>
            <w:lang w:val="en-US"/>
          </w:rPr>
          <w:t>known</w:t>
        </w:r>
        <w:r w:rsidR="00977070" w:rsidRPr="00D44B73">
          <w:rPr>
            <w:rStyle w:val="a4"/>
            <w:sz w:val="28"/>
          </w:rPr>
          <w:t>%20</w:t>
        </w:r>
        <w:r w:rsidR="00977070" w:rsidRPr="00D62CB6">
          <w:rPr>
            <w:rStyle w:val="a4"/>
            <w:sz w:val="28"/>
            <w:lang w:val="en-US"/>
          </w:rPr>
          <w:t>as</w:t>
        </w:r>
        <w:r w:rsidR="00977070" w:rsidRPr="00D44B73">
          <w:rPr>
            <w:rStyle w:val="a4"/>
            <w:sz w:val="28"/>
          </w:rPr>
          <w:t>%20</w:t>
        </w:r>
        <w:r w:rsidR="00977070" w:rsidRPr="00D62CB6">
          <w:rPr>
            <w:rStyle w:val="a4"/>
            <w:sz w:val="28"/>
            <w:lang w:val="en-US"/>
          </w:rPr>
          <w:t>adaptive</w:t>
        </w:r>
        <w:r w:rsidR="00977070" w:rsidRPr="00D44B73">
          <w:rPr>
            <w:rStyle w:val="a4"/>
            <w:sz w:val="28"/>
          </w:rPr>
          <w:t>%20</w:t>
        </w:r>
        <w:r w:rsidR="00977070" w:rsidRPr="00D62CB6">
          <w:rPr>
            <w:rStyle w:val="a4"/>
            <w:sz w:val="28"/>
            <w:lang w:val="en-US"/>
          </w:rPr>
          <w:t>learning</w:t>
        </w:r>
      </w:hyperlink>
      <w:r w:rsidR="00977070" w:rsidRPr="00D44B73">
        <w:t xml:space="preserve">. </w:t>
      </w:r>
    </w:p>
    <w:p w:rsidR="00A12852" w:rsidRPr="00A12852" w:rsidRDefault="00A12852" w:rsidP="000B609B">
      <w:pPr>
        <w:pStyle w:val="a3"/>
        <w:numPr>
          <w:ilvl w:val="0"/>
          <w:numId w:val="1"/>
        </w:numPr>
        <w:jc w:val="both"/>
      </w:pPr>
      <w:r w:rsidRPr="00A12852">
        <w:t>Известия Кабардино-Балкарского научного центра РАН № 3(113) 2023</w:t>
      </w:r>
    </w:p>
    <w:p w:rsidR="00A12852" w:rsidRPr="00A12852" w:rsidRDefault="000B609B" w:rsidP="00A12852">
      <w:pPr>
        <w:pStyle w:val="a3"/>
        <w:jc w:val="both"/>
      </w:pPr>
      <w:r w:rsidRPr="000B609B">
        <w:t>Научно-исследовательская статья</w:t>
      </w:r>
      <w:r>
        <w:t>:</w:t>
      </w:r>
      <w:r w:rsidRPr="00A12852">
        <w:t xml:space="preserve"> </w:t>
      </w:r>
      <w:r w:rsidR="00A12852" w:rsidRPr="00A12852">
        <w:t>СИСТЕМНЫЙ АНАЛИЗ, УПРАВЛЕНИЕ И ОБРАБОТКА ИНФОРМАЦИИ</w:t>
      </w:r>
    </w:p>
    <w:p w:rsidR="000B609B" w:rsidRDefault="000B609B" w:rsidP="00A12852">
      <w:pPr>
        <w:pStyle w:val="a3"/>
        <w:jc w:val="both"/>
        <w:rPr>
          <w:lang w:val="en-US"/>
        </w:rPr>
      </w:pPr>
      <w:r w:rsidRPr="002F22DD">
        <w:rPr>
          <w:lang w:val="en-US"/>
        </w:rPr>
        <w:t>URL</w:t>
      </w:r>
      <w:r>
        <w:rPr>
          <w:lang w:val="en-US"/>
        </w:rPr>
        <w:t>:</w:t>
      </w:r>
      <w:r w:rsidRPr="00977070">
        <w:rPr>
          <w:lang w:val="en-US"/>
        </w:rPr>
        <w:t xml:space="preserve"> </w:t>
      </w:r>
      <w:hyperlink r:id="rId7" w:history="1">
        <w:r w:rsidRPr="00D62CB6">
          <w:rPr>
            <w:rStyle w:val="a4"/>
            <w:sz w:val="28"/>
            <w:lang w:val="en-US"/>
          </w:rPr>
          <w:t>https://cyberleninka.ru/article/n/primenenie-metodov-mashinnogo-obucheniya-pri-otsenke-deyatelnosti-obrazovatelnoy-organizatsii-vysshey-shkoly/viewer</w:t>
        </w:r>
      </w:hyperlink>
      <w:r w:rsidRPr="000B609B">
        <w:rPr>
          <w:lang w:val="en-US"/>
        </w:rPr>
        <w:t xml:space="preserve"> </w:t>
      </w:r>
    </w:p>
    <w:p w:rsidR="000B609B" w:rsidRPr="00A12852" w:rsidRDefault="000B609B" w:rsidP="000B609B">
      <w:pPr>
        <w:pStyle w:val="a3"/>
        <w:numPr>
          <w:ilvl w:val="0"/>
          <w:numId w:val="1"/>
        </w:numPr>
        <w:jc w:val="both"/>
      </w:pPr>
      <w:r>
        <w:t>Менеджмент образовательных организаций</w:t>
      </w:r>
    </w:p>
    <w:p w:rsidR="000B609B" w:rsidRPr="00A12852" w:rsidRDefault="000B609B" w:rsidP="000B609B">
      <w:pPr>
        <w:pStyle w:val="a3"/>
        <w:jc w:val="both"/>
      </w:pPr>
      <w:r>
        <w:t>Научно</w:t>
      </w:r>
      <w:r w:rsidRPr="000B609B">
        <w:t xml:space="preserve"> статья</w:t>
      </w:r>
      <w:r>
        <w:t>:</w:t>
      </w:r>
      <w:r w:rsidRPr="00A12852">
        <w:t xml:space="preserve"> </w:t>
      </w:r>
      <w:r>
        <w:t>ИСПОЛЬЗОВАНИЕ АЛГОРИТМОВ МАШИННОГО ОБУЧЕНИЯ ДЛЯ ПРОГНОЗА УСПЕВАЕМОСТИ УЧАЩИХСЯ ОСНОВНОЙ ШКОЛЫ</w:t>
      </w:r>
    </w:p>
    <w:p w:rsidR="000B609B" w:rsidRPr="000B609B" w:rsidRDefault="000B609B" w:rsidP="000B609B">
      <w:pPr>
        <w:pStyle w:val="a3"/>
        <w:jc w:val="both"/>
        <w:rPr>
          <w:lang w:val="en-US"/>
        </w:rPr>
      </w:pPr>
      <w:r w:rsidRPr="002F22DD">
        <w:rPr>
          <w:lang w:val="en-US"/>
        </w:rPr>
        <w:t>URL</w:t>
      </w:r>
      <w:r>
        <w:rPr>
          <w:lang w:val="en-US"/>
        </w:rPr>
        <w:t>:</w:t>
      </w:r>
      <w:r w:rsidRPr="00977070">
        <w:rPr>
          <w:lang w:val="en-US"/>
        </w:rPr>
        <w:t xml:space="preserve"> </w:t>
      </w:r>
      <w:hyperlink r:id="rId8" w:history="1">
        <w:r w:rsidRPr="00D62CB6">
          <w:rPr>
            <w:rStyle w:val="a4"/>
            <w:sz w:val="28"/>
            <w:lang w:val="en-US"/>
          </w:rPr>
          <w:t>https://cyberleninka.ru/article/n/ispolzovanie-algoritmov-mashinnogo-obucheniya-dlya-prognoza-uspevaemosti-uchaschihsya-osnovnoy-shkoly/viewer</w:t>
        </w:r>
      </w:hyperlink>
      <w:r w:rsidRPr="000B609B">
        <w:rPr>
          <w:lang w:val="en-US"/>
        </w:rPr>
        <w:t xml:space="preserve"> </w:t>
      </w:r>
    </w:p>
    <w:p w:rsidR="005124CD" w:rsidRPr="005124CD" w:rsidRDefault="00931AC6" w:rsidP="00931AC6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Мир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технологий</w:t>
      </w:r>
      <w:proofErr w:type="spellEnd"/>
      <w:r w:rsidR="005124CD">
        <w:t>.</w:t>
      </w:r>
    </w:p>
    <w:p w:rsidR="005124CD" w:rsidRDefault="005124CD" w:rsidP="005124CD">
      <w:pPr>
        <w:pStyle w:val="a3"/>
        <w:jc w:val="both"/>
      </w:pPr>
      <w:r>
        <w:t xml:space="preserve">Статья: </w:t>
      </w:r>
      <w:r w:rsidR="00931AC6" w:rsidRPr="00931AC6">
        <w:t>Что такое моделирование образовательного процесса?</w:t>
      </w:r>
    </w:p>
    <w:p w:rsidR="005124CD" w:rsidRPr="00931AC6" w:rsidRDefault="005124CD" w:rsidP="005124CD">
      <w:pPr>
        <w:pStyle w:val="a3"/>
        <w:jc w:val="both"/>
        <w:rPr>
          <w:lang w:val="en-US"/>
        </w:rPr>
      </w:pPr>
      <w:r w:rsidRPr="002F22DD">
        <w:rPr>
          <w:lang w:val="en-US"/>
        </w:rPr>
        <w:t>URL:</w:t>
      </w:r>
      <w:r w:rsidRPr="005124CD">
        <w:rPr>
          <w:lang w:val="en-US"/>
        </w:rPr>
        <w:t xml:space="preserve"> </w:t>
      </w:r>
      <w:hyperlink r:id="rId9" w:history="1">
        <w:r w:rsidR="00931AC6" w:rsidRPr="00D62CB6">
          <w:rPr>
            <w:rStyle w:val="a4"/>
            <w:lang w:val="en-US"/>
          </w:rPr>
          <w:t>https://dzen.ru/a/ZWWmh9e_O0-QMA8H</w:t>
        </w:r>
      </w:hyperlink>
      <w:r w:rsidR="00931AC6" w:rsidRPr="00931AC6">
        <w:rPr>
          <w:rStyle w:val="a4"/>
          <w:lang w:val="en-US"/>
        </w:rPr>
        <w:t xml:space="preserve"> </w:t>
      </w:r>
    </w:p>
    <w:sectPr w:rsidR="005124CD" w:rsidRPr="00931AC6" w:rsidSect="003C61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6F0141D3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14"/>
  </w:num>
  <w:num w:numId="6">
    <w:abstractNumId w:val="13"/>
  </w:num>
  <w:num w:numId="7">
    <w:abstractNumId w:val="1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4"/>
  </w:num>
  <w:num w:numId="17">
    <w:abstractNumId w:val="6"/>
  </w:num>
  <w:num w:numId="18">
    <w:abstractNumId w:val="12"/>
  </w:num>
  <w:num w:numId="19">
    <w:abstractNumId w:val="10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669A0"/>
    <w:rsid w:val="00083845"/>
    <w:rsid w:val="000B609B"/>
    <w:rsid w:val="0016744C"/>
    <w:rsid w:val="001A4ABD"/>
    <w:rsid w:val="00200AB1"/>
    <w:rsid w:val="00295581"/>
    <w:rsid w:val="002D09D3"/>
    <w:rsid w:val="002F1287"/>
    <w:rsid w:val="002F22DD"/>
    <w:rsid w:val="003142D2"/>
    <w:rsid w:val="003C614C"/>
    <w:rsid w:val="004637D3"/>
    <w:rsid w:val="004A21B2"/>
    <w:rsid w:val="004F34D1"/>
    <w:rsid w:val="005124CD"/>
    <w:rsid w:val="00582356"/>
    <w:rsid w:val="00671A06"/>
    <w:rsid w:val="006A0F73"/>
    <w:rsid w:val="00701F34"/>
    <w:rsid w:val="007B4C2A"/>
    <w:rsid w:val="00826AEE"/>
    <w:rsid w:val="008A41D1"/>
    <w:rsid w:val="00931AC6"/>
    <w:rsid w:val="00977070"/>
    <w:rsid w:val="00A12852"/>
    <w:rsid w:val="00D44B73"/>
    <w:rsid w:val="00DC0B98"/>
    <w:rsid w:val="00DC609E"/>
    <w:rsid w:val="00DF6A4B"/>
    <w:rsid w:val="00E061F0"/>
    <w:rsid w:val="00E34A8F"/>
    <w:rsid w:val="00F30815"/>
    <w:rsid w:val="00FC27F3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5581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spacing w:val="0"/>
      <w:position w:val="0"/>
      <w:sz w:val="24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spolzovanie-algoritmov-mashinnogo-obucheniya-dlya-prognoza-uspevaemosti-uchaschihsya-osnovnoy-shkoly/viewer" TargetMode="External"/><Relationship Id="rId3" Type="http://schemas.openxmlformats.org/officeDocument/2006/relationships/styles" Target="styles.xml"/><Relationship Id="rId7" Type="http://schemas.openxmlformats.org/officeDocument/2006/relationships/hyperlink" Target="https://cyberleninka.ru/article/n/primenenie-metodov-mashinnogo-obucheniya-pri-otsenke-deyatelnosti-obrazovatelnoy-organizatsii-vysshey-shkoly/view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ources.experfy.com/ai-ml/applications-of-machine-learning-in-educa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zen.ru/a/ZWWmh9e_O0-QMA8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0BD96-6634-4E35-847D-0ED4CDD1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2025-02-25T20:23:00Z</cp:lastPrinted>
  <dcterms:created xsi:type="dcterms:W3CDTF">2025-02-24T18:36:00Z</dcterms:created>
  <dcterms:modified xsi:type="dcterms:W3CDTF">2025-02-25T20:24:00Z</dcterms:modified>
</cp:coreProperties>
</file>