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1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"Поиск".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vfbfum6cdast" w:id="5"/>
      <w:bookmarkEnd w:id="5"/>
      <w:r w:rsidDel="00000000" w:rsidR="00000000" w:rsidRPr="00000000">
        <w:rPr>
          <w:rtl w:val="0"/>
        </w:rPr>
        <w:t xml:space="preserve">Домашняя работа #6: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Раздел “Корзина” находится в блоке “Меню”. Раздел отображается в виде иконки корзины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735753" cy="694496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53" cy="694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иконке отображается каунтер добавленных позиций (например, если пользователь добавил 2 позиции куриных крылышек и 1 позицию лимонада, то на каунтере отображается значение 3). Минимальное значение каунтера 1, а максимальное отображается как 99+ (если в корзине будет 99 позиций, то отображается на счетчике значение 99, если 100 и более, то 99+).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17352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881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1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36402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390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6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123950" cy="1384027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993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384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 клике на иконку корзины отображается модальное окно со списком товаров, где в названии модального окна отображается количество позиций (например, позиций 123, то это количество отображается в заголовке модального окна, а на каунтере 99+). Окончания слова блюда следующие: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91175" cy="28067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модальном окне отображаются добавленные в корзину блюда. В каждом блоке отображается иконка товара, название товара. Отображается слева от степпера цена за одну единицу, а справа от степпера – стоимость за N единиц. Пользователь может увеличить количество позиций как в большую, так и меньшую сторону. Минимальное значение 1. Чтобы удалить товар из корзины, необходимо нажать на крестик, который находится на каждом добавленном товаре. Список позиций скроллится в модальном окне. 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Также в верхней части модального окна располагается кнопка “Закрыть”, которая закрывает модальное окно. Также закрыть модальное окно можно кликнув на иконку корзины.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98006" cy="6196013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06" cy="619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нижнем блоке модального окна отображаются разделы: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“Всего” (сумма заказа)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“Сервисный сбор” (налог со стороны ресторана, это фиксированная цена в размере 200 рублей)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 с учетом сбора” (сумма заказа + сервисный сбор)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нижней части имеется кнопка “Заказать”. При клике на кнопку “Заказать” пользователь переадресовывается на страницу “Оплата”.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случае, если товаров в корзине нет, то отображается заглушка “В корзине пусто”: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787983" cy="4357688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983" cy="435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18g54xexlrs3" w:id="6"/>
      <w:bookmarkEnd w:id="6"/>
      <w:r w:rsidDel="00000000" w:rsidR="00000000" w:rsidRPr="00000000">
        <w:rPr>
          <w:rtl w:val="0"/>
        </w:rPr>
        <w:t xml:space="preserve">Домашняя работа #7: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Есть следующее требование: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Выдача и обмен паспорта для гражданина страны производится при достижении определенного возраста: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14 лет — выдача первого паспорта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25 — первый обмен паспорта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40 — второй обмен паспорта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60 — выдача бессрочного паспорта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Разрабатываемая система будет определять по возрасту наличие паспорта и какой по счету паспорт выдан гражданину.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Выделите классы эквивалентности для системы, определяющей по возрасту пользователя номер выданного паспорта.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xow7r8rdijyk" w:id="7"/>
      <w:bookmarkEnd w:id="7"/>
      <w:r w:rsidDel="00000000" w:rsidR="00000000" w:rsidRPr="00000000">
        <w:rPr>
          <w:rtl w:val="0"/>
        </w:rPr>
        <w:t xml:space="preserve">Домашняя работа #8: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Необходимо найти любой дефект на проекте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и составить отчет о дефекте, заполнив следующие поля: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Заголовок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Предусловие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Шаги воспроизведения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1.________________________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2.________________________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Фактический результат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Ожидаемый результат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Окружение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bvsqjegwp7p1" w:id="8"/>
      <w:bookmarkEnd w:id="8"/>
      <w:r w:rsidDel="00000000" w:rsidR="00000000" w:rsidRPr="00000000">
        <w:rPr>
          <w:rtl w:val="0"/>
        </w:rPr>
        <w:t xml:space="preserve">Домашняя работа #9: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“Поиск” на проекте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oijuetk63684" w:id="9"/>
      <w:bookmarkEnd w:id="9"/>
      <w:r w:rsidDel="00000000" w:rsidR="00000000" w:rsidRPr="00000000">
        <w:rPr>
          <w:rtl w:val="0"/>
        </w:rPr>
        <w:t xml:space="preserve">Домашняя работа #10: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“Корзина” на проекте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eala7j78ylws" w:id="10"/>
      <w:bookmarkEnd w:id="10"/>
      <w:r w:rsidDel="00000000" w:rsidR="00000000" w:rsidRPr="00000000">
        <w:rPr>
          <w:rtl w:val="0"/>
        </w:rPr>
        <w:t xml:space="preserve">Домашняя работа #11: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Можно позволить себе немного выходных =)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mn84vd68fubp" w:id="11"/>
      <w:bookmarkEnd w:id="11"/>
      <w:r w:rsidDel="00000000" w:rsidR="00000000" w:rsidRPr="00000000">
        <w:rPr>
          <w:rtl w:val="0"/>
        </w:rPr>
        <w:t xml:space="preserve">Домашняя работа #12: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Откройте сайт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https://www.ozon.ru/</w:t>
        </w:r>
      </w:hyperlink>
      <w:r w:rsidDel="00000000" w:rsidR="00000000" w:rsidRPr="00000000">
        <w:rPr>
          <w:rtl w:val="0"/>
        </w:rPr>
        <w:t xml:space="preserve"> и попробуйте правильно назвать тот или иной элемент, с которым вы столкнетесь. Например: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Это модальное окно: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026475" cy="231933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47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 (если есть желание, то можно вставить скрины в комментарии к уроку (где вы пишите что понравилось и что нет) и подписать найденные элементы (например: скрин - ползунок, скрин - модальное окно))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sdlgjy4j3ic0" w:id="12"/>
      <w:bookmarkEnd w:id="12"/>
      <w:r w:rsidDel="00000000" w:rsidR="00000000" w:rsidRPr="00000000">
        <w:rPr>
          <w:rtl w:val="0"/>
        </w:rPr>
        <w:t xml:space="preserve">Домашняя работа #13: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Подумать, в каких браузерах и на каких устройствах вы бы стали проверять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858ej4ww6fe1" w:id="13"/>
      <w:bookmarkEnd w:id="13"/>
      <w:r w:rsidDel="00000000" w:rsidR="00000000" w:rsidRPr="00000000">
        <w:rPr>
          <w:rtl w:val="0"/>
        </w:rPr>
        <w:t xml:space="preserve">Домашняя работа #14: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Изменить в Ozon названия элементов через DevTools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gfrgut4fofgn" w:id="14"/>
      <w:bookmarkEnd w:id="14"/>
      <w:r w:rsidDel="00000000" w:rsidR="00000000" w:rsidRPr="00000000">
        <w:rPr>
          <w:rtl w:val="0"/>
        </w:rPr>
        <w:t xml:space="preserve">Домашняя работа #15: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Узнать user agent и content type из запроса в charles proxy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8yk6kcmcjva1" w:id="15"/>
      <w:bookmarkEnd w:id="15"/>
      <w:r w:rsidDel="00000000" w:rsidR="00000000" w:rsidRPr="00000000">
        <w:rPr>
          <w:rtl w:val="0"/>
        </w:rPr>
        <w:t xml:space="preserve">Домашняя работа #16: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Повторить что было на уроке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открыть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https://restful-booker.herokuapp.com/apidoc/index.html</w:t>
        </w:r>
      </w:hyperlink>
      <w:r w:rsidDel="00000000" w:rsidR="00000000" w:rsidRPr="00000000">
        <w:rPr>
          <w:rtl w:val="0"/>
        </w:rPr>
        <w:t xml:space="preserve"> (доку на сервис)</w:t>
        <w:br w:type="textWrapping"/>
        <w:t xml:space="preserve">скачать postman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создать коллекцию в постман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выполнить (повторить) запрос как делали на уроке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rPr/>
      </w:pPr>
      <w:bookmarkStart w:colFirst="0" w:colLast="0" w:name="_ey55n1cr3csv" w:id="16"/>
      <w:bookmarkEnd w:id="16"/>
      <w:r w:rsidDel="00000000" w:rsidR="00000000" w:rsidRPr="00000000">
        <w:rPr>
          <w:rtl w:val="0"/>
        </w:rPr>
        <w:t xml:space="preserve">Домашняя работа #17: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Повторить что делали на уроке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12.png"/><Relationship Id="rId24" Type="http://schemas.openxmlformats.org/officeDocument/2006/relationships/hyperlink" Target="https://limelab.tech/foodbuzz/" TargetMode="Externa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26" Type="http://schemas.openxmlformats.org/officeDocument/2006/relationships/hyperlink" Target="https://limelab.tech/foodbuzz/" TargetMode="External"/><Relationship Id="rId25" Type="http://schemas.openxmlformats.org/officeDocument/2006/relationships/hyperlink" Target="https://limelab.tech/foodbuzz/" TargetMode="External"/><Relationship Id="rId28" Type="http://schemas.openxmlformats.org/officeDocument/2006/relationships/image" Target="media/image16.png"/><Relationship Id="rId27" Type="http://schemas.openxmlformats.org/officeDocument/2006/relationships/hyperlink" Target="https://www.ozon.ru/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limelab.tech/foodbuzz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-D5HPiVYN1fhEo_eEJVQ1kwkQ_NZd8scymr1YcY1qnA/edit#heading=h.b911xr7iru26" TargetMode="External"/><Relationship Id="rId30" Type="http://schemas.openxmlformats.org/officeDocument/2006/relationships/hyperlink" Target="https://restful-booker.herokuapp.com/apidoc/index.html" TargetMode="External"/><Relationship Id="rId11" Type="http://schemas.openxmlformats.org/officeDocument/2006/relationships/image" Target="media/image7.png"/><Relationship Id="rId10" Type="http://schemas.openxmlformats.org/officeDocument/2006/relationships/hyperlink" Target="https://qase.io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