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Министерство цифрового развития, связи и массовых коммуникаций Российской Федерации</w:t>
        <w:br w:type="textWrapping"/>
        <w:t xml:space="preserve">Ордена Трудового Красного Знамени</w:t>
        <w:br w:type="textWrapping"/>
        <w:t xml:space="preserve">Федеральное государственное бюджетное образовательное учреждение высшего образования</w:t>
      </w:r>
    </w:p>
    <w:p w:rsidR="00000000" w:rsidDel="00000000" w:rsidP="00000000" w:rsidRDefault="00000000" w:rsidRPr="00000000" w14:paraId="00000002">
      <w:pPr>
        <w:spacing w:line="240" w:lineRule="auto"/>
        <w:jc w:val="left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b w:val="0"/>
        </w:rPr>
      </w:pPr>
      <w:r w:rsidDel="00000000" w:rsidR="00000000" w:rsidRPr="00000000">
        <w:rPr>
          <w:b w:val="0"/>
          <w:rtl w:val="0"/>
        </w:rPr>
        <w:t xml:space="preserve">Кафедра «Математической кибернетики и информационных технологий»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b w:val="0"/>
        </w:rPr>
      </w:pPr>
      <w:r w:rsidDel="00000000" w:rsidR="00000000" w:rsidRPr="00000000">
        <w:rPr>
          <w:b w:val="0"/>
          <w:rtl w:val="0"/>
        </w:rPr>
        <w:t xml:space="preserve">Отчет по курсовой работе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b w:val="0"/>
        </w:rPr>
      </w:pPr>
      <w:r w:rsidDel="00000000" w:rsidR="00000000" w:rsidRPr="00000000">
        <w:rPr>
          <w:b w:val="0"/>
          <w:rtl w:val="0"/>
        </w:rPr>
        <w:t xml:space="preserve">по дисциплине «Введение в информационные технологии»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b w:val="0"/>
        </w:rPr>
      </w:pPr>
      <w:r w:rsidDel="00000000" w:rsidR="00000000" w:rsidRPr="00000000">
        <w:rPr>
          <w:b w:val="0"/>
          <w:rtl w:val="0"/>
        </w:rPr>
        <w:t xml:space="preserve">на тему: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b w:val="0"/>
        </w:rPr>
      </w:pPr>
      <w:r w:rsidDel="00000000" w:rsidR="00000000" w:rsidRPr="00000000">
        <w:rPr>
          <w:b w:val="0"/>
          <w:rtl w:val="0"/>
        </w:rPr>
        <w:t xml:space="preserve">«Akka HTTP REST сервис на языке программирования Scala»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b w:val="0"/>
        </w:rPr>
      </w:pPr>
      <w:r w:rsidDel="00000000" w:rsidR="00000000" w:rsidRPr="00000000">
        <w:rPr>
          <w:b w:val="0"/>
          <w:rtl w:val="0"/>
        </w:rPr>
        <w:t xml:space="preserve">Выполнила: студентка БВТ1903</w:t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b w:val="0"/>
        </w:rPr>
      </w:pPr>
      <w:r w:rsidDel="00000000" w:rsidR="00000000" w:rsidRPr="00000000">
        <w:rPr>
          <w:b w:val="0"/>
          <w:rtl w:val="0"/>
        </w:rPr>
        <w:t xml:space="preserve">Звягина Ольга Владимировна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b w:val="0"/>
        </w:rPr>
      </w:pPr>
      <w:r w:rsidDel="00000000" w:rsidR="00000000" w:rsidRPr="00000000">
        <w:rPr>
          <w:b w:val="0"/>
          <w:rtl w:val="0"/>
        </w:rPr>
        <w:t xml:space="preserve">Проверила:</w:t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b w:val="0"/>
        </w:rPr>
      </w:pPr>
      <w:r w:rsidDel="00000000" w:rsidR="00000000" w:rsidRPr="00000000">
        <w:rPr>
          <w:b w:val="0"/>
          <w:rtl w:val="0"/>
        </w:rPr>
        <w:t xml:space="preserve">Мосева Марина Сергеевна</w:t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b w:val="0"/>
        </w:rPr>
      </w:pPr>
      <w:r w:rsidDel="00000000" w:rsidR="00000000" w:rsidRPr="00000000">
        <w:rPr>
          <w:b w:val="0"/>
          <w:rtl w:val="0"/>
        </w:rPr>
        <w:t xml:space="preserve">Москва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/>
      </w:pPr>
      <w:r w:rsidDel="00000000" w:rsidR="00000000" w:rsidRPr="00000000">
        <w:rPr>
          <w:b w:val="0"/>
          <w:rtl w:val="0"/>
        </w:rPr>
        <w:t xml:space="preserve">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keepNext w:val="1"/>
        <w:keepLines w:val="1"/>
        <w:spacing w:after="100" w:lineRule="auto"/>
        <w:jc w:val="center"/>
        <w:rPr/>
      </w:pPr>
      <w:bookmarkStart w:colFirst="0" w:colLast="0" w:name="_heading=h.jjjooarprxri" w:id="0"/>
      <w:bookmarkEnd w:id="0"/>
      <w:r w:rsidDel="00000000" w:rsidR="00000000" w:rsidRPr="00000000">
        <w:rPr>
          <w:rtl w:val="0"/>
        </w:rPr>
        <w:t xml:space="preserve">Оглавление</w:t>
      </w:r>
    </w:p>
    <w:p w:rsidR="00000000" w:rsidDel="00000000" w:rsidP="00000000" w:rsidRDefault="00000000" w:rsidRPr="00000000" w14:paraId="0000001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center"/>
        <w:rPr/>
      </w:pPr>
      <w:bookmarkStart w:colFirst="0" w:colLast="0" w:name="_heading=h.98zh7h1bsxlx" w:id="1"/>
      <w:bookmarkEnd w:id="1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354.330708661419"/>
            </w:tabs>
            <w:spacing w:before="80" w:line="240" w:lineRule="auto"/>
            <w:ind w:left="0" w:firstLine="0"/>
            <w:rPr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jjjooarprxri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Оглавление</w:t>
            </w:r>
          </w:hyperlink>
          <w:r w:rsidDel="00000000" w:rsidR="00000000" w:rsidRPr="00000000">
            <w:rPr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_heading=h.jjjooarprxri \h </w:instrText>
            <w:fldChar w:fldCharType="separate"/>
          </w:r>
          <w:r w:rsidDel="00000000" w:rsidR="00000000" w:rsidRPr="00000000">
            <w:rPr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54.330708661419"/>
            </w:tabs>
            <w:spacing w:before="200" w:line="240" w:lineRule="auto"/>
            <w:ind w:left="0" w:firstLine="0"/>
            <w:rPr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t8oo1xke64im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Цель работы</w:t>
            </w:r>
          </w:hyperlink>
          <w:r w:rsidDel="00000000" w:rsidR="00000000" w:rsidRPr="00000000">
            <w:rPr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_heading=h.t8oo1xke64im \h </w:instrText>
            <w:fldChar w:fldCharType="separate"/>
          </w:r>
          <w:r w:rsidDel="00000000" w:rsidR="00000000" w:rsidRPr="00000000">
            <w:rPr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54.330708661419"/>
            </w:tabs>
            <w:spacing w:before="200" w:line="240" w:lineRule="auto"/>
            <w:ind w:left="0" w:firstLine="0"/>
            <w:rPr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rhvgnsa2m0rw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Задачи</w:t>
            </w:r>
          </w:hyperlink>
          <w:r w:rsidDel="00000000" w:rsidR="00000000" w:rsidRPr="00000000">
            <w:rPr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_heading=h.rhvgnsa2m0rw \h </w:instrText>
            <w:fldChar w:fldCharType="separate"/>
          </w:r>
          <w:r w:rsidDel="00000000" w:rsidR="00000000" w:rsidRPr="00000000">
            <w:rPr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54.330708661419"/>
            </w:tabs>
            <w:spacing w:before="200" w:line="240" w:lineRule="auto"/>
            <w:ind w:left="0" w:firstLine="0"/>
            <w:rPr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xka9ae76w58"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Ход работы</w:t>
            </w:r>
          </w:hyperlink>
          <w:r w:rsidDel="00000000" w:rsidR="00000000" w:rsidRPr="00000000">
            <w:rPr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_heading=h.xka9ae76w58 \h </w:instrText>
            <w:fldChar w:fldCharType="separate"/>
          </w:r>
          <w:r w:rsidDel="00000000" w:rsidR="00000000" w:rsidRPr="00000000">
            <w:rPr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54.330708661419"/>
            </w:tabs>
            <w:spacing w:after="80" w:before="200" w:line="240" w:lineRule="auto"/>
            <w:ind w:left="0" w:firstLine="0"/>
            <w:rPr>
              <w:b w:val="0"/>
            </w:rPr>
          </w:pPr>
          <w:hyperlink w:anchor="_heading=h.fe9epyhk4mb6">
            <w:r w:rsidDel="00000000" w:rsidR="00000000" w:rsidRPr="00000000">
              <w:rPr>
                <w:b w:val="0"/>
                <w:rtl w:val="0"/>
              </w:rPr>
              <w:t xml:space="preserve">Вывод</w:t>
            </w:r>
          </w:hyperlink>
          <w:r w:rsidDel="00000000" w:rsidR="00000000" w:rsidRPr="00000000">
            <w:rPr>
              <w:b w:val="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_heading=h.fe9epyhk4mb6 \h </w:instrText>
            <w:fldChar w:fldCharType="separate"/>
          </w:r>
          <w:r w:rsidDel="00000000" w:rsidR="00000000" w:rsidRPr="00000000">
            <w:rPr>
              <w:b w:val="0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center"/>
        <w:rPr/>
      </w:pPr>
      <w:bookmarkStart w:colFirst="0" w:colLast="0" w:name="_heading=h.xsgrzkgugh98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keepNext w:val="1"/>
        <w:keepLines w:val="1"/>
        <w:spacing w:after="100" w:lineRule="auto"/>
        <w:jc w:val="center"/>
        <w:rPr>
          <w:vertAlign w:val="baseline"/>
        </w:rPr>
      </w:pPr>
      <w:bookmarkStart w:colFirst="0" w:colLast="0" w:name="_heading=h.t8oo1xke64im" w:id="3"/>
      <w:bookmarkEnd w:id="3"/>
      <w:r w:rsidDel="00000000" w:rsidR="00000000" w:rsidRPr="00000000">
        <w:rPr>
          <w:vertAlign w:val="baseline"/>
          <w:rtl w:val="0"/>
        </w:rPr>
        <w:t xml:space="preserve">Цель работы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850.3937007874017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З</w:t>
      </w:r>
      <w:r w:rsidDel="00000000" w:rsidR="00000000" w:rsidRPr="00000000">
        <w:rPr>
          <w:b w:val="0"/>
          <w:rtl w:val="0"/>
        </w:rPr>
        <w:t xml:space="preserve">апустить и тестировать HTTP-приложение Akka, получить предварительный обзор того, как маршруты упрощают обмен данными по HTTP.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850.3937007874017"/>
        <w:jc w:val="both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spacing w:after="100" w:lineRule="auto"/>
        <w:ind w:firstLine="0"/>
        <w:rPr/>
      </w:pPr>
      <w:bookmarkStart w:colFirst="0" w:colLast="0" w:name="_heading=h.rhvgnsa2m0rw" w:id="4"/>
      <w:bookmarkEnd w:id="4"/>
      <w:r w:rsidDel="00000000" w:rsidR="00000000" w:rsidRPr="00000000">
        <w:rPr>
          <w:rtl w:val="0"/>
        </w:rPr>
        <w:t xml:space="preserve">Задачи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/>
        <w:ind w:left="1440" w:hanging="360"/>
        <w:jc w:val="both"/>
        <w:rPr>
          <w:b w:val="0"/>
          <w:u w:val="none"/>
        </w:rPr>
      </w:pPr>
      <w:r w:rsidDel="00000000" w:rsidR="00000000" w:rsidRPr="00000000">
        <w:rPr>
          <w:b w:val="0"/>
          <w:rtl w:val="0"/>
        </w:rPr>
        <w:t xml:space="preserve">Изучить литературу по основам работы Akka;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/>
        <w:ind w:left="1440" w:hanging="360"/>
        <w:jc w:val="both"/>
        <w:rPr>
          <w:b w:val="0"/>
          <w:u w:val="none"/>
        </w:rPr>
      </w:pPr>
      <w:r w:rsidDel="00000000" w:rsidR="00000000" w:rsidRPr="00000000">
        <w:rPr>
          <w:b w:val="0"/>
          <w:rtl w:val="0"/>
        </w:rPr>
        <w:t xml:space="preserve">развернуть на локальном устройстве HTTP-приложение Akka;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/>
        <w:ind w:left="1440" w:hanging="360"/>
        <w:jc w:val="both"/>
        <w:rPr>
          <w:b w:val="0"/>
          <w:u w:val="none"/>
        </w:rPr>
      </w:pPr>
      <w:r w:rsidDel="00000000" w:rsidR="00000000" w:rsidRPr="00000000">
        <w:rPr>
          <w:b w:val="0"/>
          <w:rtl w:val="0"/>
        </w:rPr>
        <w:t xml:space="preserve">протестировать систему посредством совершения к ней запросов по протоколу HTTP;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/>
        <w:ind w:left="1440" w:hanging="360"/>
        <w:jc w:val="both"/>
        <w:rPr>
          <w:b w:val="0"/>
          <w:u w:val="none"/>
        </w:rPr>
      </w:pPr>
      <w:r w:rsidDel="00000000" w:rsidR="00000000" w:rsidRPr="00000000">
        <w:rPr>
          <w:b w:val="0"/>
          <w:rtl w:val="0"/>
        </w:rPr>
        <w:t xml:space="preserve">тестирование маршрутов;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1440" w:hanging="360"/>
        <w:jc w:val="both"/>
        <w:rPr>
          <w:b w:val="0"/>
          <w:u w:val="none"/>
        </w:rPr>
      </w:pPr>
      <w:r w:rsidDel="00000000" w:rsidR="00000000" w:rsidRPr="00000000">
        <w:rPr>
          <w:b w:val="0"/>
          <w:rtl w:val="0"/>
        </w:rPr>
        <w:t xml:space="preserve">составить отчет о проделанной работе, прикрепив необходимые снимки экрана и листинг кода.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850.393700787401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keepNext w:val="1"/>
        <w:keepLines w:val="1"/>
        <w:spacing w:after="100" w:lineRule="auto"/>
        <w:jc w:val="center"/>
        <w:rPr/>
      </w:pPr>
      <w:bookmarkStart w:colFirst="0" w:colLast="0" w:name="_heading=h.94u0qzamiz2r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keepNext w:val="1"/>
        <w:keepLines w:val="1"/>
        <w:spacing w:after="100" w:lineRule="auto"/>
        <w:jc w:val="center"/>
        <w:rPr>
          <w:vertAlign w:val="baseline"/>
        </w:rPr>
      </w:pPr>
      <w:bookmarkStart w:colFirst="0" w:colLast="0" w:name="_heading=h.xka9ae76w58" w:id="6"/>
      <w:bookmarkEnd w:id="6"/>
      <w:r w:rsidDel="00000000" w:rsidR="00000000" w:rsidRPr="00000000">
        <w:rPr>
          <w:vertAlign w:val="baseline"/>
          <w:rtl w:val="0"/>
        </w:rPr>
        <w:t xml:space="preserve">Ход работы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850.3937007874017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Развертывание Akka HTTP сервиса на локальной машине.</w:t>
      </w:r>
    </w:p>
    <w:p w:rsidR="00000000" w:rsidDel="00000000" w:rsidP="00000000" w:rsidRDefault="00000000" w:rsidRPr="00000000" w14:paraId="0000002D">
      <w:pPr>
        <w:spacing w:after="100" w:lineRule="auto"/>
        <w:ind w:firstLine="850.3937007874017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Файл</w:t>
      </w:r>
      <w:r w:rsidDel="00000000" w:rsidR="00000000" w:rsidRPr="00000000">
        <w:rPr>
          <w:b w:val="0"/>
          <w:i w:val="1"/>
          <w:rtl w:val="0"/>
        </w:rPr>
        <w:t xml:space="preserve"> JsonFormats.scala</w:t>
      </w:r>
      <w:r w:rsidDel="00000000" w:rsidR="00000000" w:rsidRPr="00000000">
        <w:rPr>
          <w:b w:val="0"/>
          <w:rtl w:val="0"/>
        </w:rPr>
        <w:t xml:space="preserve"> преобразует данные JSON из запросов в типы Scala и наоборот.</w:t>
      </w:r>
    </w:p>
    <w:p w:rsidR="00000000" w:rsidDel="00000000" w:rsidP="00000000" w:rsidRDefault="00000000" w:rsidRPr="00000000" w14:paraId="0000002E">
      <w:pPr>
        <w:spacing w:after="0" w:lineRule="auto"/>
        <w:jc w:val="center"/>
        <w:rPr>
          <w:b w:val="0"/>
        </w:rPr>
      </w:pPr>
      <w:r w:rsidDel="00000000" w:rsidR="00000000" w:rsidRPr="00000000">
        <w:rPr>
          <w:b w:val="0"/>
        </w:rPr>
        <w:drawing>
          <wp:inline distB="114300" distT="114300" distL="114300" distR="114300">
            <wp:extent cx="5388300" cy="3098051"/>
            <wp:effectExtent b="0" l="0" r="0" t="0"/>
            <wp:docPr id="7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8300" cy="3098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00" w:lineRule="auto"/>
        <w:jc w:val="center"/>
        <w:rPr>
          <w:b w:val="0"/>
        </w:rPr>
      </w:pPr>
      <w:r w:rsidDel="00000000" w:rsidR="00000000" w:rsidRPr="00000000">
        <w:rPr>
          <w:b w:val="0"/>
          <w:rtl w:val="0"/>
        </w:rPr>
        <w:t xml:space="preserve">Рисунок 2 – Содержимое файла </w:t>
      </w:r>
      <w:r w:rsidDel="00000000" w:rsidR="00000000" w:rsidRPr="00000000">
        <w:rPr>
          <w:b w:val="0"/>
          <w:i w:val="1"/>
          <w:rtl w:val="0"/>
        </w:rPr>
        <w:t xml:space="preserve">JsonFormats.scala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00" w:lineRule="auto"/>
        <w:jc w:val="center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00" w:lineRule="auto"/>
        <w:ind w:firstLine="850.3937007874017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Файл </w:t>
      </w:r>
      <w:r w:rsidDel="00000000" w:rsidR="00000000" w:rsidRPr="00000000">
        <w:rPr>
          <w:b w:val="0"/>
          <w:i w:val="1"/>
          <w:rtl w:val="0"/>
        </w:rPr>
        <w:t xml:space="preserve">QuickstartApp.scala</w:t>
      </w:r>
      <w:r w:rsidDel="00000000" w:rsidR="00000000" w:rsidRPr="00000000">
        <w:rPr>
          <w:b w:val="0"/>
          <w:rtl w:val="0"/>
        </w:rPr>
        <w:t xml:space="preserve"> содержит основной метод начальной загрузки приложения.</w:t>
      </w:r>
    </w:p>
    <w:p w:rsidR="00000000" w:rsidDel="00000000" w:rsidP="00000000" w:rsidRDefault="00000000" w:rsidRPr="00000000" w14:paraId="00000032">
      <w:pPr>
        <w:spacing w:after="0" w:lineRule="auto"/>
        <w:jc w:val="center"/>
        <w:rPr>
          <w:b w:val="0"/>
        </w:rPr>
      </w:pPr>
      <w:r w:rsidDel="00000000" w:rsidR="00000000" w:rsidRPr="00000000">
        <w:rPr>
          <w:b w:val="0"/>
        </w:rPr>
        <w:drawing>
          <wp:inline distB="114300" distT="114300" distL="114300" distR="114300">
            <wp:extent cx="5589553" cy="3199537"/>
            <wp:effectExtent b="0" l="0" r="0" t="0"/>
            <wp:docPr id="7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9553" cy="3199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00" w:lineRule="auto"/>
        <w:jc w:val="center"/>
        <w:rPr>
          <w:b w:val="0"/>
          <w:i w:val="1"/>
        </w:rPr>
      </w:pPr>
      <w:r w:rsidDel="00000000" w:rsidR="00000000" w:rsidRPr="00000000">
        <w:rPr>
          <w:b w:val="0"/>
          <w:rtl w:val="0"/>
        </w:rPr>
        <w:t xml:space="preserve">Рисунок 2 – Содержимое файла </w:t>
      </w:r>
      <w:r w:rsidDel="00000000" w:rsidR="00000000" w:rsidRPr="00000000">
        <w:rPr>
          <w:b w:val="0"/>
          <w:i w:val="1"/>
          <w:rtl w:val="0"/>
        </w:rPr>
        <w:t xml:space="preserve">QuickstartApp.scala</w:t>
      </w:r>
    </w:p>
    <w:p w:rsidR="00000000" w:rsidDel="00000000" w:rsidP="00000000" w:rsidRDefault="00000000" w:rsidRPr="00000000" w14:paraId="00000034">
      <w:pPr>
        <w:spacing w:after="100" w:lineRule="auto"/>
        <w:jc w:val="center"/>
        <w:rPr>
          <w:b w:val="0"/>
        </w:rPr>
      </w:pPr>
      <w:r w:rsidDel="00000000" w:rsidR="00000000" w:rsidRPr="00000000">
        <w:rPr>
          <w:b w:val="0"/>
        </w:rPr>
        <w:drawing>
          <wp:inline distB="114300" distT="114300" distL="114300" distR="114300">
            <wp:extent cx="5819888" cy="2686102"/>
            <wp:effectExtent b="0" l="0" r="0" t="0"/>
            <wp:docPr id="6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5085"/>
                    <a:stretch>
                      <a:fillRect/>
                    </a:stretch>
                  </pic:blipFill>
                  <pic:spPr>
                    <a:xfrm>
                      <a:off x="0" y="0"/>
                      <a:ext cx="5819888" cy="2686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00" w:lineRule="auto"/>
        <w:jc w:val="center"/>
        <w:rPr>
          <w:b w:val="0"/>
          <w:i w:val="1"/>
        </w:rPr>
      </w:pPr>
      <w:r w:rsidDel="00000000" w:rsidR="00000000" w:rsidRPr="00000000">
        <w:rPr>
          <w:b w:val="0"/>
          <w:rtl w:val="0"/>
        </w:rPr>
        <w:t xml:space="preserve">Рисунок 3 – Содержимое файла </w:t>
      </w:r>
      <w:r w:rsidDel="00000000" w:rsidR="00000000" w:rsidRPr="00000000">
        <w:rPr>
          <w:b w:val="0"/>
          <w:i w:val="1"/>
          <w:rtl w:val="0"/>
        </w:rPr>
        <w:t xml:space="preserve">QuickstartApp.scala</w:t>
      </w:r>
    </w:p>
    <w:p w:rsidR="00000000" w:rsidDel="00000000" w:rsidP="00000000" w:rsidRDefault="00000000" w:rsidRPr="00000000" w14:paraId="00000036">
      <w:pPr>
        <w:spacing w:after="100" w:lineRule="auto"/>
        <w:jc w:val="center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00" w:lineRule="auto"/>
        <w:ind w:firstLine="850.3937007874017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Файл</w:t>
      </w:r>
      <w:r w:rsidDel="00000000" w:rsidR="00000000" w:rsidRPr="00000000">
        <w:rPr>
          <w:b w:val="0"/>
          <w:i w:val="1"/>
          <w:rtl w:val="0"/>
        </w:rPr>
        <w:t xml:space="preserve"> UserRegistry.scala</w:t>
      </w:r>
      <w:r w:rsidDel="00000000" w:rsidR="00000000" w:rsidRPr="00000000">
        <w:rPr>
          <w:b w:val="0"/>
          <w:rtl w:val="0"/>
        </w:rPr>
        <w:t xml:space="preserve"> – актор, обрабатывающий запросы на регистрацию.</w:t>
      </w:r>
    </w:p>
    <w:p w:rsidR="00000000" w:rsidDel="00000000" w:rsidP="00000000" w:rsidRDefault="00000000" w:rsidRPr="00000000" w14:paraId="00000038">
      <w:pPr>
        <w:spacing w:after="100" w:lineRule="auto"/>
        <w:jc w:val="center"/>
        <w:rPr>
          <w:b w:val="0"/>
        </w:rPr>
      </w:pPr>
      <w:r w:rsidDel="00000000" w:rsidR="00000000" w:rsidRPr="00000000">
        <w:rPr>
          <w:b w:val="0"/>
        </w:rPr>
        <w:drawing>
          <wp:inline distB="114300" distT="114300" distL="114300" distR="114300">
            <wp:extent cx="5940000" cy="3924300"/>
            <wp:effectExtent b="0" l="0" r="0" t="0"/>
            <wp:docPr id="8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00" w:lineRule="auto"/>
        <w:jc w:val="center"/>
        <w:rPr>
          <w:b w:val="0"/>
          <w:i w:val="1"/>
        </w:rPr>
      </w:pPr>
      <w:r w:rsidDel="00000000" w:rsidR="00000000" w:rsidRPr="00000000">
        <w:rPr>
          <w:b w:val="0"/>
          <w:rtl w:val="0"/>
        </w:rPr>
        <w:t xml:space="preserve">Рисунок 4 – Содержимое файла </w:t>
      </w:r>
      <w:r w:rsidDel="00000000" w:rsidR="00000000" w:rsidRPr="00000000">
        <w:rPr>
          <w:b w:val="0"/>
          <w:i w:val="1"/>
          <w:rtl w:val="0"/>
        </w:rPr>
        <w:t xml:space="preserve">UserRegistry.scala</w:t>
      </w:r>
    </w:p>
    <w:p w:rsidR="00000000" w:rsidDel="00000000" w:rsidP="00000000" w:rsidRDefault="00000000" w:rsidRPr="00000000" w14:paraId="0000003A">
      <w:pPr>
        <w:spacing w:after="100" w:lineRule="auto"/>
        <w:jc w:val="center"/>
        <w:rPr>
          <w:b w:val="0"/>
        </w:rPr>
      </w:pPr>
      <w:r w:rsidDel="00000000" w:rsidR="00000000" w:rsidRPr="00000000">
        <w:rPr>
          <w:b w:val="0"/>
        </w:rPr>
        <w:drawing>
          <wp:inline distB="114300" distT="114300" distL="114300" distR="114300">
            <wp:extent cx="5572238" cy="3527298"/>
            <wp:effectExtent b="0" l="0" r="0" t="0"/>
            <wp:docPr id="6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238" cy="3527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00" w:lineRule="auto"/>
        <w:jc w:val="center"/>
        <w:rPr>
          <w:b w:val="0"/>
          <w:i w:val="1"/>
        </w:rPr>
      </w:pPr>
      <w:r w:rsidDel="00000000" w:rsidR="00000000" w:rsidRPr="00000000">
        <w:rPr>
          <w:b w:val="0"/>
          <w:rtl w:val="0"/>
        </w:rPr>
        <w:t xml:space="preserve">Рисунок 5 – Содержимое файла </w:t>
      </w:r>
      <w:r w:rsidDel="00000000" w:rsidR="00000000" w:rsidRPr="00000000">
        <w:rPr>
          <w:b w:val="0"/>
          <w:i w:val="1"/>
          <w:rtl w:val="0"/>
        </w:rPr>
        <w:t xml:space="preserve">UserRegistry.scala</w:t>
      </w:r>
    </w:p>
    <w:p w:rsidR="00000000" w:rsidDel="00000000" w:rsidP="00000000" w:rsidRDefault="00000000" w:rsidRPr="00000000" w14:paraId="0000003C">
      <w:pPr>
        <w:spacing w:after="100" w:lineRule="auto"/>
        <w:jc w:val="center"/>
        <w:rPr>
          <w:b w:val="0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00" w:lineRule="auto"/>
        <w:ind w:firstLine="850.3937007874017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Файл </w:t>
      </w:r>
      <w:r w:rsidDel="00000000" w:rsidR="00000000" w:rsidRPr="00000000">
        <w:rPr>
          <w:b w:val="0"/>
          <w:i w:val="1"/>
          <w:rtl w:val="0"/>
        </w:rPr>
        <w:t xml:space="preserve">UserRoutes.scala</w:t>
      </w:r>
      <w:r w:rsidDel="00000000" w:rsidR="00000000" w:rsidRPr="00000000">
        <w:rPr>
          <w:b w:val="0"/>
          <w:rtl w:val="0"/>
        </w:rPr>
        <w:t xml:space="preserve"> отвечает за HTTP-маршруты Akka, определяющие открытые эндпоинты.</w:t>
      </w:r>
    </w:p>
    <w:p w:rsidR="00000000" w:rsidDel="00000000" w:rsidP="00000000" w:rsidRDefault="00000000" w:rsidRPr="00000000" w14:paraId="0000003E">
      <w:pPr>
        <w:spacing w:after="100" w:lineRule="auto"/>
        <w:jc w:val="center"/>
        <w:rPr>
          <w:b w:val="0"/>
        </w:rPr>
      </w:pPr>
      <w:r w:rsidDel="00000000" w:rsidR="00000000" w:rsidRPr="00000000">
        <w:rPr>
          <w:b w:val="0"/>
        </w:rPr>
        <w:drawing>
          <wp:inline distB="114300" distT="114300" distL="114300" distR="114300">
            <wp:extent cx="5940000" cy="2984500"/>
            <wp:effectExtent b="0" l="0" r="0" t="0"/>
            <wp:docPr id="7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00" w:lineRule="auto"/>
        <w:jc w:val="center"/>
        <w:rPr>
          <w:b w:val="0"/>
          <w:i w:val="1"/>
        </w:rPr>
      </w:pPr>
      <w:r w:rsidDel="00000000" w:rsidR="00000000" w:rsidRPr="00000000">
        <w:rPr>
          <w:b w:val="0"/>
          <w:rtl w:val="0"/>
        </w:rPr>
        <w:t xml:space="preserve">Рисунок 6 – Содержимое файла </w:t>
      </w:r>
      <w:r w:rsidDel="00000000" w:rsidR="00000000" w:rsidRPr="00000000">
        <w:rPr>
          <w:b w:val="0"/>
          <w:i w:val="1"/>
          <w:rtl w:val="0"/>
        </w:rPr>
        <w:t xml:space="preserve">UserRoutes.scala</w:t>
      </w:r>
    </w:p>
    <w:p w:rsidR="00000000" w:rsidDel="00000000" w:rsidP="00000000" w:rsidRDefault="00000000" w:rsidRPr="00000000" w14:paraId="00000040">
      <w:pPr>
        <w:spacing w:after="100" w:lineRule="auto"/>
        <w:jc w:val="center"/>
        <w:rPr>
          <w:b w:val="0"/>
        </w:rPr>
      </w:pPr>
      <w:r w:rsidDel="00000000" w:rsidR="00000000" w:rsidRPr="00000000">
        <w:rPr>
          <w:b w:val="0"/>
        </w:rPr>
        <w:drawing>
          <wp:inline distB="114300" distT="114300" distL="114300" distR="114300">
            <wp:extent cx="4438763" cy="3848350"/>
            <wp:effectExtent b="0" l="0" r="0" t="0"/>
            <wp:docPr id="6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763" cy="384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00" w:lineRule="auto"/>
        <w:jc w:val="center"/>
        <w:rPr>
          <w:b w:val="0"/>
          <w:i w:val="1"/>
        </w:rPr>
      </w:pPr>
      <w:r w:rsidDel="00000000" w:rsidR="00000000" w:rsidRPr="00000000">
        <w:rPr>
          <w:b w:val="0"/>
          <w:rtl w:val="0"/>
        </w:rPr>
        <w:t xml:space="preserve">Рисунок 7 – Содержимое файла </w:t>
      </w:r>
      <w:r w:rsidDel="00000000" w:rsidR="00000000" w:rsidRPr="00000000">
        <w:rPr>
          <w:b w:val="0"/>
          <w:i w:val="1"/>
          <w:rtl w:val="0"/>
        </w:rPr>
        <w:t xml:space="preserve">UserRoutes.scala</w:t>
      </w:r>
    </w:p>
    <w:p w:rsidR="00000000" w:rsidDel="00000000" w:rsidP="00000000" w:rsidRDefault="00000000" w:rsidRPr="00000000" w14:paraId="00000042">
      <w:pPr>
        <w:spacing w:after="100" w:lineRule="auto"/>
        <w:jc w:val="center"/>
        <w:rPr>
          <w:b w:val="0"/>
        </w:rPr>
      </w:pPr>
      <w:r w:rsidDel="00000000" w:rsidR="00000000" w:rsidRPr="00000000">
        <w:rPr>
          <w:b w:val="0"/>
        </w:rPr>
        <w:drawing>
          <wp:inline distB="114300" distT="114300" distL="114300" distR="114300">
            <wp:extent cx="4572113" cy="4359627"/>
            <wp:effectExtent b="0" l="0" r="0" t="0"/>
            <wp:docPr id="7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113" cy="4359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00" w:lineRule="auto"/>
        <w:jc w:val="center"/>
        <w:rPr>
          <w:b w:val="0"/>
          <w:i w:val="1"/>
        </w:rPr>
      </w:pPr>
      <w:r w:rsidDel="00000000" w:rsidR="00000000" w:rsidRPr="00000000">
        <w:rPr>
          <w:b w:val="0"/>
          <w:rtl w:val="0"/>
        </w:rPr>
        <w:t xml:space="preserve">Рисунок 8 – Содержимое файла </w:t>
      </w:r>
      <w:r w:rsidDel="00000000" w:rsidR="00000000" w:rsidRPr="00000000">
        <w:rPr>
          <w:b w:val="0"/>
          <w:i w:val="1"/>
          <w:rtl w:val="0"/>
        </w:rPr>
        <w:t xml:space="preserve">UserRoutes.scala</w:t>
      </w:r>
    </w:p>
    <w:p w:rsidR="00000000" w:rsidDel="00000000" w:rsidP="00000000" w:rsidRDefault="00000000" w:rsidRPr="00000000" w14:paraId="00000044">
      <w:pPr>
        <w:spacing w:after="100" w:lineRule="auto"/>
        <w:ind w:firstLine="850.3937007874017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Запуск и тестирование приложения.</w:t>
      </w:r>
    </w:p>
    <w:p w:rsidR="00000000" w:rsidDel="00000000" w:rsidP="00000000" w:rsidRDefault="00000000" w:rsidRPr="00000000" w14:paraId="00000045">
      <w:pPr>
        <w:spacing w:after="100" w:lineRule="auto"/>
        <w:ind w:firstLine="850.3937007874017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Для запуска просто добавляем Run/Debug конфигурацию и указываем как точку входа com.example.QuickstartApp.</w:t>
      </w:r>
    </w:p>
    <w:p w:rsidR="00000000" w:rsidDel="00000000" w:rsidP="00000000" w:rsidRDefault="00000000" w:rsidRPr="00000000" w14:paraId="00000046">
      <w:pPr>
        <w:spacing w:after="100" w:lineRule="auto"/>
        <w:ind w:firstLine="850.3937007874017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Запускаем проект и ждем появления в открывшейся консоли сообщения “...Server online at ...”.</w:t>
      </w:r>
    </w:p>
    <w:p w:rsidR="00000000" w:rsidDel="00000000" w:rsidP="00000000" w:rsidRDefault="00000000" w:rsidRPr="00000000" w14:paraId="00000047">
      <w:pPr>
        <w:spacing w:after="100" w:lineRule="auto"/>
        <w:ind w:firstLine="0"/>
        <w:jc w:val="center"/>
        <w:rPr>
          <w:b w:val="0"/>
        </w:rPr>
      </w:pPr>
      <w:r w:rsidDel="00000000" w:rsidR="00000000" w:rsidRPr="00000000">
        <w:rPr>
          <w:b w:val="0"/>
        </w:rPr>
        <w:drawing>
          <wp:inline distB="114300" distT="114300" distL="114300" distR="114300">
            <wp:extent cx="5940000" cy="635000"/>
            <wp:effectExtent b="0" l="0" r="0" t="0"/>
            <wp:docPr id="7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00" w:lineRule="auto"/>
        <w:jc w:val="center"/>
        <w:rPr>
          <w:b w:val="0"/>
        </w:rPr>
      </w:pPr>
      <w:r w:rsidDel="00000000" w:rsidR="00000000" w:rsidRPr="00000000">
        <w:rPr>
          <w:b w:val="0"/>
          <w:rtl w:val="0"/>
        </w:rPr>
        <w:t xml:space="preserve">Рисунок 8 – Консоль с сообщением</w:t>
      </w:r>
    </w:p>
    <w:p w:rsidR="00000000" w:rsidDel="00000000" w:rsidP="00000000" w:rsidRDefault="00000000" w:rsidRPr="00000000" w14:paraId="00000049">
      <w:pPr>
        <w:spacing w:after="100" w:lineRule="auto"/>
        <w:jc w:val="center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00" w:lineRule="auto"/>
        <w:ind w:firstLine="850.3937007874017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Теперь протестируем HTTP приложение с помощью инструмента Postman.</w:t>
      </w:r>
    </w:p>
    <w:p w:rsidR="00000000" w:rsidDel="00000000" w:rsidP="00000000" w:rsidRDefault="00000000" w:rsidRPr="00000000" w14:paraId="0000004B">
      <w:pPr>
        <w:spacing w:after="100" w:lineRule="auto"/>
        <w:ind w:firstLine="850.3937007874017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Отправим POST запрос приложению поместив в тело запроса в формате JSON параметры пользователя, которого мы хотим добавить.</w:t>
      </w:r>
    </w:p>
    <w:p w:rsidR="00000000" w:rsidDel="00000000" w:rsidP="00000000" w:rsidRDefault="00000000" w:rsidRPr="00000000" w14:paraId="0000004C">
      <w:pPr>
        <w:spacing w:after="100" w:lineRule="auto"/>
        <w:ind w:firstLine="0"/>
        <w:jc w:val="center"/>
        <w:rPr>
          <w:b w:val="0"/>
        </w:rPr>
      </w:pPr>
      <w:r w:rsidDel="00000000" w:rsidR="00000000" w:rsidRPr="00000000">
        <w:rPr>
          <w:b w:val="0"/>
        </w:rPr>
        <w:drawing>
          <wp:inline distB="114300" distT="114300" distL="114300" distR="114300">
            <wp:extent cx="5250665" cy="4409212"/>
            <wp:effectExtent b="0" l="0" r="0" t="0"/>
            <wp:docPr id="7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0665" cy="4409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00" w:lineRule="auto"/>
        <w:jc w:val="center"/>
        <w:rPr>
          <w:b w:val="0"/>
        </w:rPr>
      </w:pPr>
      <w:r w:rsidDel="00000000" w:rsidR="00000000" w:rsidRPr="00000000">
        <w:rPr>
          <w:b w:val="0"/>
          <w:rtl w:val="0"/>
        </w:rPr>
        <w:t xml:space="preserve">Рисунок 9 – Добавление пользователя</w:t>
      </w:r>
    </w:p>
    <w:p w:rsidR="00000000" w:rsidDel="00000000" w:rsidP="00000000" w:rsidRDefault="00000000" w:rsidRPr="00000000" w14:paraId="0000004E">
      <w:pPr>
        <w:spacing w:after="100" w:lineRule="auto"/>
        <w:ind w:firstLine="850.3937007874017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Также можем получить список всех «Зарегистрированных» пользователей, для этого обратимся к серверу через GET запрос.</w:t>
      </w:r>
    </w:p>
    <w:p w:rsidR="00000000" w:rsidDel="00000000" w:rsidP="00000000" w:rsidRDefault="00000000" w:rsidRPr="00000000" w14:paraId="0000004F">
      <w:pPr>
        <w:spacing w:after="100" w:lineRule="auto"/>
        <w:ind w:firstLine="0"/>
        <w:jc w:val="center"/>
        <w:rPr>
          <w:b w:val="0"/>
        </w:rPr>
      </w:pPr>
      <w:r w:rsidDel="00000000" w:rsidR="00000000" w:rsidRPr="00000000">
        <w:rPr>
          <w:b w:val="0"/>
        </w:rPr>
        <w:drawing>
          <wp:inline distB="114300" distT="114300" distL="114300" distR="114300">
            <wp:extent cx="4438763" cy="4445876"/>
            <wp:effectExtent b="0" l="0" r="0" t="0"/>
            <wp:docPr id="7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763" cy="4445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00" w:lineRule="auto"/>
        <w:jc w:val="center"/>
        <w:rPr>
          <w:b w:val="0"/>
        </w:rPr>
      </w:pPr>
      <w:r w:rsidDel="00000000" w:rsidR="00000000" w:rsidRPr="00000000">
        <w:rPr>
          <w:b w:val="0"/>
          <w:rtl w:val="0"/>
        </w:rPr>
        <w:t xml:space="preserve">Рисунок 10 – Просмотр списка зарегистрированных пользователей</w:t>
      </w:r>
    </w:p>
    <w:p w:rsidR="00000000" w:rsidDel="00000000" w:rsidP="00000000" w:rsidRDefault="00000000" w:rsidRPr="00000000" w14:paraId="00000051">
      <w:pPr>
        <w:spacing w:after="100" w:lineRule="auto"/>
        <w:ind w:firstLine="0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00" w:lineRule="auto"/>
        <w:ind w:firstLine="850.3937007874017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Помимо добавления новых пользователей и просмотра данных по уже созданным можно удалять пользователей, обратившись к серверу с DELETE запросом и указанием имени пользователя.</w:t>
      </w:r>
    </w:p>
    <w:p w:rsidR="00000000" w:rsidDel="00000000" w:rsidP="00000000" w:rsidRDefault="00000000" w:rsidRPr="00000000" w14:paraId="00000053">
      <w:pPr>
        <w:spacing w:after="100" w:lineRule="auto"/>
        <w:ind w:firstLine="0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00" w:lineRule="auto"/>
        <w:ind w:firstLine="0"/>
        <w:jc w:val="center"/>
        <w:rPr>
          <w:b w:val="0"/>
        </w:rPr>
      </w:pPr>
      <w:r w:rsidDel="00000000" w:rsidR="00000000" w:rsidRPr="00000000">
        <w:rPr>
          <w:b w:val="0"/>
        </w:rPr>
        <w:drawing>
          <wp:inline distB="114300" distT="114300" distL="114300" distR="114300">
            <wp:extent cx="4972163" cy="3418362"/>
            <wp:effectExtent b="0" l="0" r="0" t="0"/>
            <wp:docPr id="8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163" cy="3418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00" w:lineRule="auto"/>
        <w:jc w:val="center"/>
        <w:rPr>
          <w:b w:val="0"/>
        </w:rPr>
      </w:pPr>
      <w:r w:rsidDel="00000000" w:rsidR="00000000" w:rsidRPr="00000000">
        <w:rPr>
          <w:b w:val="0"/>
          <w:rtl w:val="0"/>
        </w:rPr>
        <w:t xml:space="preserve">Рисунок 10 – Удаление пользователя</w:t>
      </w:r>
    </w:p>
    <w:p w:rsidR="00000000" w:rsidDel="00000000" w:rsidP="00000000" w:rsidRDefault="00000000" w:rsidRPr="00000000" w14:paraId="00000056">
      <w:pPr>
        <w:spacing w:after="100" w:lineRule="auto"/>
        <w:jc w:val="center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00" w:lineRule="auto"/>
        <w:ind w:firstLine="850.3937007874017"/>
        <w:rPr>
          <w:b w:val="0"/>
        </w:rPr>
      </w:pPr>
      <w:r w:rsidDel="00000000" w:rsidR="00000000" w:rsidRPr="00000000">
        <w:rPr>
          <w:b w:val="0"/>
          <w:rtl w:val="0"/>
        </w:rPr>
        <w:t xml:space="preserve">Маршруты и их тестирование.</w:t>
      </w:r>
    </w:p>
    <w:p w:rsidR="00000000" w:rsidDel="00000000" w:rsidP="00000000" w:rsidRDefault="00000000" w:rsidRPr="00000000" w14:paraId="00000058">
      <w:pPr>
        <w:spacing w:after="100" w:lineRule="auto"/>
        <w:ind w:firstLine="850.3937007874017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Все маршруты выделены в отдельный класс. Это сделано для того, чтобы отделить код инфраструктуры от маршрутов, которые должны декларировать только то, с чем им нужно работать, и, следовательно, могут быть немного больше сосредоточены на своей задаче. Это улучшает тестируемость, позволяя производить ее модульно.</w:t>
      </w:r>
    </w:p>
    <w:p w:rsidR="00000000" w:rsidDel="00000000" w:rsidP="00000000" w:rsidRDefault="00000000" w:rsidRPr="00000000" w14:paraId="00000059">
      <w:pPr>
        <w:spacing w:after="100" w:lineRule="auto"/>
        <w:ind w:firstLine="850.3937007874017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Ниже приведен код </w:t>
      </w:r>
      <w:r w:rsidDel="00000000" w:rsidR="00000000" w:rsidRPr="00000000">
        <w:rPr>
          <w:b w:val="0"/>
          <w:i w:val="1"/>
          <w:rtl w:val="0"/>
        </w:rPr>
        <w:t xml:space="preserve">unit теста</w:t>
      </w:r>
      <w:r w:rsidDel="00000000" w:rsidR="00000000" w:rsidRPr="00000000">
        <w:rPr>
          <w:b w:val="0"/>
          <w:rtl w:val="0"/>
        </w:rPr>
        <w:t xml:space="preserve">.</w:t>
      </w:r>
    </w:p>
    <w:p w:rsidR="00000000" w:rsidDel="00000000" w:rsidP="00000000" w:rsidRDefault="00000000" w:rsidRPr="00000000" w14:paraId="0000005A">
      <w:pPr>
        <w:spacing w:after="100" w:lineRule="auto"/>
        <w:ind w:firstLine="850.3937007874017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00" w:lineRule="auto"/>
        <w:ind w:firstLine="0"/>
        <w:jc w:val="center"/>
        <w:rPr>
          <w:b w:val="0"/>
        </w:rPr>
      </w:pPr>
      <w:r w:rsidDel="00000000" w:rsidR="00000000" w:rsidRPr="00000000">
        <w:rPr>
          <w:b w:val="0"/>
        </w:rPr>
        <w:drawing>
          <wp:inline distB="114300" distT="114300" distL="114300" distR="114300">
            <wp:extent cx="5627537" cy="3237638"/>
            <wp:effectExtent b="0" l="0" r="0" t="0"/>
            <wp:docPr id="7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7537" cy="3237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00" w:lineRule="auto"/>
        <w:jc w:val="center"/>
        <w:rPr>
          <w:b w:val="0"/>
        </w:rPr>
      </w:pPr>
      <w:r w:rsidDel="00000000" w:rsidR="00000000" w:rsidRPr="00000000">
        <w:rPr>
          <w:b w:val="0"/>
          <w:rtl w:val="0"/>
        </w:rPr>
        <w:t xml:space="preserve">Рисунок 11 – Тестирование</w:t>
      </w:r>
    </w:p>
    <w:p w:rsidR="00000000" w:rsidDel="00000000" w:rsidP="00000000" w:rsidRDefault="00000000" w:rsidRPr="00000000" w14:paraId="0000005D">
      <w:pPr>
        <w:spacing w:after="100" w:lineRule="auto"/>
        <w:ind w:firstLine="0"/>
        <w:jc w:val="center"/>
        <w:rPr>
          <w:b w:val="0"/>
        </w:rPr>
      </w:pPr>
      <w:r w:rsidDel="00000000" w:rsidR="00000000" w:rsidRPr="00000000">
        <w:rPr>
          <w:b w:val="0"/>
        </w:rPr>
        <w:drawing>
          <wp:inline distB="114300" distT="114300" distL="114300" distR="114300">
            <wp:extent cx="4669163" cy="2759051"/>
            <wp:effectExtent b="0" l="0" r="0" t="0"/>
            <wp:docPr id="8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9163" cy="2759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00" w:lineRule="auto"/>
        <w:jc w:val="center"/>
        <w:rPr>
          <w:b w:val="0"/>
        </w:rPr>
      </w:pPr>
      <w:r w:rsidDel="00000000" w:rsidR="00000000" w:rsidRPr="00000000">
        <w:rPr>
          <w:b w:val="0"/>
          <w:rtl w:val="0"/>
        </w:rPr>
        <w:t xml:space="preserve">Рисунок 12 – Тестирование. Просмотр пользователей</w:t>
      </w:r>
    </w:p>
    <w:p w:rsidR="00000000" w:rsidDel="00000000" w:rsidP="00000000" w:rsidRDefault="00000000" w:rsidRPr="00000000" w14:paraId="0000005F">
      <w:pPr>
        <w:spacing w:after="100" w:lineRule="auto"/>
        <w:ind w:firstLine="0"/>
        <w:jc w:val="center"/>
        <w:rPr>
          <w:b w:val="0"/>
        </w:rPr>
      </w:pPr>
      <w:r w:rsidDel="00000000" w:rsidR="00000000" w:rsidRPr="00000000">
        <w:rPr>
          <w:b w:val="0"/>
        </w:rPr>
        <w:drawing>
          <wp:inline distB="114300" distT="114300" distL="114300" distR="114300">
            <wp:extent cx="5524613" cy="2478993"/>
            <wp:effectExtent b="0" l="0" r="0" t="0"/>
            <wp:docPr id="7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613" cy="2478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00" w:lineRule="auto"/>
        <w:jc w:val="center"/>
        <w:rPr>
          <w:b w:val="0"/>
        </w:rPr>
      </w:pPr>
      <w:r w:rsidDel="00000000" w:rsidR="00000000" w:rsidRPr="00000000">
        <w:rPr>
          <w:b w:val="0"/>
          <w:rtl w:val="0"/>
        </w:rPr>
        <w:t xml:space="preserve">Рисунок 13 – Тестирование. Добавление пользователя</w:t>
      </w:r>
    </w:p>
    <w:p w:rsidR="00000000" w:rsidDel="00000000" w:rsidP="00000000" w:rsidRDefault="00000000" w:rsidRPr="00000000" w14:paraId="00000061">
      <w:pPr>
        <w:spacing w:after="100" w:lineRule="auto"/>
        <w:ind w:firstLine="0"/>
        <w:jc w:val="center"/>
        <w:rPr>
          <w:b w:val="0"/>
        </w:rPr>
      </w:pPr>
      <w:r w:rsidDel="00000000" w:rsidR="00000000" w:rsidRPr="00000000">
        <w:rPr>
          <w:b w:val="0"/>
        </w:rPr>
        <w:drawing>
          <wp:inline distB="114300" distT="114300" distL="114300" distR="114300">
            <wp:extent cx="5353163" cy="3491566"/>
            <wp:effectExtent b="0" l="0" r="0" t="0"/>
            <wp:docPr id="7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163" cy="3491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00" w:lineRule="auto"/>
        <w:jc w:val="center"/>
        <w:rPr>
          <w:b w:val="0"/>
        </w:rPr>
      </w:pPr>
      <w:r w:rsidDel="00000000" w:rsidR="00000000" w:rsidRPr="00000000">
        <w:rPr>
          <w:b w:val="0"/>
          <w:rtl w:val="0"/>
        </w:rPr>
        <w:t xml:space="preserve">Рисунок 14 – Тестирование. Удаление пользователя</w:t>
      </w:r>
    </w:p>
    <w:p w:rsidR="00000000" w:rsidDel="00000000" w:rsidP="00000000" w:rsidRDefault="00000000" w:rsidRPr="00000000" w14:paraId="00000063">
      <w:pPr>
        <w:spacing w:after="100" w:lineRule="auto"/>
        <w:ind w:firstLine="850.3937007874017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spacing w:after="0" w:lineRule="auto"/>
        <w:ind w:left="709" w:firstLine="141.3937007874017"/>
        <w:jc w:val="center"/>
        <w:rPr/>
      </w:pPr>
      <w:bookmarkStart w:colFirst="0" w:colLast="0" w:name="_heading=h.js1mx975jk9x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spacing w:after="0" w:lineRule="auto"/>
        <w:ind w:left="709" w:firstLine="141.3937007874017"/>
        <w:jc w:val="center"/>
        <w:rPr>
          <w:vertAlign w:val="baseline"/>
        </w:rPr>
      </w:pPr>
      <w:bookmarkStart w:colFirst="0" w:colLast="0" w:name="_heading=h.fe9epyhk4mb6" w:id="8"/>
      <w:bookmarkEnd w:id="8"/>
      <w:r w:rsidDel="00000000" w:rsidR="00000000" w:rsidRPr="00000000">
        <w:rPr>
          <w:vertAlign w:val="baseline"/>
          <w:rtl w:val="0"/>
        </w:rPr>
        <w:t xml:space="preserve">Вывод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850.3937007874017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В ходе выполнения данной курсовой работы я получила базовые навыки работы с Akka.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850.3937007874017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Я запустила и тестировала HTTP-приложение Akka, получила предварительный обзор того, как маршруты упрощают обмен данными по HTTP.</w:t>
      </w:r>
      <w:r w:rsidDel="00000000" w:rsidR="00000000" w:rsidRPr="00000000">
        <w:rPr>
          <w:rtl w:val="0"/>
        </w:rPr>
      </w:r>
    </w:p>
    <w:sectPr>
      <w:footerReference r:id="rId23" w:type="default"/>
      <w:footerReference r:id="rId24" w:type="first"/>
      <w:pgSz w:h="16838" w:w="11906" w:orient="portrait"/>
      <w:pgMar w:bottom="1133.8582677165355" w:top="1133.8582677165355" w:left="1417.3228346456694" w:right="1133.8582677165355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jc w:val="center"/>
      <w:rPr>
        <w:b w:val="0"/>
      </w:rPr>
    </w:pPr>
    <w:r w:rsidDel="00000000" w:rsidR="00000000" w:rsidRPr="00000000">
      <w:rPr>
        <w:b w:val="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b w:val="1"/>
        <w:sz w:val="28"/>
        <w:szCs w:val="28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00" w:lineRule="auto"/>
      <w:jc w:val="center"/>
    </w:pPr>
    <w:rPr/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00" w:lineRule="auto"/>
      <w:jc w:val="center"/>
    </w:pPr>
    <w:rPr/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next w:val="1"/>
    <w:qFormat w:val="1"/>
    <w:rsid w:val="00C668EF"/>
    <w:pPr>
      <w:suppressAutoHyphens w:val="1"/>
      <w:spacing w:after="200" w:line="276" w:lineRule="auto"/>
    </w:pPr>
    <w:rPr>
      <w:rFonts w:ascii="Times New Roman" w:cs="Calibri" w:hAnsi="Times New Roman" w:eastAsiaTheme="minorEastAsia"/>
      <w:b w:val="1"/>
      <w:sz w:val="28"/>
      <w:lang w:eastAsia="ru-RU"/>
    </w:rPr>
  </w:style>
  <w:style w:type="paragraph" w:styleId="10">
    <w:name w:val="heading 1"/>
    <w:basedOn w:val="a"/>
    <w:next w:val="a"/>
    <w:link w:val="11"/>
    <w:uiPriority w:val="9"/>
    <w:qFormat w:val="1"/>
    <w:rsid w:val="00C668EF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1">
    <w:name w:val="toc 1"/>
    <w:basedOn w:val="a"/>
    <w:next w:val="a"/>
    <w:autoRedefine w:val="1"/>
    <w:uiPriority w:val="39"/>
    <w:unhideWhenUsed w:val="1"/>
    <w:rsid w:val="00C668EF"/>
    <w:pPr>
      <w:spacing w:after="100"/>
      <w:ind w:firstLine="709"/>
    </w:pPr>
    <w:rPr>
      <w:b w:val="0"/>
      <w:bCs w:val="1"/>
    </w:rPr>
  </w:style>
  <w:style w:type="paragraph" w:styleId="a3" w:customStyle="1">
    <w:name w:val="Титульный лист"/>
    <w:basedOn w:val="10"/>
    <w:next w:val="a"/>
    <w:autoRedefine w:val="1"/>
    <w:qFormat w:val="1"/>
    <w:rsid w:val="00C668EF"/>
    <w:pPr>
      <w:spacing w:after="120" w:before="480" w:line="240" w:lineRule="auto"/>
      <w:jc w:val="center"/>
    </w:pPr>
    <w:rPr>
      <w:rFonts w:ascii="Times New Roman" w:cs="Calibri" w:hAnsi="Times New Roman" w:eastAsiaTheme="minorEastAsia"/>
      <w:color w:val="000000" w:themeColor="text1"/>
      <w:szCs w:val="48"/>
    </w:rPr>
  </w:style>
  <w:style w:type="character" w:styleId="11" w:customStyle="1">
    <w:name w:val="Заголовок 1 Знак"/>
    <w:basedOn w:val="a0"/>
    <w:link w:val="10"/>
    <w:uiPriority w:val="9"/>
    <w:rsid w:val="00C668EF"/>
    <w:rPr>
      <w:rFonts w:asciiTheme="majorHAnsi" w:cstheme="majorBidi" w:eastAsiaTheme="majorEastAsia" w:hAnsiTheme="majorHAnsi"/>
      <w:b w:val="1"/>
      <w:color w:val="2f5496" w:themeColor="accent1" w:themeShade="0000BF"/>
      <w:sz w:val="32"/>
      <w:szCs w:val="32"/>
      <w:lang w:eastAsia="ru-RU"/>
    </w:rPr>
  </w:style>
  <w:style w:type="paragraph" w:styleId="a4">
    <w:name w:val="List Paragraph"/>
    <w:basedOn w:val="a"/>
    <w:uiPriority w:val="34"/>
    <w:qFormat w:val="1"/>
    <w:rsid w:val="00C668EF"/>
    <w:pPr>
      <w:ind w:left="720"/>
      <w:contextualSpacing w:val="1"/>
    </w:pPr>
  </w:style>
  <w:style w:type="paragraph" w:styleId="a5">
    <w:name w:val="Normal (Web)"/>
    <w:basedOn w:val="a"/>
    <w:uiPriority w:val="99"/>
    <w:semiHidden w:val="1"/>
    <w:unhideWhenUsed w:val="1"/>
    <w:rsid w:val="00CC2175"/>
    <w:pPr>
      <w:suppressAutoHyphens w:val="0"/>
      <w:spacing w:after="100" w:afterAutospacing="1" w:before="100" w:beforeAutospacing="1" w:line="240" w:lineRule="auto"/>
    </w:pPr>
    <w:rPr>
      <w:rFonts w:cs="Times New Roman" w:eastAsia="Times New Roman"/>
      <w:b w:val="0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1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7.png"/><Relationship Id="rId22" Type="http://schemas.openxmlformats.org/officeDocument/2006/relationships/image" Target="media/image15.png"/><Relationship Id="rId10" Type="http://schemas.openxmlformats.org/officeDocument/2006/relationships/image" Target="media/image8.png"/><Relationship Id="rId21" Type="http://schemas.openxmlformats.org/officeDocument/2006/relationships/image" Target="media/image10.png"/><Relationship Id="rId13" Type="http://schemas.openxmlformats.org/officeDocument/2006/relationships/image" Target="media/image6.png"/><Relationship Id="rId24" Type="http://schemas.openxmlformats.org/officeDocument/2006/relationships/footer" Target="footer1.xml"/><Relationship Id="rId12" Type="http://schemas.openxmlformats.org/officeDocument/2006/relationships/image" Target="media/image16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image" Target="media/image12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customXml" Target="../customXML/item1.xml"/><Relationship Id="rId18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zqkcsMy266We04VjmhwEtwiFlg==">AMUW2mVS6BuSJbGzo9bsDPpvAz2Mx4fezu7t2CcNwHMF1j8YZuMPTck109ybjZpK1BD4Mbx9sm+mcw8uNErSQ7aoYtRkdZvg2uIG3vYxpXRsybB5gawl1goKOJy/ORpdRhZHElzTKkWObauaumlJlgZJNA/bFe1zJTU6KKJEVqGP7iGzJAKNLez8D4vr2WSO8eDrt0XTRqKgthFEaWAQ2Ra5zUYzwoyhLWmTvwwxy71SF6aeDaYkVNWrj0QV+PbtIFYSFTbIsRclad2Dpkheuy1WCQZ8R3p0WnQSXqvfjZ6FluXLJZsRHC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2021-09-30T13:02:00Z</dcterms:created>
  <dc:creator>Нестеров Юрий Дмитриевич</dc:creator>
</cp:coreProperties>
</file>