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D19F" w14:textId="19BAB221" w:rsidR="00340222" w:rsidRDefault="00B01C36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C5BE3">
        <w:t>Tech</w:t>
      </w:r>
      <w:r w:rsidR="00E978E9">
        <w:t xml:space="preserve"> </w:t>
      </w:r>
      <w:proofErr w:type="spellStart"/>
      <w:r w:rsidR="00FC5BE3">
        <w:t>Maintenance</w:t>
      </w:r>
      <w:proofErr w:type="spellEnd"/>
      <w:r w:rsidR="00FC5BE3">
        <w:t xml:space="preserve"> </w:t>
      </w:r>
      <w:r>
        <w:fldChar w:fldCharType="end"/>
      </w:r>
    </w:p>
    <w:p w14:paraId="67E4A1A4" w14:textId="77777777" w:rsidR="00340222" w:rsidRDefault="00B01C36">
      <w:pPr>
        <w:pStyle w:val="Ttulo"/>
        <w:jc w:val="right"/>
      </w:pPr>
      <w:fldSimple w:instr=" TITLE  \* MERGEFORMAT ">
        <w:r w:rsidR="00FC5BE3">
          <w:t>Regras de Negócios</w:t>
        </w:r>
      </w:fldSimple>
    </w:p>
    <w:p w14:paraId="491A0B89" w14:textId="77777777" w:rsidR="00340222" w:rsidRDefault="00340222">
      <w:pPr>
        <w:pStyle w:val="Ttulo"/>
        <w:jc w:val="right"/>
      </w:pPr>
    </w:p>
    <w:p w14:paraId="07396362" w14:textId="1B3F40DF" w:rsidR="00340222" w:rsidRDefault="00B01C36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14:paraId="3FA66D8F" w14:textId="77777777" w:rsidR="00340222" w:rsidRDefault="00340222">
      <w:pPr>
        <w:pStyle w:val="Ttulo"/>
        <w:rPr>
          <w:sz w:val="28"/>
          <w:szCs w:val="28"/>
        </w:rPr>
      </w:pPr>
    </w:p>
    <w:p w14:paraId="6EC5E14F" w14:textId="77777777" w:rsidR="00340222" w:rsidRDefault="00340222"/>
    <w:p w14:paraId="6D3F80D5" w14:textId="77777777" w:rsidR="00340222" w:rsidRDefault="00340222">
      <w:pPr>
        <w:sectPr w:rsidR="00340222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383E6716" w14:textId="77777777" w:rsidR="00340222" w:rsidRDefault="00B01C36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0222" w14:paraId="491622E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58CA2" w14:textId="77777777" w:rsidR="00340222" w:rsidRDefault="00B01C3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1144A" w14:textId="77777777" w:rsidR="00340222" w:rsidRDefault="00B01C3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45B3D" w14:textId="77777777" w:rsidR="00340222" w:rsidRDefault="00B01C3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CEC68" w14:textId="77777777" w:rsidR="00340222" w:rsidRDefault="00B01C3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40222" w14:paraId="73ED33F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6D36F" w14:textId="2F711942" w:rsidR="00340222" w:rsidRDefault="00FC5BE3">
            <w:pPr>
              <w:pStyle w:val="Tabletext"/>
            </w:pPr>
            <w:r>
              <w:t>10/06/2021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A3466" w14:textId="7F8A54BE" w:rsidR="00340222" w:rsidRDefault="00FC5BE3" w:rsidP="00FC5BE3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8F642" w14:textId="5C2918A0" w:rsidR="00340222" w:rsidRDefault="00FC5BE3">
            <w:pPr>
              <w:pStyle w:val="Tabletext"/>
            </w:pPr>
            <w:r>
              <w:t>Pequenas mudanças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C2D92" w14:textId="369C5D58" w:rsidR="00340222" w:rsidRDefault="00FC5BE3">
            <w:pPr>
              <w:pStyle w:val="Tabletext"/>
            </w:pPr>
            <w:r>
              <w:t>João</w:t>
            </w:r>
          </w:p>
        </w:tc>
      </w:tr>
      <w:tr w:rsidR="00340222" w14:paraId="6E385E6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EB90E" w14:textId="77777777" w:rsidR="00340222" w:rsidRDefault="00340222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E4EE2" w14:textId="77777777" w:rsidR="00340222" w:rsidRDefault="00340222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53D98" w14:textId="77777777" w:rsidR="00340222" w:rsidRDefault="00340222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8D60C" w14:textId="77777777" w:rsidR="00340222" w:rsidRDefault="00340222">
            <w:pPr>
              <w:pStyle w:val="Tabletext"/>
            </w:pPr>
          </w:p>
        </w:tc>
      </w:tr>
      <w:tr w:rsidR="00340222" w14:paraId="1B5A5CA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B7429" w14:textId="77777777" w:rsidR="00340222" w:rsidRDefault="00340222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4066A" w14:textId="77777777" w:rsidR="00340222" w:rsidRDefault="00340222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6C8DC" w14:textId="77777777" w:rsidR="00340222" w:rsidRDefault="00340222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443D1" w14:textId="77777777" w:rsidR="00340222" w:rsidRDefault="00340222">
            <w:pPr>
              <w:pStyle w:val="Tabletext"/>
            </w:pPr>
          </w:p>
        </w:tc>
      </w:tr>
      <w:tr w:rsidR="00340222" w14:paraId="5A13ED3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04CB3" w14:textId="77777777" w:rsidR="00340222" w:rsidRDefault="00340222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B626B" w14:textId="77777777" w:rsidR="00340222" w:rsidRDefault="00340222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B7237" w14:textId="77777777" w:rsidR="00340222" w:rsidRDefault="00340222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9B5E5" w14:textId="77777777" w:rsidR="00340222" w:rsidRDefault="00340222">
            <w:pPr>
              <w:pStyle w:val="Tabletext"/>
            </w:pPr>
          </w:p>
        </w:tc>
      </w:tr>
    </w:tbl>
    <w:p w14:paraId="4980BE82" w14:textId="77777777" w:rsidR="00340222" w:rsidRDefault="00340222"/>
    <w:p w14:paraId="6B196567" w14:textId="77777777" w:rsidR="00340222" w:rsidRDefault="00B01C36">
      <w:pPr>
        <w:pStyle w:val="Ttulo"/>
      </w:pPr>
      <w:r>
        <w:br w:type="page"/>
      </w:r>
      <w:r>
        <w:lastRenderedPageBreak/>
        <w:t>Índice Analítico</w:t>
      </w:r>
    </w:p>
    <w:p w14:paraId="67395D84" w14:textId="0661CA61" w:rsidR="00E13CD0" w:rsidRDefault="00B01C3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</w:instrText>
      </w:r>
      <w:r>
        <w:rPr>
          <w:b/>
          <w:bCs/>
        </w:rPr>
        <w:fldChar w:fldCharType="separate"/>
      </w:r>
      <w:r w:rsidR="00E13CD0">
        <w:rPr>
          <w:noProof/>
        </w:rPr>
        <w:t>1.</w:t>
      </w:r>
      <w:r w:rsidR="00E13CD0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E13CD0">
        <w:rPr>
          <w:noProof/>
        </w:rPr>
        <w:t>Introdução</w:t>
      </w:r>
      <w:r w:rsidR="00E13CD0">
        <w:rPr>
          <w:noProof/>
        </w:rPr>
        <w:tab/>
      </w:r>
      <w:r w:rsidR="00E13CD0">
        <w:rPr>
          <w:noProof/>
        </w:rPr>
        <w:fldChar w:fldCharType="begin"/>
      </w:r>
      <w:r w:rsidR="00E13CD0">
        <w:rPr>
          <w:noProof/>
        </w:rPr>
        <w:instrText xml:space="preserve"> PAGEREF _Toc74247176 \h </w:instrText>
      </w:r>
      <w:r w:rsidR="00E13CD0">
        <w:rPr>
          <w:noProof/>
        </w:rPr>
      </w:r>
      <w:r w:rsidR="00E13CD0">
        <w:rPr>
          <w:noProof/>
        </w:rPr>
        <w:fldChar w:fldCharType="separate"/>
      </w:r>
      <w:r w:rsidR="00E13CD0">
        <w:rPr>
          <w:noProof/>
        </w:rPr>
        <w:t>4</w:t>
      </w:r>
      <w:r w:rsidR="00E13CD0">
        <w:rPr>
          <w:noProof/>
        </w:rPr>
        <w:fldChar w:fldCharType="end"/>
      </w:r>
    </w:p>
    <w:p w14:paraId="1EC57309" w14:textId="78306FA3" w:rsidR="00E13CD0" w:rsidRDefault="00E13CD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_Toc74247177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DAF132" w14:textId="5C53CBFD" w:rsidR="00E13CD0" w:rsidRDefault="00E13CD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_Toc74247178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63C53C" w14:textId="6F2FAFCF" w:rsidR="00E13CD0" w:rsidRDefault="00E13CD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_Toc74247179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925FDF" w14:textId="07BDC6A1" w:rsidR="00E13CD0" w:rsidRDefault="00E13CD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_Toc74247180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74B604" w14:textId="13120B39" w:rsidR="00E13CD0" w:rsidRDefault="00E13CD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_Toc74247181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77A6A6" w14:textId="1DBF9EC2" w:rsidR="00E13CD0" w:rsidRDefault="00E13CD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RN001-Responsabilidade de danos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_Toc74247182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40F710" w14:textId="3A9C4F56" w:rsidR="00E13CD0" w:rsidRDefault="00E13CD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RN002-Tempo de validação M1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_Toc74247183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52E299" w14:textId="67D5ECAE" w:rsidR="00E13CD0" w:rsidRDefault="00E13CD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RN003-Orçamento pré-reparo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_Toc74247184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CBF3DB" w14:textId="394F73AE" w:rsidR="00E13CD0" w:rsidRDefault="00E13CD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RN004-Resposta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_Toc74247185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56DE2B" w14:textId="644F7BFE" w:rsidR="00E13CD0" w:rsidRDefault="00E13CD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RN005-Tempo de entrega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_Toc74247186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95E7A5" w14:textId="60D74036" w:rsidR="00E13CD0" w:rsidRDefault="00E13CD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RN006-Falha na manutenção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_Toc74247187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E47E7B" w14:textId="21203A84" w:rsidR="00E13CD0" w:rsidRDefault="00E13CD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RN007-Devolução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_Toc74247188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EA01E5" w14:textId="6AD510D8" w:rsidR="00340222" w:rsidRDefault="00B01C36">
      <w:pPr>
        <w:pStyle w:val="Ttulo"/>
      </w:pPr>
      <w:r>
        <w:rPr>
          <w:b w:val="0"/>
          <w:bCs w:val="0"/>
        </w:rPr>
        <w:fldChar w:fldCharType="end"/>
      </w:r>
      <w:r>
        <w:br w:type="page"/>
      </w:r>
      <w:fldSimple w:instr=" TITLE  \* MERGEFORMAT ">
        <w:r w:rsidR="00FC5BE3">
          <w:t>Regras de Negócios</w:t>
        </w:r>
      </w:fldSimple>
    </w:p>
    <w:p w14:paraId="70575A19" w14:textId="73434505" w:rsidR="00340222" w:rsidRDefault="00B01C36">
      <w:pPr>
        <w:pStyle w:val="Ttulo1"/>
        <w:ind w:left="1080" w:hanging="360"/>
        <w:rPr>
          <w:sz w:val="20"/>
          <w:szCs w:val="20"/>
        </w:rPr>
      </w:pPr>
      <w:bookmarkStart w:id="0" w:name="_Toc456600917"/>
      <w:bookmarkStart w:id="1" w:name="_Toc456598586"/>
      <w:bookmarkStart w:id="2" w:name="_Toc74247176"/>
      <w:r>
        <w:rPr>
          <w:sz w:val="20"/>
          <w:szCs w:val="20"/>
        </w:rPr>
        <w:t>Introdução</w:t>
      </w:r>
      <w:bookmarkEnd w:id="0"/>
      <w:bookmarkEnd w:id="1"/>
      <w:bookmarkEnd w:id="2"/>
    </w:p>
    <w:p w14:paraId="254F8B5A" w14:textId="77777777" w:rsidR="0090369F" w:rsidRPr="0090369F" w:rsidRDefault="0090369F" w:rsidP="0090369F">
      <w:pPr>
        <w:ind w:left="720"/>
      </w:pPr>
      <w:r w:rsidRPr="0090369F">
        <w:t>Este documento formaliza as regras de negócio para um software de gerenciamento de estoque e chamados de clientes. Atualmente os técnicos da empresa não possuem um sistema eficiente que permita realizar o controle do estoque ou um gerenciamento efetivo das chamadas abertas pelos clientes.</w:t>
      </w:r>
    </w:p>
    <w:p w14:paraId="76BBD330" w14:textId="77A1CABE" w:rsidR="0090369F" w:rsidRPr="0090369F" w:rsidRDefault="0090369F" w:rsidP="0090369F">
      <w:pPr>
        <w:ind w:left="720"/>
      </w:pPr>
      <w:r w:rsidRPr="0090369F">
        <w:t>Existem muitos softwares que realizam essa função, mas eles querem algo próprio por segurança e pela falta de recursos. Desta forma, a solução proposta e as regras de negócio aqui descritas têm por objetivo atender a empresa com relação aos pedidos de clientes e ao gerenciamento do estoque</w:t>
      </w:r>
    </w:p>
    <w:p w14:paraId="4158B441" w14:textId="1FA26E2E" w:rsidR="00340222" w:rsidRDefault="00B01C36">
      <w:pPr>
        <w:pStyle w:val="Ttulo2"/>
      </w:pPr>
      <w:bookmarkStart w:id="3" w:name="_Toc456600918"/>
      <w:bookmarkStart w:id="4" w:name="_Toc456598587"/>
      <w:bookmarkStart w:id="5" w:name="_Toc74247177"/>
      <w:r>
        <w:t>Finalidade</w:t>
      </w:r>
      <w:bookmarkEnd w:id="3"/>
      <w:bookmarkEnd w:id="4"/>
      <w:bookmarkEnd w:id="5"/>
    </w:p>
    <w:p w14:paraId="35699169" w14:textId="57916DFE" w:rsidR="00E978E9" w:rsidRPr="00E978E9" w:rsidRDefault="00E978E9" w:rsidP="00E978E9">
      <w:pPr>
        <w:ind w:left="720"/>
      </w:pPr>
      <w:r>
        <w:t xml:space="preserve">Este documento tem como objetivo esclarecer a forma da empresa </w:t>
      </w:r>
      <w:r w:rsidRPr="00E978E9">
        <w:t>fazer negócio</w:t>
      </w:r>
      <w:r>
        <w:t xml:space="preserve">, refletindo políticas </w:t>
      </w:r>
      <w:r w:rsidRPr="00E978E9">
        <w:t>do negócio</w:t>
      </w:r>
      <w:r>
        <w:t xml:space="preserve"> e passar uma ampla visão do funcionamento interno da empresa.</w:t>
      </w:r>
    </w:p>
    <w:p w14:paraId="63A849EC" w14:textId="503B03B2" w:rsidR="00340222" w:rsidRDefault="00B01C36">
      <w:pPr>
        <w:pStyle w:val="Ttulo2"/>
      </w:pPr>
      <w:bookmarkStart w:id="6" w:name="_Toc456600919"/>
      <w:bookmarkStart w:id="7" w:name="_Toc456598588"/>
      <w:bookmarkStart w:id="8" w:name="_Toc74247178"/>
      <w:r>
        <w:t>Escopo</w:t>
      </w:r>
      <w:bookmarkEnd w:id="6"/>
      <w:bookmarkEnd w:id="7"/>
      <w:bookmarkEnd w:id="8"/>
    </w:p>
    <w:p w14:paraId="030995A4" w14:textId="1A619866" w:rsidR="00930FA7" w:rsidRPr="00930FA7" w:rsidRDefault="00930FA7" w:rsidP="00930FA7">
      <w:pPr>
        <w:ind w:left="720"/>
      </w:pPr>
      <w:r>
        <w:t xml:space="preserve">Este documento tem por objetivo listar as regras que o negócio deve cumprir, o intuito é esclarecer todas as funções que são feitas na empresa. Com as regras de negócio podemos toma-la como base para criação e planejamento dos requisitos e peculiaridades do software. </w:t>
      </w:r>
    </w:p>
    <w:p w14:paraId="39198107" w14:textId="137F994A" w:rsidR="0090369F" w:rsidRPr="0090369F" w:rsidRDefault="00B01C36" w:rsidP="0090369F">
      <w:pPr>
        <w:pStyle w:val="Ttulo2"/>
      </w:pPr>
      <w:bookmarkStart w:id="9" w:name="_Toc456600921"/>
      <w:bookmarkStart w:id="10" w:name="_Toc456598590"/>
      <w:bookmarkStart w:id="11" w:name="_Toc74247179"/>
      <w:r>
        <w:t>Referências</w:t>
      </w:r>
      <w:bookmarkEnd w:id="9"/>
      <w:bookmarkEnd w:id="10"/>
      <w:bookmarkEnd w:id="11"/>
    </w:p>
    <w:p w14:paraId="15B98BFA" w14:textId="212857CB" w:rsidR="00340222" w:rsidRDefault="00B01C36">
      <w:pPr>
        <w:pStyle w:val="Ttulo2"/>
      </w:pPr>
      <w:bookmarkStart w:id="12" w:name="_Toc456600922"/>
      <w:bookmarkStart w:id="13" w:name="_Toc456598591"/>
      <w:bookmarkStart w:id="14" w:name="_Toc74247180"/>
      <w:r>
        <w:t>Visão Geral</w:t>
      </w:r>
      <w:bookmarkEnd w:id="12"/>
      <w:bookmarkEnd w:id="13"/>
      <w:bookmarkEnd w:id="14"/>
    </w:p>
    <w:p w14:paraId="33DA5A6F" w14:textId="5ACC112A" w:rsidR="00D60022" w:rsidRPr="0090369F" w:rsidRDefault="0090369F" w:rsidP="00D60022">
      <w:pPr>
        <w:ind w:left="720"/>
      </w:pPr>
      <w:r w:rsidRPr="0090369F">
        <w:t xml:space="preserve">Este documento tem o intuito </w:t>
      </w:r>
      <w:r>
        <w:t>de listar todas as regras que o negócio utiliza, para que</w:t>
      </w:r>
      <w:r w:rsidRPr="0090369F">
        <w:t xml:space="preserve"> o leitor da documentação </w:t>
      </w:r>
      <w:r>
        <w:t xml:space="preserve">possa </w:t>
      </w:r>
      <w:r w:rsidRPr="0090369F">
        <w:t>compreender</w:t>
      </w:r>
      <w:r>
        <w:t xml:space="preserve"> como funciona as políticas internas da empresa.</w:t>
      </w:r>
    </w:p>
    <w:p w14:paraId="7CC7798D" w14:textId="4C8707CE" w:rsidR="00340222" w:rsidRPr="0090369F" w:rsidRDefault="00B01C36" w:rsidP="0090369F">
      <w:pPr>
        <w:pStyle w:val="Ttulo1"/>
        <w:ind w:left="1080" w:hanging="360"/>
        <w:rPr>
          <w:sz w:val="20"/>
          <w:szCs w:val="20"/>
        </w:rPr>
      </w:pPr>
      <w:bookmarkStart w:id="15" w:name="_Toc74247181"/>
      <w:r>
        <w:rPr>
          <w:sz w:val="20"/>
          <w:szCs w:val="20"/>
        </w:rPr>
        <w:t>Definições</w:t>
      </w:r>
      <w:bookmarkEnd w:id="15"/>
    </w:p>
    <w:p w14:paraId="0B8F1DFF" w14:textId="1B32A556" w:rsidR="00340222" w:rsidRDefault="00D60022">
      <w:pPr>
        <w:pStyle w:val="Ttulo2"/>
        <w:widowControl/>
      </w:pPr>
      <w:bookmarkStart w:id="16" w:name="_Toc74247182"/>
      <w:r>
        <w:t>RN001</w:t>
      </w:r>
      <w:r>
        <w:t xml:space="preserve">-Responsabilidade de </w:t>
      </w:r>
      <w:r w:rsidRPr="00D60022">
        <w:t>danos</w:t>
      </w:r>
      <w:bookmarkEnd w:id="16"/>
    </w:p>
    <w:p w14:paraId="3D5F0ABB" w14:textId="77777777" w:rsidR="00D60022" w:rsidRPr="00D60022" w:rsidRDefault="00D60022" w:rsidP="00D60022">
      <w:pPr>
        <w:ind w:firstLine="720"/>
      </w:pPr>
      <w:r w:rsidRPr="00D60022">
        <w:t>A empresa se responsabiliza por danos ocorridos durante a manutenção;</w:t>
      </w:r>
    </w:p>
    <w:p w14:paraId="6AD66869" w14:textId="0D090C8F" w:rsidR="00340222" w:rsidRPr="00E13CD0" w:rsidRDefault="00D60022">
      <w:pPr>
        <w:pStyle w:val="Ttulo2"/>
        <w:widowControl/>
      </w:pPr>
      <w:bookmarkStart w:id="17" w:name="_Toc74247183"/>
      <w:r w:rsidRPr="00E13CD0">
        <w:t>RN002</w:t>
      </w:r>
      <w:r w:rsidRPr="00E13CD0">
        <w:t>-</w:t>
      </w:r>
      <w:r w:rsidR="00E13CD0" w:rsidRPr="00E13CD0">
        <w:t>Tempo de validação M</w:t>
      </w:r>
      <w:r w:rsidR="00E13CD0">
        <w:t>1</w:t>
      </w:r>
      <w:bookmarkEnd w:id="17"/>
    </w:p>
    <w:p w14:paraId="6C398A43" w14:textId="376E9EF1" w:rsidR="00D60022" w:rsidRDefault="00D60022" w:rsidP="00D60022">
      <w:pPr>
        <w:ind w:left="720"/>
      </w:pPr>
      <w:r w:rsidRPr="00D60022">
        <w:t>A empresa deve validar os chamados em até uma hora do horário que for solicitado</w:t>
      </w:r>
    </w:p>
    <w:p w14:paraId="505DB60A" w14:textId="45E4C891" w:rsidR="00D60022" w:rsidRDefault="00D60022" w:rsidP="00D60022">
      <w:pPr>
        <w:pStyle w:val="Ttulo2"/>
        <w:widowControl/>
      </w:pPr>
      <w:bookmarkStart w:id="18" w:name="_Toc74247184"/>
      <w:r>
        <w:t>RN00</w:t>
      </w:r>
      <w:r>
        <w:t>3</w:t>
      </w:r>
      <w:r w:rsidR="00E13CD0">
        <w:t xml:space="preserve">-Orçamento </w:t>
      </w:r>
      <w:proofErr w:type="spellStart"/>
      <w:r w:rsidR="00E13CD0">
        <w:t>pré-reparo</w:t>
      </w:r>
      <w:bookmarkEnd w:id="18"/>
      <w:proofErr w:type="spellEnd"/>
    </w:p>
    <w:p w14:paraId="29D44B69" w14:textId="049759C9" w:rsidR="00D60022" w:rsidRDefault="00D60022" w:rsidP="00D60022">
      <w:pPr>
        <w:ind w:left="720"/>
      </w:pPr>
      <w:r w:rsidRPr="00D60022">
        <w:t>A empresa deve fazer um orçamento antes de realizar o reparo para o cliente decidir se quer prosseguir</w:t>
      </w:r>
    </w:p>
    <w:p w14:paraId="15668DAA" w14:textId="1075F966" w:rsidR="00D60022" w:rsidRDefault="00D60022" w:rsidP="00D60022">
      <w:pPr>
        <w:pStyle w:val="Ttulo2"/>
        <w:widowControl/>
      </w:pPr>
      <w:bookmarkStart w:id="19" w:name="_Toc74247185"/>
      <w:r>
        <w:t>RN00</w:t>
      </w:r>
      <w:r>
        <w:t>4</w:t>
      </w:r>
      <w:r w:rsidR="00E13CD0">
        <w:t>-Resposta cliente</w:t>
      </w:r>
      <w:bookmarkEnd w:id="19"/>
    </w:p>
    <w:p w14:paraId="3D5C34E8" w14:textId="263C471A" w:rsidR="00D60022" w:rsidRDefault="00D60022" w:rsidP="00D60022">
      <w:pPr>
        <w:ind w:left="720"/>
      </w:pPr>
      <w:r w:rsidRPr="00D60022">
        <w:t>O cliente tem 3 dias para decidir se deseja realizar o reparo, após esse tempo deverá pagar uma multa por atraso de resposta</w:t>
      </w:r>
    </w:p>
    <w:p w14:paraId="69EFD394" w14:textId="449160DD" w:rsidR="00D60022" w:rsidRDefault="00D60022" w:rsidP="00D60022">
      <w:pPr>
        <w:pStyle w:val="Ttulo2"/>
        <w:widowControl/>
      </w:pPr>
      <w:bookmarkStart w:id="20" w:name="_Toc74247186"/>
      <w:r>
        <w:t>RN00</w:t>
      </w:r>
      <w:r>
        <w:t>5</w:t>
      </w:r>
      <w:r w:rsidR="00E13CD0">
        <w:t>-Tempo de entrega</w:t>
      </w:r>
      <w:bookmarkEnd w:id="20"/>
    </w:p>
    <w:p w14:paraId="394ACCEC" w14:textId="1775D3D9" w:rsidR="00D60022" w:rsidRDefault="00D60022" w:rsidP="00D60022">
      <w:pPr>
        <w:ind w:left="720"/>
      </w:pPr>
      <w:r w:rsidRPr="00D60022">
        <w:t>A empresa se responsabiliza com o tempo de entrega, caso seja excedido o tempo deverá relatar o motivo do atraso</w:t>
      </w:r>
    </w:p>
    <w:p w14:paraId="338FEEF7" w14:textId="6B666CA9" w:rsidR="00D60022" w:rsidRDefault="00D60022" w:rsidP="00D60022">
      <w:pPr>
        <w:pStyle w:val="Ttulo2"/>
        <w:widowControl/>
      </w:pPr>
      <w:bookmarkStart w:id="21" w:name="_Toc74247187"/>
      <w:r>
        <w:t>RN00</w:t>
      </w:r>
      <w:r>
        <w:t>6</w:t>
      </w:r>
      <w:r w:rsidR="00E13CD0">
        <w:t>-Falha na manutenção</w:t>
      </w:r>
      <w:bookmarkEnd w:id="21"/>
    </w:p>
    <w:p w14:paraId="2D6788A2" w14:textId="50023008" w:rsidR="00D60022" w:rsidRDefault="00D60022" w:rsidP="00D60022">
      <w:pPr>
        <w:ind w:left="720"/>
      </w:pPr>
      <w:r w:rsidRPr="00D60022">
        <w:t>Se após reparar o aparelho volte a apresentar problemas o cliente poderá receber nova manutenção sem custos adicionais.</w:t>
      </w:r>
    </w:p>
    <w:p w14:paraId="74A12A1C" w14:textId="1F01A2E3" w:rsidR="00D60022" w:rsidRDefault="00D60022" w:rsidP="00D60022">
      <w:pPr>
        <w:pStyle w:val="Ttulo2"/>
        <w:widowControl/>
      </w:pPr>
      <w:bookmarkStart w:id="22" w:name="_Toc74247188"/>
      <w:r>
        <w:t>RN00</w:t>
      </w:r>
      <w:r>
        <w:t>7</w:t>
      </w:r>
      <w:r w:rsidR="00E13CD0">
        <w:t>-Devolução</w:t>
      </w:r>
      <w:bookmarkEnd w:id="22"/>
    </w:p>
    <w:p w14:paraId="10FE5B2F" w14:textId="682C6BF3" w:rsidR="00D60022" w:rsidRPr="00D60022" w:rsidRDefault="00D60022" w:rsidP="00D60022">
      <w:pPr>
        <w:ind w:left="720"/>
      </w:pPr>
      <w:r w:rsidRPr="00D60022">
        <w:t>A empresa tem um prazo de até 7 dias úteis para a devolução do hardware em caso de manutenções não muito complexas.</w:t>
      </w:r>
    </w:p>
    <w:p w14:paraId="7EF98535" w14:textId="77777777" w:rsidR="00D60022" w:rsidRPr="00D60022" w:rsidRDefault="00D60022" w:rsidP="00D60022">
      <w:pPr>
        <w:ind w:left="720"/>
      </w:pPr>
    </w:p>
    <w:p w14:paraId="1E4CEAB3" w14:textId="77777777" w:rsidR="00D60022" w:rsidRPr="00D60022" w:rsidRDefault="00D60022" w:rsidP="00D60022">
      <w:pPr>
        <w:ind w:left="720"/>
      </w:pPr>
    </w:p>
    <w:p w14:paraId="7180815D" w14:textId="77777777" w:rsidR="00D60022" w:rsidRPr="00D60022" w:rsidRDefault="00D60022" w:rsidP="00D60022">
      <w:pPr>
        <w:ind w:left="720"/>
      </w:pPr>
    </w:p>
    <w:p w14:paraId="131E02D6" w14:textId="77777777" w:rsidR="00FC5BE3" w:rsidRDefault="00FC5BE3">
      <w:pPr>
        <w:pStyle w:val="InfoBlue"/>
      </w:pPr>
    </w:p>
    <w:sectPr w:rsidR="00FC5BE3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48807" w14:textId="77777777" w:rsidR="00AE1D27" w:rsidRDefault="00AE1D27">
      <w:pPr>
        <w:spacing w:line="240" w:lineRule="auto"/>
      </w:pPr>
      <w:r>
        <w:separator/>
      </w:r>
    </w:p>
  </w:endnote>
  <w:endnote w:type="continuationSeparator" w:id="0">
    <w:p w14:paraId="341ACABF" w14:textId="77777777" w:rsidR="00AE1D27" w:rsidRDefault="00AE1D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40222" w14:paraId="4A61625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0A3726" w14:textId="77777777" w:rsidR="00340222" w:rsidRDefault="00B01C3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F25A24" w14:textId="13575DEB" w:rsidR="00340222" w:rsidRDefault="00B01C36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E978E9">
            <w:rPr>
              <w:b/>
              <w:bCs/>
            </w:rPr>
            <w:t xml:space="preserve">Tech </w:t>
          </w:r>
          <w:proofErr w:type="spellStart"/>
          <w:r w:rsidR="00E978E9">
            <w:rPr>
              <w:b/>
              <w:bCs/>
            </w:rPr>
            <w:t>Maintenance</w:t>
          </w:r>
          <w:proofErr w:type="spellEnd"/>
          <w:r>
            <w:fldChar w:fldCharType="end"/>
          </w:r>
          <w:r w:rsidR="00E978E9">
            <w:t xml:space="preserve"> 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978E9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78C670" w14:textId="77777777" w:rsidR="00340222" w:rsidRDefault="00B01C36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14:paraId="1507AC62" w14:textId="77777777" w:rsidR="00340222" w:rsidRDefault="003402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790E1" w14:textId="77777777" w:rsidR="00AE1D27" w:rsidRDefault="00AE1D27">
      <w:pPr>
        <w:spacing w:line="240" w:lineRule="auto"/>
      </w:pPr>
      <w:r>
        <w:separator/>
      </w:r>
    </w:p>
  </w:footnote>
  <w:footnote w:type="continuationSeparator" w:id="0">
    <w:p w14:paraId="0CFC6234" w14:textId="77777777" w:rsidR="00AE1D27" w:rsidRDefault="00AE1D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CEB73" w14:textId="77777777" w:rsidR="00340222" w:rsidRDefault="00340222">
    <w:pPr>
      <w:rPr>
        <w:sz w:val="24"/>
        <w:szCs w:val="24"/>
      </w:rPr>
    </w:pPr>
  </w:p>
  <w:p w14:paraId="0E816CFA" w14:textId="77777777" w:rsidR="00340222" w:rsidRDefault="00340222">
    <w:pPr>
      <w:pBdr>
        <w:top w:val="single" w:sz="6" w:space="1" w:color="auto"/>
      </w:pBdr>
      <w:rPr>
        <w:sz w:val="24"/>
        <w:szCs w:val="24"/>
      </w:rPr>
    </w:pPr>
  </w:p>
  <w:p w14:paraId="46C62938" w14:textId="795E0351" w:rsidR="00FC5BE3" w:rsidRDefault="00FC5BE3" w:rsidP="00FC5BE3">
    <w:pPr>
      <w:pStyle w:val="Ttulo"/>
      <w:jc w:val="right"/>
    </w:pPr>
    <w:r>
      <w:fldChar w:fldCharType="begin"/>
    </w:r>
    <w:r>
      <w:instrText xml:space="preserve"> SUBJECT  \* MERGEFORMAT </w:instrText>
    </w:r>
    <w:r>
      <w:fldChar w:fldCharType="separate"/>
    </w:r>
    <w:r>
      <w:t>Tech</w:t>
    </w:r>
    <w:r w:rsidR="00E978E9">
      <w:t xml:space="preserve"> </w:t>
    </w:r>
    <w:proofErr w:type="spellStart"/>
    <w:r>
      <w:t>Maintenance</w:t>
    </w:r>
    <w:proofErr w:type="spellEnd"/>
    <w:r>
      <w:t xml:space="preserve"> </w:t>
    </w:r>
    <w:r>
      <w:fldChar w:fldCharType="end"/>
    </w:r>
  </w:p>
  <w:p w14:paraId="74659214" w14:textId="77777777" w:rsidR="00340222" w:rsidRDefault="00340222">
    <w:pPr>
      <w:pBdr>
        <w:bottom w:val="single" w:sz="6" w:space="1" w:color="auto"/>
      </w:pBdr>
      <w:jc w:val="right"/>
      <w:rPr>
        <w:sz w:val="24"/>
        <w:szCs w:val="24"/>
      </w:rPr>
    </w:pPr>
  </w:p>
  <w:p w14:paraId="77A1FE00" w14:textId="77777777" w:rsidR="00340222" w:rsidRDefault="0034022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40222" w14:paraId="272BA482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5840AA3" w14:textId="26B24233" w:rsidR="00340222" w:rsidRDefault="00FC5BE3">
          <w:r w:rsidRPr="00FC5BE3">
            <w:t>Tech</w:t>
          </w:r>
          <w:r w:rsidR="00E978E9">
            <w:t xml:space="preserve"> </w:t>
          </w:r>
          <w:proofErr w:type="spellStart"/>
          <w:r w:rsidRPr="00FC5BE3">
            <w:t>Maintenance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598EF93" w14:textId="77777777" w:rsidR="00340222" w:rsidRDefault="00B01C36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340222" w14:paraId="0158663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052DB5A" w14:textId="77777777" w:rsidR="00340222" w:rsidRDefault="00B01C36">
          <w:fldSimple w:instr=" TITLE  \* MERGEFORMAT ">
            <w:r w:rsidR="00FC5BE3">
              <w:t>Regras de Negócios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5B5FA84" w14:textId="5AE9161D" w:rsidR="00340222" w:rsidRDefault="00B01C36">
          <w:r>
            <w:t xml:space="preserve">  Data:  </w:t>
          </w:r>
          <w:r w:rsidR="00FC5BE3">
            <w:t>10/06/2021</w:t>
          </w:r>
        </w:p>
      </w:tc>
    </w:tr>
    <w:tr w:rsidR="00340222" w14:paraId="1570780E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56BBD4" w14:textId="2D719730" w:rsidR="00340222" w:rsidRDefault="00FC5BE3">
          <w:r>
            <w:t>N002</w:t>
          </w:r>
        </w:p>
      </w:tc>
    </w:tr>
  </w:tbl>
  <w:p w14:paraId="16BA6D55" w14:textId="77777777" w:rsidR="00340222" w:rsidRDefault="003402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FD24D5F"/>
    <w:multiLevelType w:val="multilevel"/>
    <w:tmpl w:val="D252118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E3"/>
    <w:rsid w:val="00340222"/>
    <w:rsid w:val="0090369F"/>
    <w:rsid w:val="00930FA7"/>
    <w:rsid w:val="00AE1D27"/>
    <w:rsid w:val="00B01C36"/>
    <w:rsid w:val="00D60022"/>
    <w:rsid w:val="00E13CD0"/>
    <w:rsid w:val="00E978E9"/>
    <w:rsid w:val="00FC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82E79E"/>
  <w15:chartTrackingRefBased/>
  <w15:docId w15:val="{F74CAAAA-01D4-4472-A5CC-47A3189E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\Documents\GitHub\Trabalho-Final-\Negocio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</Template>
  <TotalTime>53</TotalTime>
  <Pages>4</Pages>
  <Words>492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joao toselli</dc:creator>
  <cp:keywords/>
  <dc:description/>
  <cp:lastModifiedBy>joao toselli</cp:lastModifiedBy>
  <cp:revision>2</cp:revision>
  <cp:lastPrinted>2001-09-13T12:41:00Z</cp:lastPrinted>
  <dcterms:created xsi:type="dcterms:W3CDTF">2021-06-10T21:53:00Z</dcterms:created>
  <dcterms:modified xsi:type="dcterms:W3CDTF">2021-06-10T22:52:00Z</dcterms:modified>
</cp:coreProperties>
</file>