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A3D80" w14:textId="77777777" w:rsidR="00986545" w:rsidRPr="00986545" w:rsidRDefault="00986545" w:rsidP="0098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CH"/>
        </w:rPr>
      </w:pPr>
      <w:r w:rsidRPr="00986545">
        <w:rPr>
          <w:rFonts w:ascii="Times New Roman" w:eastAsia="Times New Roman" w:hAnsi="Times New Roman" w:cs="Times New Roman"/>
          <w:b/>
          <w:bCs/>
          <w:sz w:val="27"/>
          <w:szCs w:val="27"/>
          <w:lang w:eastAsia="de-CH"/>
        </w:rPr>
        <w:t xml:space="preserve">Responsibilities </w:t>
      </w:r>
    </w:p>
    <w:p w14:paraId="2A562ECB" w14:textId="77777777" w:rsidR="00986545" w:rsidRPr="00986545" w:rsidRDefault="00986545" w:rsidP="0098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Erster “Point of Contact” für Bewerber und Bain-Berater</w:t>
      </w:r>
    </w:p>
    <w:p w14:paraId="474DECAD" w14:textId="77777777" w:rsidR="00986545" w:rsidRPr="00986545" w:rsidRDefault="00986545" w:rsidP="0098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Vorselektion von Kandidaten, schriftliche und mündliche Bewerberkommunikation</w:t>
      </w:r>
    </w:p>
    <w:p w14:paraId="137D74E7" w14:textId="77777777" w:rsidR="00986545" w:rsidRPr="00986545" w:rsidRDefault="00986545" w:rsidP="0098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Vorbereitung und Nachbereitung der Interviewtage</w:t>
      </w:r>
    </w:p>
    <w:p w14:paraId="4EFA8368" w14:textId="77777777" w:rsidR="00986545" w:rsidRPr="00986545" w:rsidRDefault="00986545" w:rsidP="0098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Unterstützung bei der Planung, Durchführung und Nachbearbeitung von Recruiting-Events an Universitäten</w:t>
      </w:r>
    </w:p>
    <w:p w14:paraId="7B8FFD2D" w14:textId="77777777" w:rsidR="00986545" w:rsidRPr="00986545" w:rsidRDefault="00986545" w:rsidP="0098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Pflege von Datenbanken</w:t>
      </w:r>
    </w:p>
    <w:p w14:paraId="5DF0A3BA" w14:textId="77777777" w:rsidR="00986545" w:rsidRPr="00986545" w:rsidRDefault="00986545" w:rsidP="0098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Controlling und Analyse von Recruiting-Kennzahlen</w:t>
      </w:r>
    </w:p>
    <w:p w14:paraId="73C6047D" w14:textId="77777777" w:rsidR="00986545" w:rsidRPr="00986545" w:rsidRDefault="00986545" w:rsidP="00986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Eigenständiges Durchführen von Spezial-Projekten</w:t>
      </w:r>
    </w:p>
    <w:p w14:paraId="0EA71B29" w14:textId="77777777" w:rsidR="00986545" w:rsidRPr="00986545" w:rsidRDefault="00986545" w:rsidP="0098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CH"/>
        </w:rPr>
      </w:pPr>
      <w:r w:rsidRPr="00986545">
        <w:rPr>
          <w:rFonts w:ascii="Times New Roman" w:eastAsia="Times New Roman" w:hAnsi="Times New Roman" w:cs="Times New Roman"/>
          <w:b/>
          <w:bCs/>
          <w:sz w:val="27"/>
          <w:szCs w:val="27"/>
          <w:lang w:eastAsia="de-CH"/>
        </w:rPr>
        <w:t>Qualifications</w:t>
      </w:r>
    </w:p>
    <w:p w14:paraId="3BC9AF2A" w14:textId="77777777" w:rsidR="00986545" w:rsidRPr="00986545" w:rsidRDefault="00986545" w:rsidP="0098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Mindestens im 4. Semester an einer Universität oder Fachhochschule</w:t>
      </w:r>
    </w:p>
    <w:p w14:paraId="4351ABBC" w14:textId="77777777" w:rsidR="00986545" w:rsidRPr="00986545" w:rsidRDefault="00986545" w:rsidP="0098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Freude am exakten Arbeiten in einem dynamischen und internationalen Umfeld</w:t>
      </w:r>
    </w:p>
    <w:p w14:paraId="2F361E18" w14:textId="77777777" w:rsidR="00986545" w:rsidRPr="00986545" w:rsidRDefault="00986545" w:rsidP="0098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Sehr gute Kenntnisse der MS-Office-Umgebung</w:t>
      </w:r>
    </w:p>
    <w:p w14:paraId="4A2D4D8B" w14:textId="77777777" w:rsidR="00986545" w:rsidRPr="00986545" w:rsidRDefault="00986545" w:rsidP="0098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Fliessende Deutsch- und Englischkenntnisse</w:t>
      </w:r>
    </w:p>
    <w:p w14:paraId="4704AAA2" w14:textId="77777777" w:rsidR="00986545" w:rsidRPr="00986545" w:rsidRDefault="00986545" w:rsidP="0098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Organisationstalent mit exzellenten kommunikativen Fähigkeiten</w:t>
      </w:r>
    </w:p>
    <w:p w14:paraId="1912DA3A" w14:textId="77777777" w:rsidR="00986545" w:rsidRPr="00986545" w:rsidRDefault="00986545" w:rsidP="00986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986545">
        <w:rPr>
          <w:rFonts w:ascii="Times New Roman" w:eastAsia="Times New Roman" w:hAnsi="Times New Roman" w:cs="Times New Roman"/>
          <w:sz w:val="24"/>
          <w:szCs w:val="24"/>
          <w:lang w:eastAsia="de-CH"/>
        </w:rPr>
        <w:t>Eigeninitiative, Kreativität und sympathische, positive Ausstrahlung</w:t>
      </w:r>
    </w:p>
    <w:p w14:paraId="5E5755BE" w14:textId="77777777" w:rsidR="009273C2" w:rsidRDefault="009273C2">
      <w:bookmarkStart w:id="0" w:name="_GoBack"/>
      <w:bookmarkEnd w:id="0"/>
    </w:p>
    <w:sectPr w:rsidR="009273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0780C"/>
    <w:multiLevelType w:val="multilevel"/>
    <w:tmpl w:val="72D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91EE7"/>
    <w:multiLevelType w:val="multilevel"/>
    <w:tmpl w:val="79F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14"/>
    <w:rsid w:val="00332D0F"/>
    <w:rsid w:val="00801214"/>
    <w:rsid w:val="009273C2"/>
    <w:rsid w:val="0098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989E43-CABB-40D0-9418-D5F6A6BE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986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986545"/>
    <w:rPr>
      <w:rFonts w:ascii="Times New Roman" w:eastAsia="Times New Roman" w:hAnsi="Times New Roman" w:cs="Times New Roman"/>
      <w:b/>
      <w:bCs/>
      <w:sz w:val="27"/>
      <w:szCs w:val="27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58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0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61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16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5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5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154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8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4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73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4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3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08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4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94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693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2</cp:revision>
  <dcterms:created xsi:type="dcterms:W3CDTF">2020-02-03T10:06:00Z</dcterms:created>
  <dcterms:modified xsi:type="dcterms:W3CDTF">2020-02-03T10:06:00Z</dcterms:modified>
</cp:coreProperties>
</file>