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rPr>
      </w:pPr>
      <w:r w:rsidDel="00000000" w:rsidR="00000000" w:rsidRPr="00000000">
        <w:rPr>
          <w:b w:val="1"/>
          <w:sz w:val="24"/>
          <w:szCs w:val="24"/>
          <w:rtl w:val="0"/>
        </w:rPr>
        <w:t xml:space="preserve">Come Eat!</w:t>
      </w:r>
    </w:p>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Group members:</w:t>
      </w:r>
    </w:p>
    <w:p w:rsidR="00000000" w:rsidDel="00000000" w:rsidP="00000000" w:rsidRDefault="00000000" w:rsidRPr="00000000" w14:paraId="00000003">
      <w:pPr>
        <w:rPr>
          <w:sz w:val="20"/>
          <w:szCs w:val="20"/>
        </w:rPr>
      </w:pPr>
      <w:r w:rsidDel="00000000" w:rsidR="00000000" w:rsidRPr="00000000">
        <w:rPr>
          <w:sz w:val="20"/>
          <w:szCs w:val="20"/>
          <w:rtl w:val="0"/>
        </w:rPr>
        <w:t xml:space="preserve">Oliver Hliddal, </w:t>
      </w:r>
      <w:hyperlink r:id="rId6">
        <w:r w:rsidDel="00000000" w:rsidR="00000000" w:rsidRPr="00000000">
          <w:rPr>
            <w:color w:val="1155cc"/>
            <w:sz w:val="20"/>
            <w:szCs w:val="20"/>
            <w:u w:val="single"/>
            <w:rtl w:val="0"/>
          </w:rPr>
          <w:t xml:space="preserve">oliver.hliddal@uzh.ch</w:t>
        </w:r>
      </w:hyperlink>
      <w:r w:rsidDel="00000000" w:rsidR="00000000" w:rsidRPr="00000000">
        <w:rPr>
          <w:sz w:val="20"/>
          <w:szCs w:val="20"/>
          <w:rtl w:val="0"/>
        </w:rPr>
        <w:t xml:space="preserve">, 18-737-528</w:t>
      </w:r>
    </w:p>
    <w:p w:rsidR="00000000" w:rsidDel="00000000" w:rsidP="00000000" w:rsidRDefault="00000000" w:rsidRPr="00000000" w14:paraId="00000004">
      <w:pPr>
        <w:rPr>
          <w:sz w:val="20"/>
          <w:szCs w:val="20"/>
        </w:rPr>
      </w:pPr>
      <w:r w:rsidDel="00000000" w:rsidR="00000000" w:rsidRPr="00000000">
        <w:rPr>
          <w:sz w:val="20"/>
          <w:szCs w:val="20"/>
          <w:rtl w:val="0"/>
        </w:rPr>
        <w:t xml:space="preserve">Jan Weber, </w:t>
      </w:r>
      <w:hyperlink r:id="rId7">
        <w:r w:rsidDel="00000000" w:rsidR="00000000" w:rsidRPr="00000000">
          <w:rPr>
            <w:color w:val="1155cc"/>
            <w:sz w:val="20"/>
            <w:szCs w:val="20"/>
            <w:u w:val="single"/>
            <w:rtl w:val="0"/>
          </w:rPr>
          <w:t xml:space="preserve">jan.weber@uzh.ch</w:t>
        </w:r>
      </w:hyperlink>
      <w:r w:rsidDel="00000000" w:rsidR="00000000" w:rsidRPr="00000000">
        <w:rPr>
          <w:sz w:val="20"/>
          <w:szCs w:val="20"/>
          <w:rtl w:val="0"/>
        </w:rPr>
        <w:t xml:space="preserve">, 16-718-256</w:t>
      </w:r>
    </w:p>
    <w:p w:rsidR="00000000" w:rsidDel="00000000" w:rsidP="00000000" w:rsidRDefault="00000000" w:rsidRPr="00000000" w14:paraId="00000005">
      <w:pPr>
        <w:rPr>
          <w:sz w:val="20"/>
          <w:szCs w:val="20"/>
        </w:rPr>
      </w:pPr>
      <w:r w:rsidDel="00000000" w:rsidR="00000000" w:rsidRPr="00000000">
        <w:rPr>
          <w:sz w:val="20"/>
          <w:szCs w:val="20"/>
          <w:rtl w:val="0"/>
        </w:rPr>
        <w:t xml:space="preserve">Stéphanie Wismer, </w:t>
      </w:r>
      <w:hyperlink r:id="rId8">
        <w:r w:rsidDel="00000000" w:rsidR="00000000" w:rsidRPr="00000000">
          <w:rPr>
            <w:color w:val="1155cc"/>
            <w:sz w:val="20"/>
            <w:szCs w:val="20"/>
            <w:u w:val="single"/>
            <w:rtl w:val="0"/>
          </w:rPr>
          <w:t xml:space="preserve">stephanie.wismer@uzh.ch</w:t>
        </w:r>
      </w:hyperlink>
      <w:r w:rsidDel="00000000" w:rsidR="00000000" w:rsidRPr="00000000">
        <w:rPr>
          <w:sz w:val="20"/>
          <w:szCs w:val="20"/>
          <w:rtl w:val="0"/>
        </w:rPr>
        <w:t xml:space="preserve">, 16-731-769</w:t>
      </w:r>
    </w:p>
    <w:p w:rsidR="00000000" w:rsidDel="00000000" w:rsidP="00000000" w:rsidRDefault="00000000" w:rsidRPr="00000000" w14:paraId="00000006">
      <w:pPr>
        <w:rPr>
          <w:sz w:val="20"/>
          <w:szCs w:val="20"/>
        </w:rPr>
      </w:pPr>
      <w:r w:rsidDel="00000000" w:rsidR="00000000" w:rsidRPr="00000000">
        <w:rPr>
          <w:sz w:val="20"/>
          <w:szCs w:val="20"/>
          <w:rtl w:val="0"/>
        </w:rPr>
        <w:t xml:space="preserve">Shijie Jiang, </w:t>
      </w:r>
      <w:hyperlink r:id="rId9">
        <w:r w:rsidDel="00000000" w:rsidR="00000000" w:rsidRPr="00000000">
          <w:rPr>
            <w:color w:val="1155cc"/>
            <w:sz w:val="20"/>
            <w:szCs w:val="20"/>
            <w:u w:val="single"/>
            <w:rtl w:val="0"/>
          </w:rPr>
          <w:t xml:space="preserve">shijie.jiang@uzh.ch</w:t>
        </w:r>
      </w:hyperlink>
      <w:r w:rsidDel="00000000" w:rsidR="00000000" w:rsidRPr="00000000">
        <w:rPr>
          <w:sz w:val="20"/>
          <w:szCs w:val="20"/>
          <w:rtl w:val="0"/>
        </w:rPr>
        <w:t xml:space="preserve">, 16-611-345</w:t>
      </w:r>
    </w:p>
    <w:p w:rsidR="00000000" w:rsidDel="00000000" w:rsidP="00000000" w:rsidRDefault="00000000" w:rsidRPr="00000000" w14:paraId="00000007">
      <w:pPr>
        <w:rPr>
          <w:sz w:val="20"/>
          <w:szCs w:val="20"/>
        </w:rPr>
      </w:pPr>
      <w:r w:rsidDel="00000000" w:rsidR="00000000" w:rsidRPr="00000000">
        <w:rPr>
          <w:sz w:val="20"/>
          <w:szCs w:val="20"/>
          <w:rtl w:val="0"/>
        </w:rPr>
        <w:t xml:space="preserve">Nino Scherrer, </w:t>
      </w:r>
      <w:hyperlink r:id="rId10">
        <w:r w:rsidDel="00000000" w:rsidR="00000000" w:rsidRPr="00000000">
          <w:rPr>
            <w:color w:val="1155cc"/>
            <w:sz w:val="20"/>
            <w:szCs w:val="20"/>
            <w:u w:val="single"/>
            <w:rtl w:val="0"/>
          </w:rPr>
          <w:t xml:space="preserve">nino.scherrer@uzh.ch</w:t>
        </w:r>
      </w:hyperlink>
      <w:r w:rsidDel="00000000" w:rsidR="00000000" w:rsidRPr="00000000">
        <w:rPr>
          <w:sz w:val="20"/>
          <w:szCs w:val="20"/>
          <w:rtl w:val="0"/>
        </w:rPr>
        <w:t xml:space="preserve">, 12-729-216</w:t>
      </w:r>
    </w:p>
    <w:p w:rsidR="00000000" w:rsidDel="00000000" w:rsidP="00000000" w:rsidRDefault="00000000" w:rsidRPr="00000000" w14:paraId="00000008">
      <w:pPr>
        <w:rPr>
          <w:sz w:val="20"/>
          <w:szCs w:val="20"/>
        </w:rPr>
      </w:pPr>
      <w:r w:rsidDel="00000000" w:rsidR="00000000" w:rsidRPr="00000000">
        <w:rPr>
          <w:sz w:val="20"/>
          <w:szCs w:val="20"/>
          <w:rtl w:val="0"/>
        </w:rPr>
        <w:t xml:space="preserve">Clive Charles Javara, </w:t>
      </w:r>
      <w:hyperlink r:id="rId11">
        <w:r w:rsidDel="00000000" w:rsidR="00000000" w:rsidRPr="00000000">
          <w:rPr>
            <w:color w:val="1155cc"/>
            <w:sz w:val="20"/>
            <w:szCs w:val="20"/>
            <w:u w:val="single"/>
            <w:rtl w:val="0"/>
          </w:rPr>
          <w:t xml:space="preserve">clivecharles.javara@uzh.ch</w:t>
        </w:r>
      </w:hyperlink>
      <w:r w:rsidDel="00000000" w:rsidR="00000000" w:rsidRPr="00000000">
        <w:rPr>
          <w:sz w:val="20"/>
          <w:szCs w:val="20"/>
          <w:rtl w:val="0"/>
        </w:rPr>
        <w:t xml:space="preserve">, 18-746-792</w:t>
      </w:r>
    </w:p>
    <w:p w:rsidR="00000000" w:rsidDel="00000000" w:rsidP="00000000" w:rsidRDefault="00000000" w:rsidRPr="00000000" w14:paraId="00000009">
      <w:pPr>
        <w:rPr>
          <w:sz w:val="20"/>
          <w:szCs w:val="20"/>
        </w:rPr>
      </w:pPr>
      <w:r w:rsidDel="00000000" w:rsidR="00000000" w:rsidRPr="00000000">
        <w:rPr>
          <w:sz w:val="20"/>
          <w:szCs w:val="20"/>
          <w:rtl w:val="0"/>
        </w:rPr>
        <w:t xml:space="preserve">Chen-Yen Kao, </w:t>
      </w:r>
      <w:hyperlink r:id="rId12">
        <w:r w:rsidDel="00000000" w:rsidR="00000000" w:rsidRPr="00000000">
          <w:rPr>
            <w:color w:val="1155cc"/>
            <w:sz w:val="20"/>
            <w:szCs w:val="20"/>
            <w:u w:val="single"/>
            <w:rtl w:val="0"/>
          </w:rPr>
          <w:t xml:space="preserve">chen-yen.kao@uzh.ch</w:t>
        </w:r>
      </w:hyperlink>
      <w:r w:rsidDel="00000000" w:rsidR="00000000" w:rsidRPr="00000000">
        <w:rPr>
          <w:sz w:val="20"/>
          <w:szCs w:val="20"/>
          <w:rtl w:val="0"/>
        </w:rPr>
        <w:t xml:space="preserve">,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“Come eat!” is our new app that not only allows you to order food but also book a table at your favourite restaurant! It gets even better: You can see the entire menu of the restaurant before arriving there and with your reservation you can order the food you want to eat which will be served shortly after you arrive there!</w:t>
      </w:r>
    </w:p>
    <w:p w:rsidR="00000000" w:rsidDel="00000000" w:rsidP="00000000" w:rsidRDefault="00000000" w:rsidRPr="00000000" w14:paraId="0000000D">
      <w:pPr>
        <w:rPr>
          <w:sz w:val="20"/>
          <w:szCs w:val="20"/>
        </w:rPr>
      </w:pPr>
      <w:r w:rsidDel="00000000" w:rsidR="00000000" w:rsidRPr="00000000">
        <w:rPr>
          <w:sz w:val="20"/>
          <w:szCs w:val="20"/>
          <w:rtl w:val="0"/>
        </w:rPr>
        <w:t xml:space="preserve">Can’t really imagine how that would work? Imagine this: You’re starving and would like a pizza. But you don’t have the right ingredients at home. Too bad. We offer the solution. With our app “Come eat!” everything is possible. You can have the food delivered at home, you can order the food to then go pick it up, you can just reserve a table and even order the food beforehand that you would like to eat.</w:t>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Background Research</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livecharles.javara@uzh.ch" TargetMode="External"/><Relationship Id="rId10" Type="http://schemas.openxmlformats.org/officeDocument/2006/relationships/hyperlink" Target="mailto:nino.scherrer@uzh.ch" TargetMode="External"/><Relationship Id="rId12" Type="http://schemas.openxmlformats.org/officeDocument/2006/relationships/hyperlink" Target="mailto:chen-yen.kao@uzh.ch" TargetMode="External"/><Relationship Id="rId9" Type="http://schemas.openxmlformats.org/officeDocument/2006/relationships/hyperlink" Target="mailto:shijie.jiang@uzh.ch" TargetMode="External"/><Relationship Id="rId5" Type="http://schemas.openxmlformats.org/officeDocument/2006/relationships/styles" Target="styles.xml"/><Relationship Id="rId6" Type="http://schemas.openxmlformats.org/officeDocument/2006/relationships/hyperlink" Target="mailto:oliver.hliddal@uzh.ch" TargetMode="External"/><Relationship Id="rId7" Type="http://schemas.openxmlformats.org/officeDocument/2006/relationships/hyperlink" Target="mailto:jan.weber@uzh.ch" TargetMode="External"/><Relationship Id="rId8" Type="http://schemas.openxmlformats.org/officeDocument/2006/relationships/hyperlink" Target="mailto:stephanie.wismer@uzh.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