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5BC37" w14:textId="716D8E19" w:rsidR="00005956" w:rsidRDefault="00005956" w:rsidP="00005956">
      <w:pPr>
        <w:pStyle w:val="Titel"/>
        <w:rPr>
          <w:lang w:val="en-US"/>
        </w:rPr>
      </w:pPr>
      <w:r>
        <w:rPr>
          <w:lang w:val="en-US"/>
        </w:rPr>
        <w:t>Project 2: GenderMag applied to Google Docs</w:t>
      </w:r>
    </w:p>
    <w:p w14:paraId="56C68D85" w14:textId="70C44B3D" w:rsidR="00005956" w:rsidRDefault="00005956" w:rsidP="00005956">
      <w:pPr>
        <w:rPr>
          <w:lang w:val="en-US"/>
        </w:rPr>
      </w:pPr>
      <w:r>
        <w:rPr>
          <w:lang w:val="en-US"/>
        </w:rPr>
        <w:t>By Oliver Hliddal, 18-737528</w:t>
      </w:r>
    </w:p>
    <w:p w14:paraId="4F7E61F9" w14:textId="35874E3C" w:rsidR="00005956" w:rsidRDefault="00005956" w:rsidP="00005956">
      <w:pPr>
        <w:rPr>
          <w:lang w:val="en-US"/>
        </w:rPr>
      </w:pPr>
    </w:p>
    <w:sdt>
      <w:sdtPr>
        <w:rPr>
          <w:rFonts w:asciiTheme="minorHAnsi" w:eastAsiaTheme="minorHAnsi" w:hAnsiTheme="minorHAnsi" w:cstheme="minorBidi"/>
          <w:color w:val="auto"/>
          <w:sz w:val="24"/>
          <w:szCs w:val="24"/>
          <w:lang w:val="de-DE" w:eastAsia="en-US"/>
        </w:rPr>
        <w:id w:val="-1959326733"/>
        <w:docPartObj>
          <w:docPartGallery w:val="Table of Contents"/>
          <w:docPartUnique/>
        </w:docPartObj>
      </w:sdtPr>
      <w:sdtEndPr>
        <w:rPr>
          <w:b/>
          <w:bCs/>
        </w:rPr>
      </w:sdtEndPr>
      <w:sdtContent>
        <w:p w14:paraId="7582B83C" w14:textId="719A4026" w:rsidR="00005956" w:rsidRDefault="00005956">
          <w:pPr>
            <w:pStyle w:val="Inhaltsverzeichnisberschrift"/>
          </w:pPr>
          <w:r>
            <w:rPr>
              <w:lang w:val="de-DE"/>
            </w:rPr>
            <w:t>Inhalt</w:t>
          </w:r>
        </w:p>
        <w:p w14:paraId="4E3FD825" w14:textId="2E3C649F" w:rsidR="007C743D" w:rsidRDefault="00005956">
          <w:pPr>
            <w:pStyle w:val="Verzeichnis1"/>
            <w:tabs>
              <w:tab w:val="right" w:leader="dot" w:pos="9056"/>
            </w:tabs>
            <w:rPr>
              <w:rFonts w:eastAsiaTheme="minorEastAsia"/>
              <w:noProof/>
              <w:sz w:val="22"/>
              <w:szCs w:val="22"/>
              <w:lang w:eastAsia="de-CH"/>
            </w:rPr>
          </w:pPr>
          <w:r>
            <w:fldChar w:fldCharType="begin"/>
          </w:r>
          <w:r>
            <w:instrText xml:space="preserve"> TOC \o "1-3" \h \z \u </w:instrText>
          </w:r>
          <w:r>
            <w:fldChar w:fldCharType="separate"/>
          </w:r>
          <w:hyperlink w:anchor="_Toc26200078" w:history="1">
            <w:r w:rsidR="007C743D" w:rsidRPr="00D277AF">
              <w:rPr>
                <w:rStyle w:val="Hyperlink"/>
                <w:noProof/>
                <w:lang w:val="en-US"/>
              </w:rPr>
              <w:t>1. Scenario &amp; Script</w:t>
            </w:r>
            <w:r w:rsidR="007C743D">
              <w:rPr>
                <w:noProof/>
                <w:webHidden/>
              </w:rPr>
              <w:tab/>
            </w:r>
            <w:r w:rsidR="007C743D">
              <w:rPr>
                <w:noProof/>
                <w:webHidden/>
              </w:rPr>
              <w:fldChar w:fldCharType="begin"/>
            </w:r>
            <w:r w:rsidR="007C743D">
              <w:rPr>
                <w:noProof/>
                <w:webHidden/>
              </w:rPr>
              <w:instrText xml:space="preserve"> PAGEREF _Toc26200078 \h </w:instrText>
            </w:r>
            <w:r w:rsidR="007C743D">
              <w:rPr>
                <w:noProof/>
                <w:webHidden/>
              </w:rPr>
            </w:r>
            <w:r w:rsidR="007C743D">
              <w:rPr>
                <w:noProof/>
                <w:webHidden/>
              </w:rPr>
              <w:fldChar w:fldCharType="separate"/>
            </w:r>
            <w:r w:rsidR="00504F25">
              <w:rPr>
                <w:noProof/>
                <w:webHidden/>
              </w:rPr>
              <w:t>2</w:t>
            </w:r>
            <w:r w:rsidR="007C743D">
              <w:rPr>
                <w:noProof/>
                <w:webHidden/>
              </w:rPr>
              <w:fldChar w:fldCharType="end"/>
            </w:r>
          </w:hyperlink>
        </w:p>
        <w:p w14:paraId="0253CFA6" w14:textId="4C6D7153" w:rsidR="007C743D" w:rsidRDefault="0065056F">
          <w:pPr>
            <w:pStyle w:val="Verzeichnis1"/>
            <w:tabs>
              <w:tab w:val="right" w:leader="dot" w:pos="9056"/>
            </w:tabs>
            <w:rPr>
              <w:rFonts w:eastAsiaTheme="minorEastAsia"/>
              <w:noProof/>
              <w:sz w:val="22"/>
              <w:szCs w:val="22"/>
              <w:lang w:eastAsia="de-CH"/>
            </w:rPr>
          </w:pPr>
          <w:hyperlink w:anchor="_Toc26200079" w:history="1">
            <w:r w:rsidR="007C743D" w:rsidRPr="00D277AF">
              <w:rPr>
                <w:rStyle w:val="Hyperlink"/>
                <w:noProof/>
                <w:lang w:val="en-US"/>
              </w:rPr>
              <w:t>2. Gender Mag Walk-through</w:t>
            </w:r>
            <w:r w:rsidR="007C743D">
              <w:rPr>
                <w:noProof/>
                <w:webHidden/>
              </w:rPr>
              <w:tab/>
            </w:r>
            <w:r w:rsidR="007C743D">
              <w:rPr>
                <w:noProof/>
                <w:webHidden/>
              </w:rPr>
              <w:fldChar w:fldCharType="begin"/>
            </w:r>
            <w:r w:rsidR="007C743D">
              <w:rPr>
                <w:noProof/>
                <w:webHidden/>
              </w:rPr>
              <w:instrText xml:space="preserve"> PAGEREF _Toc26200079 \h </w:instrText>
            </w:r>
            <w:r w:rsidR="007C743D">
              <w:rPr>
                <w:noProof/>
                <w:webHidden/>
              </w:rPr>
            </w:r>
            <w:r w:rsidR="007C743D">
              <w:rPr>
                <w:noProof/>
                <w:webHidden/>
              </w:rPr>
              <w:fldChar w:fldCharType="separate"/>
            </w:r>
            <w:r w:rsidR="00504F25">
              <w:rPr>
                <w:noProof/>
                <w:webHidden/>
              </w:rPr>
              <w:t>4</w:t>
            </w:r>
            <w:r w:rsidR="007C743D">
              <w:rPr>
                <w:noProof/>
                <w:webHidden/>
              </w:rPr>
              <w:fldChar w:fldCharType="end"/>
            </w:r>
          </w:hyperlink>
        </w:p>
        <w:p w14:paraId="6451BC5D" w14:textId="50626DA7" w:rsidR="007C743D" w:rsidRDefault="0065056F">
          <w:pPr>
            <w:pStyle w:val="Verzeichnis2"/>
            <w:tabs>
              <w:tab w:val="right" w:leader="dot" w:pos="9056"/>
            </w:tabs>
            <w:rPr>
              <w:rFonts w:eastAsiaTheme="minorEastAsia"/>
              <w:noProof/>
              <w:sz w:val="22"/>
              <w:szCs w:val="22"/>
              <w:lang w:eastAsia="de-CH"/>
            </w:rPr>
          </w:pPr>
          <w:hyperlink w:anchor="_Toc26200080" w:history="1">
            <w:r w:rsidR="007C743D" w:rsidRPr="00D277AF">
              <w:rPr>
                <w:rStyle w:val="Hyperlink"/>
                <w:noProof/>
                <w:lang w:val="en-US"/>
              </w:rPr>
              <w:t>2.1 Walk-through 1</w:t>
            </w:r>
            <w:r w:rsidR="007C743D">
              <w:rPr>
                <w:noProof/>
                <w:webHidden/>
              </w:rPr>
              <w:tab/>
            </w:r>
            <w:r w:rsidR="007C743D">
              <w:rPr>
                <w:noProof/>
                <w:webHidden/>
              </w:rPr>
              <w:fldChar w:fldCharType="begin"/>
            </w:r>
            <w:r w:rsidR="007C743D">
              <w:rPr>
                <w:noProof/>
                <w:webHidden/>
              </w:rPr>
              <w:instrText xml:space="preserve"> PAGEREF _Toc26200080 \h </w:instrText>
            </w:r>
            <w:r w:rsidR="007C743D">
              <w:rPr>
                <w:noProof/>
                <w:webHidden/>
              </w:rPr>
            </w:r>
            <w:r w:rsidR="007C743D">
              <w:rPr>
                <w:noProof/>
                <w:webHidden/>
              </w:rPr>
              <w:fldChar w:fldCharType="separate"/>
            </w:r>
            <w:r w:rsidR="00504F25">
              <w:rPr>
                <w:noProof/>
                <w:webHidden/>
              </w:rPr>
              <w:t>4</w:t>
            </w:r>
            <w:r w:rsidR="007C743D">
              <w:rPr>
                <w:noProof/>
                <w:webHidden/>
              </w:rPr>
              <w:fldChar w:fldCharType="end"/>
            </w:r>
          </w:hyperlink>
        </w:p>
        <w:p w14:paraId="2EB42A4F" w14:textId="340B2912" w:rsidR="007C743D" w:rsidRDefault="0065056F">
          <w:pPr>
            <w:pStyle w:val="Verzeichnis2"/>
            <w:tabs>
              <w:tab w:val="right" w:leader="dot" w:pos="9056"/>
            </w:tabs>
            <w:rPr>
              <w:rFonts w:eastAsiaTheme="minorEastAsia"/>
              <w:noProof/>
              <w:sz w:val="22"/>
              <w:szCs w:val="22"/>
              <w:lang w:eastAsia="de-CH"/>
            </w:rPr>
          </w:pPr>
          <w:hyperlink w:anchor="_Toc26200081" w:history="1">
            <w:r w:rsidR="007C743D" w:rsidRPr="00D277AF">
              <w:rPr>
                <w:rStyle w:val="Hyperlink"/>
                <w:noProof/>
                <w:lang w:val="en-US"/>
              </w:rPr>
              <w:t>2.2 Walk-through 2</w:t>
            </w:r>
            <w:r w:rsidR="007C743D">
              <w:rPr>
                <w:noProof/>
                <w:webHidden/>
              </w:rPr>
              <w:tab/>
            </w:r>
            <w:r w:rsidR="007C743D">
              <w:rPr>
                <w:noProof/>
                <w:webHidden/>
              </w:rPr>
              <w:fldChar w:fldCharType="begin"/>
            </w:r>
            <w:r w:rsidR="007C743D">
              <w:rPr>
                <w:noProof/>
                <w:webHidden/>
              </w:rPr>
              <w:instrText xml:space="preserve"> PAGEREF _Toc26200081 \h </w:instrText>
            </w:r>
            <w:r w:rsidR="007C743D">
              <w:rPr>
                <w:noProof/>
                <w:webHidden/>
              </w:rPr>
            </w:r>
            <w:r w:rsidR="007C743D">
              <w:rPr>
                <w:noProof/>
                <w:webHidden/>
              </w:rPr>
              <w:fldChar w:fldCharType="separate"/>
            </w:r>
            <w:r w:rsidR="00504F25">
              <w:rPr>
                <w:noProof/>
                <w:webHidden/>
              </w:rPr>
              <w:t>9</w:t>
            </w:r>
            <w:r w:rsidR="007C743D">
              <w:rPr>
                <w:noProof/>
                <w:webHidden/>
              </w:rPr>
              <w:fldChar w:fldCharType="end"/>
            </w:r>
          </w:hyperlink>
        </w:p>
        <w:p w14:paraId="50C7E01B" w14:textId="6BEE11CF" w:rsidR="007C743D" w:rsidRDefault="0065056F">
          <w:pPr>
            <w:pStyle w:val="Verzeichnis1"/>
            <w:tabs>
              <w:tab w:val="right" w:leader="dot" w:pos="9056"/>
            </w:tabs>
            <w:rPr>
              <w:rFonts w:eastAsiaTheme="minorEastAsia"/>
              <w:noProof/>
              <w:sz w:val="22"/>
              <w:szCs w:val="22"/>
              <w:lang w:eastAsia="de-CH"/>
            </w:rPr>
          </w:pPr>
          <w:hyperlink w:anchor="_Toc26200082" w:history="1">
            <w:r w:rsidR="007C743D" w:rsidRPr="00D277AF">
              <w:rPr>
                <w:rStyle w:val="Hyperlink"/>
                <w:noProof/>
                <w:lang w:val="en-US"/>
              </w:rPr>
              <w:t>3. Analysis</w:t>
            </w:r>
            <w:r w:rsidR="007C743D">
              <w:rPr>
                <w:noProof/>
                <w:webHidden/>
              </w:rPr>
              <w:tab/>
            </w:r>
            <w:r w:rsidR="007C743D">
              <w:rPr>
                <w:noProof/>
                <w:webHidden/>
              </w:rPr>
              <w:fldChar w:fldCharType="begin"/>
            </w:r>
            <w:r w:rsidR="007C743D">
              <w:rPr>
                <w:noProof/>
                <w:webHidden/>
              </w:rPr>
              <w:instrText xml:space="preserve"> PAGEREF _Toc26200082 \h </w:instrText>
            </w:r>
            <w:r w:rsidR="007C743D">
              <w:rPr>
                <w:noProof/>
                <w:webHidden/>
              </w:rPr>
            </w:r>
            <w:r w:rsidR="007C743D">
              <w:rPr>
                <w:noProof/>
                <w:webHidden/>
              </w:rPr>
              <w:fldChar w:fldCharType="separate"/>
            </w:r>
            <w:r w:rsidR="00504F25">
              <w:rPr>
                <w:noProof/>
                <w:webHidden/>
              </w:rPr>
              <w:t>13</w:t>
            </w:r>
            <w:r w:rsidR="007C743D">
              <w:rPr>
                <w:noProof/>
                <w:webHidden/>
              </w:rPr>
              <w:fldChar w:fldCharType="end"/>
            </w:r>
          </w:hyperlink>
        </w:p>
        <w:p w14:paraId="32E2C72A" w14:textId="1EED499F" w:rsidR="00005956" w:rsidRDefault="00005956">
          <w:r>
            <w:rPr>
              <w:b/>
              <w:bCs/>
              <w:lang w:val="de-DE"/>
            </w:rPr>
            <w:fldChar w:fldCharType="end"/>
          </w:r>
        </w:p>
      </w:sdtContent>
    </w:sdt>
    <w:p w14:paraId="22D11D01" w14:textId="77777777" w:rsidR="00005956" w:rsidRDefault="00005956" w:rsidP="00005956">
      <w:pPr>
        <w:rPr>
          <w:lang w:val="en-US"/>
        </w:rPr>
      </w:pPr>
    </w:p>
    <w:p w14:paraId="05F179F3" w14:textId="77777777" w:rsidR="00005956" w:rsidRDefault="00005956" w:rsidP="00005956">
      <w:pPr>
        <w:rPr>
          <w:lang w:val="en-US"/>
        </w:rPr>
      </w:pPr>
    </w:p>
    <w:p w14:paraId="56A91949" w14:textId="36723776" w:rsidR="00005956" w:rsidRDefault="00005956" w:rsidP="00005956">
      <w:pPr>
        <w:rPr>
          <w:rFonts w:asciiTheme="majorHAnsi" w:eastAsiaTheme="majorEastAsia" w:hAnsiTheme="majorHAnsi" w:cstheme="majorBidi"/>
          <w:color w:val="2F5496" w:themeColor="accent1" w:themeShade="BF"/>
          <w:sz w:val="32"/>
          <w:szCs w:val="32"/>
          <w:lang w:val="en-US"/>
        </w:rPr>
      </w:pPr>
      <w:r>
        <w:rPr>
          <w:lang w:val="en-US"/>
        </w:rPr>
        <w:br w:type="page"/>
      </w:r>
    </w:p>
    <w:p w14:paraId="2BA10842" w14:textId="7B1E5B7F" w:rsidR="001F42C4" w:rsidRPr="007F4219" w:rsidRDefault="001F42C4" w:rsidP="001F42C4">
      <w:pPr>
        <w:pStyle w:val="berschrift1"/>
        <w:rPr>
          <w:lang w:val="en-US"/>
        </w:rPr>
      </w:pPr>
      <w:bookmarkStart w:id="0" w:name="_Toc26200078"/>
      <w:r w:rsidRPr="007F4219">
        <w:rPr>
          <w:lang w:val="en-US"/>
        </w:rPr>
        <w:lastRenderedPageBreak/>
        <w:t>1. Scenario &amp; Script</w:t>
      </w:r>
      <w:bookmarkEnd w:id="0"/>
    </w:p>
    <w:p w14:paraId="6F1004D9" w14:textId="13E7E926" w:rsidR="00005956" w:rsidRDefault="001F42C4" w:rsidP="001F42C4">
      <w:pPr>
        <w:rPr>
          <w:lang w:val="en-US"/>
        </w:rPr>
      </w:pPr>
      <w:r w:rsidRPr="001F42C4">
        <w:rPr>
          <w:lang w:val="en-US"/>
        </w:rPr>
        <w:t>The task for</w:t>
      </w:r>
      <w:r>
        <w:rPr>
          <w:lang w:val="en-US"/>
        </w:rPr>
        <w:t xml:space="preserve"> </w:t>
      </w:r>
      <w:r w:rsidRPr="001F42C4">
        <w:rPr>
          <w:lang w:val="en-US"/>
        </w:rPr>
        <w:t xml:space="preserve">the imaginary </w:t>
      </w:r>
      <w:r>
        <w:rPr>
          <w:lang w:val="en-US"/>
        </w:rPr>
        <w:t>user</w:t>
      </w:r>
      <w:r w:rsidR="00005956">
        <w:rPr>
          <w:lang w:val="en-US"/>
        </w:rPr>
        <w:t xml:space="preserve"> named Abby</w:t>
      </w:r>
      <w:r>
        <w:rPr>
          <w:lang w:val="en-US"/>
        </w:rPr>
        <w:t xml:space="preserve"> is to </w:t>
      </w:r>
      <w:r w:rsidR="003311AA">
        <w:rPr>
          <w:lang w:val="en-US"/>
        </w:rPr>
        <w:t xml:space="preserve">change the background color of a text-document in Google Docs to green and changing the page-size to A4. </w:t>
      </w:r>
      <w:r w:rsidR="00005956">
        <w:rPr>
          <w:lang w:val="en-US"/>
        </w:rPr>
        <w:t>She is sending out invites for her Christmas-party and would like to make the entire page’s background a bit more creative. Her friend who is co-organizing the party has created a Docs-document and shared it with Abby, who now wants to improve it so that her friend can print the invites out and send them to all the guests.</w:t>
      </w:r>
    </w:p>
    <w:p w14:paraId="0E045643" w14:textId="1432771B" w:rsidR="001F42C4" w:rsidRDefault="003311AA" w:rsidP="001F42C4">
      <w:pPr>
        <w:rPr>
          <w:lang w:val="en-US"/>
        </w:rPr>
      </w:pPr>
      <w:r>
        <w:rPr>
          <w:lang w:val="en-US"/>
        </w:rPr>
        <w:t>This task was given as this is a rather unusual action to do within Google Docs, but not one that is incredibly hard to do.</w:t>
      </w:r>
      <w:r w:rsidR="008F6545">
        <w:rPr>
          <w:lang w:val="en-US"/>
        </w:rPr>
        <w:t xml:space="preserve"> For this project the Abby persona sheet was not changed.</w:t>
      </w:r>
      <w:r w:rsidR="000448D4">
        <w:rPr>
          <w:lang w:val="en-US"/>
        </w:rPr>
        <w:t xml:space="preserve"> </w:t>
      </w:r>
    </w:p>
    <w:p w14:paraId="72078598" w14:textId="50915FCB" w:rsidR="003311AA" w:rsidRDefault="003311AA" w:rsidP="001F42C4">
      <w:pPr>
        <w:rPr>
          <w:lang w:val="en-US"/>
        </w:rPr>
      </w:pPr>
      <w:r>
        <w:rPr>
          <w:lang w:val="en-US"/>
        </w:rPr>
        <w:t>The task can be changed to the following subgoals:</w:t>
      </w:r>
    </w:p>
    <w:p w14:paraId="7414BDB8" w14:textId="4D3B23C4" w:rsidR="003311AA" w:rsidRDefault="003311AA" w:rsidP="003311AA">
      <w:pPr>
        <w:pStyle w:val="Listenabsatz"/>
        <w:numPr>
          <w:ilvl w:val="0"/>
          <w:numId w:val="2"/>
        </w:numPr>
        <w:rPr>
          <w:lang w:val="en-US"/>
        </w:rPr>
      </w:pPr>
      <w:r>
        <w:rPr>
          <w:lang w:val="en-US"/>
        </w:rPr>
        <w:t xml:space="preserve">Open the menu to change the </w:t>
      </w:r>
      <w:r w:rsidR="005E6039">
        <w:rPr>
          <w:lang w:val="en-US"/>
        </w:rPr>
        <w:t>background color</w:t>
      </w:r>
      <w:r>
        <w:rPr>
          <w:lang w:val="en-US"/>
        </w:rPr>
        <w:t xml:space="preserve"> and the page size. </w:t>
      </w:r>
    </w:p>
    <w:p w14:paraId="6FC8464A" w14:textId="4D976EB7" w:rsidR="003311AA" w:rsidRDefault="008F6545" w:rsidP="003311AA">
      <w:pPr>
        <w:pStyle w:val="Listenabsatz"/>
        <w:numPr>
          <w:ilvl w:val="0"/>
          <w:numId w:val="2"/>
        </w:numPr>
        <w:rPr>
          <w:lang w:val="en-US"/>
        </w:rPr>
      </w:pPr>
      <w:r>
        <w:rPr>
          <w:lang w:val="en-US"/>
        </w:rPr>
        <w:t>Changing the background color.</w:t>
      </w:r>
    </w:p>
    <w:p w14:paraId="457F5293" w14:textId="122BBD39" w:rsidR="008F6545" w:rsidRPr="003311AA" w:rsidRDefault="008F6545" w:rsidP="003311AA">
      <w:pPr>
        <w:pStyle w:val="Listenabsatz"/>
        <w:numPr>
          <w:ilvl w:val="0"/>
          <w:numId w:val="2"/>
        </w:numPr>
        <w:rPr>
          <w:lang w:val="en-US"/>
        </w:rPr>
      </w:pPr>
      <w:r>
        <w:rPr>
          <w:lang w:val="en-US"/>
        </w:rPr>
        <w:t>Changing the page size to A4.</w:t>
      </w:r>
    </w:p>
    <w:p w14:paraId="3F8C13C8" w14:textId="10753345" w:rsidR="00CC770B" w:rsidRDefault="00CC770B" w:rsidP="001F42C4">
      <w:pPr>
        <w:rPr>
          <w:lang w:val="en-US"/>
        </w:rPr>
      </w:pPr>
    </w:p>
    <w:p w14:paraId="7B3C8699" w14:textId="66976138" w:rsidR="00E4687A" w:rsidRDefault="00E4687A" w:rsidP="001F42C4">
      <w:pPr>
        <w:rPr>
          <w:lang w:val="en-US"/>
        </w:rPr>
      </w:pPr>
      <w:r>
        <w:rPr>
          <w:lang w:val="en-US"/>
        </w:rPr>
        <w:t xml:space="preserve">The </w:t>
      </w:r>
      <w:proofErr w:type="spellStart"/>
      <w:r>
        <w:rPr>
          <w:lang w:val="en-US"/>
        </w:rPr>
        <w:t>subgoals</w:t>
      </w:r>
      <w:proofErr w:type="spellEnd"/>
      <w:r>
        <w:rPr>
          <w:lang w:val="en-US"/>
        </w:rPr>
        <w:t xml:space="preserve"> were broken down into the following </w:t>
      </w:r>
      <w:r w:rsidR="00DA3157">
        <w:rPr>
          <w:lang w:val="en-US"/>
        </w:rPr>
        <w:t>actions</w:t>
      </w:r>
      <w:r>
        <w:rPr>
          <w:lang w:val="en-US"/>
        </w:rPr>
        <w:t>:</w:t>
      </w:r>
    </w:p>
    <w:p w14:paraId="01CD0452" w14:textId="20BF5E25" w:rsidR="00E4687A" w:rsidRDefault="00E4687A" w:rsidP="00E4687A">
      <w:pPr>
        <w:pStyle w:val="Listenabsatz"/>
        <w:numPr>
          <w:ilvl w:val="0"/>
          <w:numId w:val="3"/>
        </w:numPr>
        <w:rPr>
          <w:lang w:val="en-US"/>
        </w:rPr>
      </w:pPr>
      <w:r>
        <w:rPr>
          <w:lang w:val="en-US"/>
        </w:rPr>
        <w:t xml:space="preserve">Open the menu to change the background color and the page size. </w:t>
      </w:r>
    </w:p>
    <w:p w14:paraId="0EADA8DF" w14:textId="67B081AA" w:rsidR="00E4687A" w:rsidRDefault="00E4687A" w:rsidP="00E4687A">
      <w:pPr>
        <w:pStyle w:val="Listenabsatz"/>
        <w:numPr>
          <w:ilvl w:val="1"/>
          <w:numId w:val="3"/>
        </w:numPr>
        <w:rPr>
          <w:lang w:val="en-US"/>
        </w:rPr>
      </w:pPr>
      <w:r>
        <w:rPr>
          <w:lang w:val="en-US"/>
        </w:rPr>
        <w:t>Press “Datei”</w:t>
      </w:r>
    </w:p>
    <w:p w14:paraId="796B50F6" w14:textId="70544CC6" w:rsidR="00E4687A" w:rsidRDefault="00E4687A" w:rsidP="00E4687A">
      <w:pPr>
        <w:pStyle w:val="Listenabsatz"/>
        <w:numPr>
          <w:ilvl w:val="1"/>
          <w:numId w:val="3"/>
        </w:numPr>
        <w:rPr>
          <w:lang w:val="en-US"/>
        </w:rPr>
      </w:pPr>
      <w:r>
        <w:rPr>
          <w:lang w:val="en-US"/>
        </w:rPr>
        <w:t>Select “Seiteneinrichtung”</w:t>
      </w:r>
    </w:p>
    <w:p w14:paraId="312B5D2F" w14:textId="6D1230AD" w:rsidR="00E4687A" w:rsidRDefault="00E4687A" w:rsidP="00E4687A">
      <w:pPr>
        <w:pStyle w:val="Listenabsatz"/>
        <w:numPr>
          <w:ilvl w:val="0"/>
          <w:numId w:val="3"/>
        </w:numPr>
        <w:rPr>
          <w:lang w:val="en-US"/>
        </w:rPr>
      </w:pPr>
      <w:r>
        <w:rPr>
          <w:lang w:val="en-US"/>
        </w:rPr>
        <w:t>Changing the background color.</w:t>
      </w:r>
    </w:p>
    <w:p w14:paraId="6DE25AA6" w14:textId="45E4A755" w:rsidR="00E4687A" w:rsidRDefault="00E4687A" w:rsidP="00E4687A">
      <w:pPr>
        <w:pStyle w:val="Listenabsatz"/>
        <w:numPr>
          <w:ilvl w:val="1"/>
          <w:numId w:val="3"/>
        </w:numPr>
        <w:rPr>
          <w:lang w:val="en-US"/>
        </w:rPr>
      </w:pPr>
      <w:r>
        <w:rPr>
          <w:lang w:val="en-US"/>
        </w:rPr>
        <w:t>Open the color selection for the page color</w:t>
      </w:r>
    </w:p>
    <w:p w14:paraId="6FF43F51" w14:textId="32BE41EF" w:rsidR="00E4687A" w:rsidRDefault="00E4687A" w:rsidP="00E4687A">
      <w:pPr>
        <w:pStyle w:val="Listenabsatz"/>
        <w:numPr>
          <w:ilvl w:val="1"/>
          <w:numId w:val="3"/>
        </w:numPr>
        <w:rPr>
          <w:lang w:val="en-US"/>
        </w:rPr>
      </w:pPr>
      <w:r>
        <w:rPr>
          <w:lang w:val="en-US"/>
        </w:rPr>
        <w:t>Select a green color</w:t>
      </w:r>
    </w:p>
    <w:p w14:paraId="67A2B209" w14:textId="4C987701" w:rsidR="00E4687A" w:rsidRDefault="00E4687A" w:rsidP="00E4687A">
      <w:pPr>
        <w:pStyle w:val="Listenabsatz"/>
        <w:numPr>
          <w:ilvl w:val="0"/>
          <w:numId w:val="3"/>
        </w:numPr>
        <w:rPr>
          <w:lang w:val="en-US"/>
        </w:rPr>
      </w:pPr>
      <w:r>
        <w:rPr>
          <w:lang w:val="en-US"/>
        </w:rPr>
        <w:t>Changing the page size to A4</w:t>
      </w:r>
      <w:r w:rsidR="00D42B5B">
        <w:rPr>
          <w:lang w:val="en-US"/>
        </w:rPr>
        <w:t xml:space="preserve"> and applying the changes</w:t>
      </w:r>
      <w:r>
        <w:rPr>
          <w:lang w:val="en-US"/>
        </w:rPr>
        <w:t>.</w:t>
      </w:r>
    </w:p>
    <w:p w14:paraId="01AA0921" w14:textId="781C073B" w:rsidR="00E4687A" w:rsidRDefault="00E4687A" w:rsidP="00E4687A">
      <w:pPr>
        <w:pStyle w:val="Listenabsatz"/>
        <w:numPr>
          <w:ilvl w:val="1"/>
          <w:numId w:val="3"/>
        </w:numPr>
        <w:rPr>
          <w:lang w:val="en-US"/>
        </w:rPr>
      </w:pPr>
      <w:r>
        <w:rPr>
          <w:lang w:val="en-US"/>
        </w:rPr>
        <w:t>Open the page-size selection</w:t>
      </w:r>
    </w:p>
    <w:p w14:paraId="664E57EB" w14:textId="2C16CF18" w:rsidR="00E4687A" w:rsidRDefault="00E4687A" w:rsidP="00E4687A">
      <w:pPr>
        <w:pStyle w:val="Listenabsatz"/>
        <w:numPr>
          <w:ilvl w:val="1"/>
          <w:numId w:val="3"/>
        </w:numPr>
        <w:rPr>
          <w:lang w:val="en-US"/>
        </w:rPr>
      </w:pPr>
      <w:r>
        <w:rPr>
          <w:lang w:val="en-US"/>
        </w:rPr>
        <w:t>Select A4 as the page size</w:t>
      </w:r>
    </w:p>
    <w:p w14:paraId="02139899" w14:textId="51022F82" w:rsidR="000C3DE5" w:rsidRPr="003311AA" w:rsidRDefault="000C3DE5" w:rsidP="00E4687A">
      <w:pPr>
        <w:pStyle w:val="Listenabsatz"/>
        <w:numPr>
          <w:ilvl w:val="1"/>
          <w:numId w:val="3"/>
        </w:numPr>
        <w:rPr>
          <w:lang w:val="en-US"/>
        </w:rPr>
      </w:pPr>
      <w:r>
        <w:rPr>
          <w:lang w:val="en-US"/>
        </w:rPr>
        <w:t>Press “OK”</w:t>
      </w:r>
    </w:p>
    <w:p w14:paraId="21AFEC08" w14:textId="784AD0E2" w:rsidR="00E4687A" w:rsidRDefault="00E4687A" w:rsidP="001F42C4">
      <w:pPr>
        <w:rPr>
          <w:lang w:val="en-US"/>
        </w:rPr>
      </w:pPr>
    </w:p>
    <w:p w14:paraId="4BD6D54F" w14:textId="77777777" w:rsidR="00D42B5B" w:rsidRDefault="00D42B5B" w:rsidP="00D42B5B">
      <w:pPr>
        <w:rPr>
          <w:lang w:val="en-US"/>
        </w:rPr>
      </w:pPr>
      <w:r>
        <w:rPr>
          <w:lang w:val="en-US"/>
        </w:rPr>
        <w:t xml:space="preserve">The two GenderMag walkthroughs were done by me and a fellow student of the course. </w:t>
      </w:r>
    </w:p>
    <w:p w14:paraId="693C5D5E" w14:textId="77777777" w:rsidR="00D42B5B" w:rsidRDefault="00D42B5B" w:rsidP="001F42C4">
      <w:pPr>
        <w:rPr>
          <w:lang w:val="en-US"/>
        </w:rPr>
      </w:pPr>
    </w:p>
    <w:p w14:paraId="688ABD5A" w14:textId="72A016AF" w:rsidR="004B2963" w:rsidRDefault="00193982" w:rsidP="001F42C4">
      <w:pPr>
        <w:rPr>
          <w:lang w:val="en-US"/>
        </w:rPr>
      </w:pPr>
      <w:r>
        <w:rPr>
          <w:lang w:val="en-US"/>
        </w:rPr>
        <w:t>The system used for this task was Google Docs, which is a free online service hosted by Google. It is part of Google Drive, which has multiple functions. You can store data and share it with other users. The system also features different programs to change</w:t>
      </w:r>
      <w:r w:rsidR="004B2963">
        <w:rPr>
          <w:lang w:val="en-US"/>
        </w:rPr>
        <w:t xml:space="preserve"> the stored</w:t>
      </w:r>
      <w:r>
        <w:rPr>
          <w:lang w:val="en-US"/>
        </w:rPr>
        <w:t xml:space="preserve"> documents. The most used ones are online </w:t>
      </w:r>
      <w:r w:rsidR="003D2093">
        <w:rPr>
          <w:lang w:val="en-US"/>
        </w:rPr>
        <w:t>alternatives</w:t>
      </w:r>
      <w:r>
        <w:rPr>
          <w:lang w:val="en-US"/>
        </w:rPr>
        <w:t xml:space="preserve"> of Microsoft Word, PowerPoint and Excel. The respecting programs are called Google Docs, Google Tables and Google Presentations.</w:t>
      </w:r>
      <w:r w:rsidR="004B2963">
        <w:rPr>
          <w:lang w:val="en-US"/>
        </w:rPr>
        <w:t xml:space="preserve"> These have less functions than the Microsoft versions, but they allow for multiple people to work on the same document at the same time.</w:t>
      </w:r>
      <w:r w:rsidR="003D2093">
        <w:rPr>
          <w:lang w:val="en-US"/>
        </w:rPr>
        <w:t xml:space="preserve"> It </w:t>
      </w:r>
      <w:proofErr w:type="gramStart"/>
      <w:r w:rsidR="003D2093">
        <w:rPr>
          <w:lang w:val="en-US"/>
        </w:rPr>
        <w:t>use</w:t>
      </w:r>
      <w:proofErr w:type="gramEnd"/>
      <w:r w:rsidR="003D2093">
        <w:rPr>
          <w:lang w:val="en-US"/>
        </w:rPr>
        <w:t xml:space="preserve"> the same document format as Word (.docx)</w:t>
      </w:r>
      <w:r w:rsidR="000E2302">
        <w:rPr>
          <w:lang w:val="en-US"/>
        </w:rPr>
        <w:t>, therefor making the addition of preexisting files very easy.</w:t>
      </w:r>
    </w:p>
    <w:p w14:paraId="0293329C" w14:textId="53F4DB62" w:rsidR="00A63FB6" w:rsidRDefault="00A63FB6" w:rsidP="001F42C4">
      <w:pPr>
        <w:rPr>
          <w:lang w:val="en-US"/>
        </w:rPr>
      </w:pPr>
      <w:r>
        <w:rPr>
          <w:lang w:val="en-US"/>
        </w:rPr>
        <w:t xml:space="preserve">Docs is generally structured the same way as all competitors. In the center of the screen, using most of the space, is the document itself, where the text can be written. Above that </w:t>
      </w:r>
      <w:r w:rsidR="005C53A1">
        <w:rPr>
          <w:lang w:val="en-US"/>
        </w:rPr>
        <w:t>is a toolbar with</w:t>
      </w:r>
      <w:r>
        <w:rPr>
          <w:lang w:val="en-US"/>
        </w:rPr>
        <w:t xml:space="preserve"> the most used functions like changing font-size, changing to fat, cursive, …</w:t>
      </w:r>
      <w:r w:rsidR="00894958">
        <w:rPr>
          <w:lang w:val="en-US"/>
        </w:rPr>
        <w:t xml:space="preserve"> (Picture 2).</w:t>
      </w:r>
      <w:r>
        <w:rPr>
          <w:lang w:val="en-US"/>
        </w:rPr>
        <w:t xml:space="preserve"> There is also a big “</w:t>
      </w:r>
      <w:proofErr w:type="spellStart"/>
      <w:r>
        <w:rPr>
          <w:lang w:val="en-US"/>
        </w:rPr>
        <w:t>Freigeben</w:t>
      </w:r>
      <w:proofErr w:type="spellEnd"/>
      <w:r>
        <w:rPr>
          <w:lang w:val="en-US"/>
        </w:rPr>
        <w:t>” button which allows for documents to be shared with other users.</w:t>
      </w:r>
      <w:r w:rsidR="002D2294">
        <w:rPr>
          <w:lang w:val="en-US"/>
        </w:rPr>
        <w:t xml:space="preserve"> Other functions are divided into categories which can be opened by multiple menu-interfaces.</w:t>
      </w:r>
    </w:p>
    <w:p w14:paraId="7E6EEE22" w14:textId="77777777" w:rsidR="00666617" w:rsidRDefault="00666617" w:rsidP="001F42C4">
      <w:pPr>
        <w:rPr>
          <w:i/>
          <w:iCs/>
          <w:lang w:val="en-US"/>
        </w:rPr>
      </w:pPr>
    </w:p>
    <w:p w14:paraId="072973E2" w14:textId="602F759B" w:rsidR="009736C3" w:rsidRPr="00666617" w:rsidRDefault="009736C3" w:rsidP="001F42C4">
      <w:pPr>
        <w:rPr>
          <w:lang w:val="en-US"/>
        </w:rPr>
      </w:pPr>
      <w:r w:rsidRPr="009736C3">
        <w:rPr>
          <w:noProof/>
          <w:lang w:val="en-US"/>
        </w:rPr>
        <w:drawing>
          <wp:anchor distT="0" distB="0" distL="114300" distR="114300" simplePos="0" relativeHeight="251663360" behindDoc="0" locked="0" layoutInCell="1" allowOverlap="1" wp14:anchorId="473B6BB6" wp14:editId="2DE0636D">
            <wp:simplePos x="0" y="0"/>
            <wp:positionH relativeFrom="column">
              <wp:posOffset>147955</wp:posOffset>
            </wp:positionH>
            <wp:positionV relativeFrom="paragraph">
              <wp:posOffset>152400</wp:posOffset>
            </wp:positionV>
            <wp:extent cx="2543175" cy="1831502"/>
            <wp:effectExtent l="152400" t="152400" r="352425" b="35941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911"/>
                    <a:stretch/>
                  </pic:blipFill>
                  <pic:spPr bwMode="auto">
                    <a:xfrm>
                      <a:off x="0" y="0"/>
                      <a:ext cx="2543175" cy="18315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lang w:val="en-US"/>
        </w:rPr>
        <w:t>Picture 1: The Interface of Google Docs.</w:t>
      </w:r>
    </w:p>
    <w:p w14:paraId="34342493" w14:textId="321053F0" w:rsidR="00EB3FEE" w:rsidRDefault="00EB3FEE" w:rsidP="001F42C4">
      <w:pPr>
        <w:rPr>
          <w:lang w:val="en-US"/>
        </w:rPr>
      </w:pPr>
    </w:p>
    <w:p w14:paraId="0D2624C0" w14:textId="75143C80" w:rsidR="009736C3" w:rsidRDefault="009736C3" w:rsidP="001F42C4">
      <w:pPr>
        <w:rPr>
          <w:lang w:val="en-US"/>
        </w:rPr>
      </w:pPr>
      <w:r w:rsidRPr="009736C3">
        <w:rPr>
          <w:noProof/>
          <w:lang w:val="en-US"/>
        </w:rPr>
        <w:drawing>
          <wp:inline distT="0" distB="0" distL="0" distR="0" wp14:anchorId="7ABF55BE" wp14:editId="18A031B9">
            <wp:extent cx="5756910" cy="752475"/>
            <wp:effectExtent l="152400" t="152400" r="358140" b="3714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752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E51102" w14:textId="0119A3D2" w:rsidR="007D1A53" w:rsidRDefault="0011125B" w:rsidP="001F42C4">
      <w:pPr>
        <w:rPr>
          <w:i/>
          <w:iCs/>
          <w:lang w:val="en-US"/>
        </w:rPr>
      </w:pPr>
      <w:r>
        <w:rPr>
          <w:i/>
          <w:iCs/>
          <w:lang w:val="en-US"/>
        </w:rPr>
        <w:t xml:space="preserve">Picture </w:t>
      </w:r>
      <w:r w:rsidR="00EB3FEE">
        <w:rPr>
          <w:i/>
          <w:iCs/>
          <w:lang w:val="en-US"/>
        </w:rPr>
        <w:t>2: Docs uses a toolbar for the most used functions.</w:t>
      </w:r>
    </w:p>
    <w:p w14:paraId="5CE89132" w14:textId="3E691808" w:rsidR="00666617" w:rsidRDefault="00666617" w:rsidP="001F42C4">
      <w:pPr>
        <w:rPr>
          <w:lang w:val="en-US"/>
        </w:rPr>
      </w:pPr>
    </w:p>
    <w:p w14:paraId="5B5021EF" w14:textId="4006CFAE" w:rsidR="0011125B" w:rsidRDefault="000060E5" w:rsidP="001F42C4">
      <w:pPr>
        <w:rPr>
          <w:lang w:val="en-US"/>
        </w:rPr>
      </w:pPr>
      <w:r w:rsidRPr="0011125B">
        <w:rPr>
          <w:noProof/>
          <w:lang w:val="en-US"/>
        </w:rPr>
        <w:drawing>
          <wp:anchor distT="0" distB="0" distL="114300" distR="114300" simplePos="0" relativeHeight="251658240" behindDoc="0" locked="0" layoutInCell="1" allowOverlap="1" wp14:anchorId="0F8250D8" wp14:editId="10D478E6">
            <wp:simplePos x="0" y="0"/>
            <wp:positionH relativeFrom="column">
              <wp:posOffset>109855</wp:posOffset>
            </wp:positionH>
            <wp:positionV relativeFrom="paragraph">
              <wp:posOffset>104140</wp:posOffset>
            </wp:positionV>
            <wp:extent cx="996315" cy="2419350"/>
            <wp:effectExtent l="152400" t="152400" r="356235" b="36195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6315" cy="2419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E4E4DE5" w14:textId="4345A78C" w:rsidR="00153EEB" w:rsidRDefault="00153EEB" w:rsidP="001F42C4">
      <w:pPr>
        <w:rPr>
          <w:lang w:val="en-US"/>
        </w:rPr>
      </w:pPr>
    </w:p>
    <w:p w14:paraId="47C1F4D3" w14:textId="421F7780" w:rsidR="009C0C09" w:rsidRPr="005A3D67" w:rsidRDefault="00153EEB" w:rsidP="009C0C09">
      <w:pPr>
        <w:rPr>
          <w:lang w:val="en-US"/>
        </w:rPr>
      </w:pPr>
      <w:r>
        <w:rPr>
          <w:lang w:val="en-US"/>
        </w:rPr>
        <w:t xml:space="preserve">For the task given to the fictional character of Abby, the user </w:t>
      </w:r>
      <w:r w:rsidR="007D1A53">
        <w:rPr>
          <w:lang w:val="en-US"/>
        </w:rPr>
        <w:t>must</w:t>
      </w:r>
      <w:r>
        <w:rPr>
          <w:lang w:val="en-US"/>
        </w:rPr>
        <w:t xml:space="preserve"> press “Datei” in Google Docs and press on Seiteneinrichtung</w:t>
      </w:r>
      <w:r w:rsidR="00F710A5">
        <w:rPr>
          <w:lang w:val="en-US"/>
        </w:rPr>
        <w:t xml:space="preserve"> (Picture 3)</w:t>
      </w:r>
      <w:r>
        <w:rPr>
          <w:lang w:val="en-US"/>
        </w:rPr>
        <w:t>.</w:t>
      </w:r>
      <w:r w:rsidR="007D1A53">
        <w:rPr>
          <w:lang w:val="en-US"/>
        </w:rPr>
        <w:t xml:space="preserve"> The Seiteneinrichtung menu gets opened (Picture </w:t>
      </w:r>
      <w:r w:rsidR="00F710A5">
        <w:rPr>
          <w:lang w:val="en-US"/>
        </w:rPr>
        <w:t>4</w:t>
      </w:r>
      <w:r w:rsidR="007D1A53">
        <w:rPr>
          <w:lang w:val="en-US"/>
        </w:rPr>
        <w:t>).</w:t>
      </w:r>
      <w:r w:rsidR="009C0C09">
        <w:rPr>
          <w:lang w:val="en-US"/>
        </w:rPr>
        <w:t xml:space="preserve"> </w:t>
      </w:r>
      <w:r w:rsidR="009C0C09" w:rsidRPr="005A3D67">
        <w:rPr>
          <w:lang w:val="en-US"/>
        </w:rPr>
        <w:t>Here the user can c</w:t>
      </w:r>
      <w:r w:rsidR="009C0C09">
        <w:rPr>
          <w:lang w:val="en-US"/>
        </w:rPr>
        <w:t>hange different layout settings including the two Abby needs.</w:t>
      </w:r>
    </w:p>
    <w:p w14:paraId="347A9FF2" w14:textId="51A56ABF" w:rsidR="007D1A53" w:rsidRDefault="007D1A53" w:rsidP="001F42C4">
      <w:pPr>
        <w:rPr>
          <w:lang w:val="en-US"/>
        </w:rPr>
      </w:pPr>
    </w:p>
    <w:p w14:paraId="5FBE19DC" w14:textId="41089FD1" w:rsidR="007D1A53" w:rsidRPr="0011125B" w:rsidRDefault="007D1A53" w:rsidP="007D1A53">
      <w:pPr>
        <w:rPr>
          <w:lang w:val="en-US"/>
        </w:rPr>
      </w:pPr>
      <w:r>
        <w:rPr>
          <w:i/>
          <w:iCs/>
          <w:lang w:val="en-US"/>
        </w:rPr>
        <w:t xml:space="preserve">Picture </w:t>
      </w:r>
      <w:r w:rsidR="00F710A5">
        <w:rPr>
          <w:i/>
          <w:iCs/>
          <w:lang w:val="en-US"/>
        </w:rPr>
        <w:t>3</w:t>
      </w:r>
      <w:r>
        <w:rPr>
          <w:i/>
          <w:iCs/>
          <w:lang w:val="en-US"/>
        </w:rPr>
        <w:t xml:space="preserve">: </w:t>
      </w:r>
      <w:r w:rsidR="00F710A5">
        <w:rPr>
          <w:i/>
          <w:iCs/>
          <w:lang w:val="en-US"/>
        </w:rPr>
        <w:t xml:space="preserve">Docs uses menu interfaces </w:t>
      </w:r>
      <w:r w:rsidR="001316C9">
        <w:rPr>
          <w:i/>
          <w:iCs/>
          <w:lang w:val="en-US"/>
        </w:rPr>
        <w:t>to access</w:t>
      </w:r>
      <w:r w:rsidR="00F710A5">
        <w:rPr>
          <w:i/>
          <w:iCs/>
          <w:lang w:val="en-US"/>
        </w:rPr>
        <w:t xml:space="preserve"> all other function</w:t>
      </w:r>
      <w:r w:rsidR="00864089">
        <w:rPr>
          <w:i/>
          <w:iCs/>
          <w:lang w:val="en-US"/>
        </w:rPr>
        <w:t>s</w:t>
      </w:r>
      <w:r w:rsidR="00F710A5">
        <w:rPr>
          <w:i/>
          <w:iCs/>
          <w:lang w:val="en-US"/>
        </w:rPr>
        <w:t xml:space="preserve"> not visible in the writing interface.</w:t>
      </w:r>
    </w:p>
    <w:p w14:paraId="00388167" w14:textId="19D1E7CB" w:rsidR="007D1A53" w:rsidRDefault="007D1A53" w:rsidP="001F42C4">
      <w:pPr>
        <w:rPr>
          <w:lang w:val="en-US"/>
        </w:rPr>
      </w:pPr>
    </w:p>
    <w:p w14:paraId="3A5B3D4B" w14:textId="24B61730" w:rsidR="00666617" w:rsidRDefault="00666617" w:rsidP="001F42C4">
      <w:pPr>
        <w:rPr>
          <w:lang w:val="en-US"/>
        </w:rPr>
      </w:pPr>
      <w:r w:rsidRPr="007D1A53">
        <w:rPr>
          <w:noProof/>
          <w:lang w:val="en-US"/>
        </w:rPr>
        <w:drawing>
          <wp:anchor distT="0" distB="0" distL="114300" distR="114300" simplePos="0" relativeHeight="251664384" behindDoc="0" locked="0" layoutInCell="1" allowOverlap="1" wp14:anchorId="7832ECE2" wp14:editId="3AB06190">
            <wp:simplePos x="0" y="0"/>
            <wp:positionH relativeFrom="column">
              <wp:posOffset>3919855</wp:posOffset>
            </wp:positionH>
            <wp:positionV relativeFrom="paragraph">
              <wp:posOffset>-227330</wp:posOffset>
            </wp:positionV>
            <wp:extent cx="2149652" cy="1857375"/>
            <wp:effectExtent l="152400" t="152400" r="365125" b="35242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49652" cy="185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51A725B" w14:textId="1B9B96C6" w:rsidR="00666617" w:rsidRDefault="00666617" w:rsidP="001F42C4">
      <w:pPr>
        <w:rPr>
          <w:lang w:val="en-US"/>
        </w:rPr>
      </w:pPr>
    </w:p>
    <w:p w14:paraId="3AF3EC04" w14:textId="0D04F590" w:rsidR="00666617" w:rsidRDefault="00666617" w:rsidP="001F42C4">
      <w:pPr>
        <w:rPr>
          <w:lang w:val="en-US"/>
        </w:rPr>
      </w:pPr>
    </w:p>
    <w:p w14:paraId="124D450C" w14:textId="395E8586" w:rsidR="00666617" w:rsidRDefault="00666617" w:rsidP="001F42C4">
      <w:pPr>
        <w:rPr>
          <w:lang w:val="en-US"/>
        </w:rPr>
      </w:pPr>
    </w:p>
    <w:p w14:paraId="7A3526F0" w14:textId="77777777" w:rsidR="00666617" w:rsidRDefault="00666617" w:rsidP="001F42C4">
      <w:pPr>
        <w:rPr>
          <w:lang w:val="en-US"/>
        </w:rPr>
      </w:pPr>
    </w:p>
    <w:p w14:paraId="43AEEA22" w14:textId="4B320EA2" w:rsidR="007D1A53" w:rsidRPr="00666617" w:rsidRDefault="007D1A53" w:rsidP="00666617">
      <w:pPr>
        <w:jc w:val="right"/>
        <w:rPr>
          <w:i/>
          <w:iCs/>
          <w:lang w:val="en-US"/>
        </w:rPr>
      </w:pPr>
      <w:r w:rsidRPr="00666617">
        <w:rPr>
          <w:i/>
          <w:iCs/>
          <w:lang w:val="en-US"/>
        </w:rPr>
        <w:t xml:space="preserve">Picture </w:t>
      </w:r>
      <w:r w:rsidR="00864089" w:rsidRPr="00666617">
        <w:rPr>
          <w:i/>
          <w:iCs/>
          <w:lang w:val="en-US"/>
        </w:rPr>
        <w:t>4</w:t>
      </w:r>
      <w:r w:rsidRPr="00666617">
        <w:rPr>
          <w:i/>
          <w:iCs/>
          <w:lang w:val="en-US"/>
        </w:rPr>
        <w:t>: The Seiteneinrichtung-menu.</w:t>
      </w:r>
    </w:p>
    <w:p w14:paraId="041030BC" w14:textId="6423CD68" w:rsidR="00D04A50" w:rsidRPr="005A3D67" w:rsidRDefault="00D04A50">
      <w:pPr>
        <w:spacing w:before="0" w:after="0"/>
        <w:rPr>
          <w:lang w:val="en-US"/>
        </w:rPr>
      </w:pPr>
    </w:p>
    <w:p w14:paraId="71B2E55F" w14:textId="72C74DEA" w:rsidR="00D04A50" w:rsidRDefault="00D04A50" w:rsidP="00D04A50">
      <w:pPr>
        <w:pStyle w:val="berschrift1"/>
        <w:rPr>
          <w:lang w:val="en-US"/>
        </w:rPr>
      </w:pPr>
      <w:bookmarkStart w:id="1" w:name="_Toc26200079"/>
      <w:r>
        <w:rPr>
          <w:lang w:val="en-US"/>
        </w:rPr>
        <w:lastRenderedPageBreak/>
        <w:t>2. Gender Mag Walk-through</w:t>
      </w:r>
      <w:bookmarkEnd w:id="1"/>
    </w:p>
    <w:p w14:paraId="7EB62B6D" w14:textId="3FED0E55" w:rsidR="00D04A50" w:rsidRDefault="00D04A50" w:rsidP="00D04A50">
      <w:pPr>
        <w:pStyle w:val="berschrift2"/>
        <w:rPr>
          <w:lang w:val="en-US"/>
        </w:rPr>
      </w:pPr>
      <w:bookmarkStart w:id="2" w:name="_Toc26200080"/>
      <w:r>
        <w:rPr>
          <w:lang w:val="en-US"/>
        </w:rPr>
        <w:t>2.1 Walk-through 1</w:t>
      </w:r>
      <w:bookmarkEnd w:id="2"/>
    </w:p>
    <w:p w14:paraId="5D77C265" w14:textId="18F09F25" w:rsidR="00D04A50" w:rsidRDefault="003A1C18" w:rsidP="001F42C4">
      <w:pPr>
        <w:rPr>
          <w:lang w:val="en-US"/>
        </w:rPr>
      </w:pPr>
      <w:r>
        <w:rPr>
          <w:noProof/>
          <w:lang w:val="en-US"/>
        </w:rPr>
        <w:drawing>
          <wp:inline distT="0" distB="0" distL="0" distR="0" wp14:anchorId="621616D2" wp14:editId="047661F7">
            <wp:extent cx="5753100" cy="33623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r>
        <w:rPr>
          <w:noProof/>
          <w:lang w:val="en-US"/>
        </w:rPr>
        <w:drawing>
          <wp:inline distT="0" distB="0" distL="0" distR="0" wp14:anchorId="37026BC7" wp14:editId="0C707267">
            <wp:extent cx="5753100" cy="29241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r>
        <w:rPr>
          <w:noProof/>
          <w:lang w:val="en-US"/>
        </w:rPr>
        <w:lastRenderedPageBreak/>
        <w:drawing>
          <wp:inline distT="0" distB="0" distL="0" distR="0" wp14:anchorId="14B38A5F" wp14:editId="0B471662">
            <wp:extent cx="5753100" cy="29241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r>
        <w:rPr>
          <w:noProof/>
          <w:lang w:val="en-US"/>
        </w:rPr>
        <w:drawing>
          <wp:inline distT="0" distB="0" distL="0" distR="0" wp14:anchorId="2936F641" wp14:editId="52D8CD57">
            <wp:extent cx="5743575" cy="3362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r>
        <w:rPr>
          <w:noProof/>
          <w:lang w:val="en-US"/>
        </w:rPr>
        <w:lastRenderedPageBreak/>
        <w:drawing>
          <wp:inline distT="0" distB="0" distL="0" distR="0" wp14:anchorId="7EE665C4" wp14:editId="5608F060">
            <wp:extent cx="5753100" cy="29241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r>
        <w:rPr>
          <w:noProof/>
          <w:lang w:val="en-US"/>
        </w:rPr>
        <w:drawing>
          <wp:inline distT="0" distB="0" distL="0" distR="0" wp14:anchorId="4FA9BD50" wp14:editId="086A8CE2">
            <wp:extent cx="5753100" cy="2924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r>
        <w:rPr>
          <w:noProof/>
          <w:lang w:val="en-US"/>
        </w:rPr>
        <w:lastRenderedPageBreak/>
        <w:drawing>
          <wp:inline distT="0" distB="0" distL="0" distR="0" wp14:anchorId="023280FF" wp14:editId="78C774D1">
            <wp:extent cx="5743575" cy="33623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r>
        <w:rPr>
          <w:noProof/>
          <w:lang w:val="en-US"/>
        </w:rPr>
        <w:drawing>
          <wp:inline distT="0" distB="0" distL="0" distR="0" wp14:anchorId="2E1146E3" wp14:editId="28A84A51">
            <wp:extent cx="5753100" cy="2924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r>
        <w:rPr>
          <w:noProof/>
          <w:lang w:val="en-US"/>
        </w:rPr>
        <w:lastRenderedPageBreak/>
        <w:drawing>
          <wp:inline distT="0" distB="0" distL="0" distR="0" wp14:anchorId="586CF3F8" wp14:editId="56DD49AD">
            <wp:extent cx="5753100" cy="29241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14:paraId="680B0B0C" w14:textId="265CB95E" w:rsidR="00D04A50" w:rsidRDefault="005E6B8C" w:rsidP="001F42C4">
      <w:pPr>
        <w:rPr>
          <w:lang w:val="en-US"/>
        </w:rPr>
      </w:pPr>
      <w:r>
        <w:rPr>
          <w:noProof/>
          <w:lang w:val="en-US"/>
        </w:rPr>
        <w:drawing>
          <wp:inline distT="0" distB="0" distL="0" distR="0" wp14:anchorId="61BFBAC5" wp14:editId="34AE8623">
            <wp:extent cx="5753100" cy="29432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0E9C41D0" w14:textId="1B958675" w:rsidR="00D04A50" w:rsidRDefault="00D04A50" w:rsidP="001F42C4">
      <w:pPr>
        <w:rPr>
          <w:lang w:val="en-US"/>
        </w:rPr>
      </w:pPr>
    </w:p>
    <w:p w14:paraId="5253EB54" w14:textId="646B5382" w:rsidR="00D04A50" w:rsidRDefault="00D04A50" w:rsidP="00D04A50">
      <w:pPr>
        <w:pStyle w:val="berschrift2"/>
        <w:rPr>
          <w:lang w:val="en-US"/>
        </w:rPr>
      </w:pPr>
      <w:bookmarkStart w:id="3" w:name="_Toc26200081"/>
      <w:r>
        <w:rPr>
          <w:lang w:val="en-US"/>
        </w:rPr>
        <w:lastRenderedPageBreak/>
        <w:t>2.2 Walk-through 2</w:t>
      </w:r>
      <w:bookmarkEnd w:id="3"/>
    </w:p>
    <w:p w14:paraId="202179B0" w14:textId="4F6B774F" w:rsidR="005E6B8C" w:rsidRDefault="007D0E70" w:rsidP="001F42C4">
      <w:pPr>
        <w:rPr>
          <w:lang w:val="en-US"/>
        </w:rPr>
      </w:pPr>
      <w:r>
        <w:rPr>
          <w:noProof/>
          <w:lang w:val="en-US"/>
        </w:rPr>
        <w:drawing>
          <wp:inline distT="0" distB="0" distL="0" distR="0" wp14:anchorId="1B54A552" wp14:editId="4BF3ADEC">
            <wp:extent cx="5753100" cy="28956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0B0B6697" w14:textId="77777777" w:rsidR="005E6B8C" w:rsidRDefault="007D0E70" w:rsidP="001F42C4">
      <w:pPr>
        <w:rPr>
          <w:lang w:val="en-US"/>
        </w:rPr>
      </w:pPr>
      <w:r>
        <w:rPr>
          <w:noProof/>
          <w:lang w:val="en-US"/>
        </w:rPr>
        <w:drawing>
          <wp:inline distT="0" distB="0" distL="0" distR="0" wp14:anchorId="206668D3" wp14:editId="13D03388">
            <wp:extent cx="5753100" cy="29432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r w:rsidR="005E6B8C">
        <w:rPr>
          <w:lang w:val="en-US"/>
        </w:rPr>
        <w:t xml:space="preserve"> </w:t>
      </w:r>
    </w:p>
    <w:p w14:paraId="02E734C2" w14:textId="7DB7B0ED" w:rsidR="00D04A50" w:rsidRDefault="007D0E70" w:rsidP="001F42C4">
      <w:pPr>
        <w:rPr>
          <w:lang w:val="en-US"/>
        </w:rPr>
      </w:pPr>
      <w:r>
        <w:rPr>
          <w:noProof/>
          <w:lang w:val="en-US"/>
        </w:rPr>
        <w:lastRenderedPageBreak/>
        <w:drawing>
          <wp:inline distT="0" distB="0" distL="0" distR="0" wp14:anchorId="629C5059" wp14:editId="76579B3C">
            <wp:extent cx="5753100" cy="29432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0FDE568C" w14:textId="7F2F8776" w:rsidR="00CC770B" w:rsidRDefault="007D0E70" w:rsidP="001F42C4">
      <w:pPr>
        <w:rPr>
          <w:lang w:val="en-US"/>
        </w:rPr>
      </w:pPr>
      <w:r>
        <w:rPr>
          <w:noProof/>
          <w:lang w:val="en-US"/>
        </w:rPr>
        <w:drawing>
          <wp:inline distT="0" distB="0" distL="0" distR="0" wp14:anchorId="5D6CBBDE" wp14:editId="2F70132F">
            <wp:extent cx="5753100" cy="28956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r>
        <w:rPr>
          <w:noProof/>
          <w:lang w:val="en-US"/>
        </w:rPr>
        <w:drawing>
          <wp:inline distT="0" distB="0" distL="0" distR="0" wp14:anchorId="1BD8C142" wp14:editId="7555ABBB">
            <wp:extent cx="5753100" cy="29432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297B57C9" w14:textId="73C33F9A" w:rsidR="008F6545" w:rsidRDefault="007D0E70" w:rsidP="001F42C4">
      <w:pPr>
        <w:rPr>
          <w:lang w:val="en-US"/>
        </w:rPr>
      </w:pPr>
      <w:r>
        <w:rPr>
          <w:noProof/>
          <w:lang w:val="en-US"/>
        </w:rPr>
        <w:lastRenderedPageBreak/>
        <w:drawing>
          <wp:inline distT="0" distB="0" distL="0" distR="0" wp14:anchorId="3B5A1CBB" wp14:editId="0967F233">
            <wp:extent cx="5753100" cy="29432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0041F340" w14:textId="697A190D" w:rsidR="003311AA" w:rsidRDefault="007D0E70" w:rsidP="001F42C4">
      <w:pPr>
        <w:rPr>
          <w:lang w:val="en-US"/>
        </w:rPr>
      </w:pPr>
      <w:r>
        <w:rPr>
          <w:noProof/>
          <w:lang w:val="en-US"/>
        </w:rPr>
        <w:drawing>
          <wp:inline distT="0" distB="0" distL="0" distR="0" wp14:anchorId="135D807E" wp14:editId="6149DB97">
            <wp:extent cx="5753100" cy="289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6FEE3AF4" w14:textId="336CAE1E" w:rsidR="003311AA" w:rsidRDefault="007D0E70" w:rsidP="001F42C4">
      <w:pPr>
        <w:rPr>
          <w:lang w:val="en-US"/>
        </w:rPr>
      </w:pPr>
      <w:r>
        <w:rPr>
          <w:noProof/>
          <w:lang w:val="en-US"/>
        </w:rPr>
        <w:drawing>
          <wp:inline distT="0" distB="0" distL="0" distR="0" wp14:anchorId="64E94DA9" wp14:editId="5AB3811A">
            <wp:extent cx="5753100" cy="29337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5BE2BE76" w14:textId="71A8F431" w:rsidR="003311AA" w:rsidRDefault="007D0E70" w:rsidP="001F42C4">
      <w:pPr>
        <w:rPr>
          <w:lang w:val="en-US"/>
        </w:rPr>
      </w:pPr>
      <w:r>
        <w:rPr>
          <w:noProof/>
          <w:lang w:val="en-US"/>
        </w:rPr>
        <w:lastRenderedPageBreak/>
        <w:drawing>
          <wp:inline distT="0" distB="0" distL="0" distR="0" wp14:anchorId="7E0C5F0F" wp14:editId="0DC8F699">
            <wp:extent cx="5753100" cy="2943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4E0101CB" w14:textId="06ACB9A1" w:rsidR="003311AA" w:rsidRDefault="005E6B8C" w:rsidP="001F42C4">
      <w:pPr>
        <w:rPr>
          <w:lang w:val="en-US"/>
        </w:rPr>
      </w:pPr>
      <w:r>
        <w:rPr>
          <w:noProof/>
          <w:lang w:val="en-US"/>
        </w:rPr>
        <w:drawing>
          <wp:inline distT="0" distB="0" distL="0" distR="0" wp14:anchorId="589B5869" wp14:editId="2C0CEB54">
            <wp:extent cx="5753100" cy="294322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20109825" w14:textId="37A973D9" w:rsidR="003311AA" w:rsidRDefault="003311AA" w:rsidP="001F42C4">
      <w:pPr>
        <w:rPr>
          <w:lang w:val="en-US"/>
        </w:rPr>
      </w:pPr>
    </w:p>
    <w:p w14:paraId="7ACE0C58" w14:textId="4DBC74DE" w:rsidR="003311AA" w:rsidRDefault="003311AA" w:rsidP="001F42C4">
      <w:pPr>
        <w:rPr>
          <w:lang w:val="en-US"/>
        </w:rPr>
      </w:pPr>
    </w:p>
    <w:p w14:paraId="51DC4DE0" w14:textId="77777777" w:rsidR="003311AA" w:rsidRPr="001F42C4" w:rsidRDefault="003311AA" w:rsidP="001F42C4">
      <w:pPr>
        <w:rPr>
          <w:lang w:val="en-US"/>
        </w:rPr>
      </w:pPr>
    </w:p>
    <w:p w14:paraId="612EC7C9" w14:textId="54A495FB" w:rsidR="009C0C09" w:rsidRDefault="009C0C09">
      <w:pPr>
        <w:spacing w:before="0" w:after="0"/>
        <w:rPr>
          <w:lang w:val="en-US"/>
        </w:rPr>
      </w:pPr>
      <w:r>
        <w:rPr>
          <w:lang w:val="en-US"/>
        </w:rPr>
        <w:br w:type="page"/>
      </w:r>
    </w:p>
    <w:p w14:paraId="4B1F85A4" w14:textId="1A23DA03" w:rsidR="009C0C09" w:rsidRDefault="009C0C09" w:rsidP="009C0C09">
      <w:pPr>
        <w:pStyle w:val="berschrift1"/>
        <w:rPr>
          <w:lang w:val="en-US"/>
        </w:rPr>
      </w:pPr>
      <w:bookmarkStart w:id="4" w:name="_Toc26200082"/>
      <w:r w:rsidRPr="009C0C09">
        <w:rPr>
          <w:lang w:val="en-US"/>
        </w:rPr>
        <w:lastRenderedPageBreak/>
        <w:t>3.</w:t>
      </w:r>
      <w:r>
        <w:rPr>
          <w:lang w:val="en-US"/>
        </w:rPr>
        <w:t xml:space="preserve"> Analysis</w:t>
      </w:r>
      <w:bookmarkEnd w:id="4"/>
    </w:p>
    <w:p w14:paraId="7CBDF0B9" w14:textId="07E3BB01" w:rsidR="009C0C09" w:rsidRDefault="009C0C09" w:rsidP="009C0C09">
      <w:pPr>
        <w:rPr>
          <w:lang w:val="en-US"/>
        </w:rPr>
      </w:pPr>
      <w:r>
        <w:rPr>
          <w:lang w:val="en-US"/>
        </w:rPr>
        <w:t>For this task Google Docs was used</w:t>
      </w:r>
      <w:r w:rsidR="00A31EE0">
        <w:rPr>
          <w:lang w:val="en-US"/>
        </w:rPr>
        <w:t xml:space="preserve"> which</w:t>
      </w:r>
      <w:r>
        <w:rPr>
          <w:lang w:val="en-US"/>
        </w:rPr>
        <w:t xml:space="preserve"> is best compared with Microsoft Word. The main difference is that Word offers more functions, but Docs offers multiple people working on the same document at the same time without merging errors occurring, as the document is updated in real-time. Other people can be given access to a document by pressing “</w:t>
      </w:r>
      <w:proofErr w:type="spellStart"/>
      <w:r>
        <w:rPr>
          <w:lang w:val="en-US"/>
        </w:rPr>
        <w:t>Freigeben</w:t>
      </w:r>
      <w:proofErr w:type="spellEnd"/>
      <w:r>
        <w:rPr>
          <w:lang w:val="en-US"/>
        </w:rPr>
        <w:t xml:space="preserve">” in the top right corner (see Picture </w:t>
      </w:r>
      <w:r w:rsidR="007479DA">
        <w:rPr>
          <w:lang w:val="en-US"/>
        </w:rPr>
        <w:t>5</w:t>
      </w:r>
      <w:r>
        <w:rPr>
          <w:lang w:val="en-US"/>
        </w:rPr>
        <w:t>) and either sending them a link to the document or sending an invite to their Google Account. One can also differ between people being able to change the document or just see it.</w:t>
      </w:r>
    </w:p>
    <w:p w14:paraId="05071BB0" w14:textId="329B3811" w:rsidR="009C0C09" w:rsidRDefault="009C0C09" w:rsidP="001F42C4">
      <w:pPr>
        <w:rPr>
          <w:lang w:val="en-US"/>
        </w:rPr>
      </w:pPr>
    </w:p>
    <w:p w14:paraId="5096C3F3" w14:textId="77777777" w:rsidR="004938AB" w:rsidRDefault="004938AB" w:rsidP="004938AB">
      <w:pPr>
        <w:rPr>
          <w:lang w:val="en-US"/>
        </w:rPr>
      </w:pPr>
      <w:r w:rsidRPr="009736C3">
        <w:rPr>
          <w:noProof/>
          <w:lang w:val="en-US"/>
        </w:rPr>
        <w:drawing>
          <wp:anchor distT="0" distB="0" distL="114300" distR="114300" simplePos="0" relativeHeight="251661312" behindDoc="0" locked="0" layoutInCell="1" allowOverlap="1" wp14:anchorId="56400DAD" wp14:editId="57A35F7A">
            <wp:simplePos x="0" y="0"/>
            <wp:positionH relativeFrom="margin">
              <wp:align>left</wp:align>
            </wp:positionH>
            <wp:positionV relativeFrom="paragraph">
              <wp:posOffset>154940</wp:posOffset>
            </wp:positionV>
            <wp:extent cx="3597275" cy="2590800"/>
            <wp:effectExtent l="152400" t="152400" r="365125" b="3619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911"/>
                    <a:stretch/>
                  </pic:blipFill>
                  <pic:spPr bwMode="auto">
                    <a:xfrm>
                      <a:off x="0" y="0"/>
                      <a:ext cx="3597275" cy="2590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E822FC" w14:textId="7C15FCF0" w:rsidR="004938AB" w:rsidRPr="009736C3" w:rsidRDefault="004938AB" w:rsidP="004938AB">
      <w:pPr>
        <w:rPr>
          <w:i/>
          <w:iCs/>
          <w:lang w:val="en-US"/>
        </w:rPr>
      </w:pPr>
      <w:r>
        <w:rPr>
          <w:i/>
          <w:iCs/>
          <w:lang w:val="en-US"/>
        </w:rPr>
        <w:t xml:space="preserve">Picture </w:t>
      </w:r>
      <w:r w:rsidR="007479DA">
        <w:rPr>
          <w:i/>
          <w:iCs/>
          <w:lang w:val="en-US"/>
        </w:rPr>
        <w:t>5</w:t>
      </w:r>
      <w:r>
        <w:rPr>
          <w:i/>
          <w:iCs/>
          <w:lang w:val="en-US"/>
        </w:rPr>
        <w:t>: The Interface of Google Docs. It offers less functions than Microsoft Word, but the most used/ important functions are available in both.</w:t>
      </w:r>
    </w:p>
    <w:p w14:paraId="5E92F1FD" w14:textId="77777777" w:rsidR="004938AB" w:rsidRDefault="004938AB" w:rsidP="004938AB">
      <w:pPr>
        <w:rPr>
          <w:lang w:val="en-US"/>
        </w:rPr>
      </w:pPr>
    </w:p>
    <w:p w14:paraId="465A6BF3" w14:textId="64C3F0FA" w:rsidR="004938AB" w:rsidRDefault="004938AB" w:rsidP="004938AB">
      <w:pPr>
        <w:rPr>
          <w:lang w:val="en-US"/>
        </w:rPr>
      </w:pPr>
    </w:p>
    <w:p w14:paraId="5D05CC1C" w14:textId="77777777" w:rsidR="007479DA" w:rsidRDefault="007479DA" w:rsidP="004938AB">
      <w:pPr>
        <w:rPr>
          <w:i/>
          <w:iCs/>
          <w:lang w:val="en-US"/>
        </w:rPr>
      </w:pPr>
    </w:p>
    <w:p w14:paraId="7CF64F58" w14:textId="77777777" w:rsidR="007479DA" w:rsidRDefault="007479DA" w:rsidP="004938AB">
      <w:pPr>
        <w:rPr>
          <w:i/>
          <w:iCs/>
          <w:lang w:val="en-US"/>
        </w:rPr>
      </w:pPr>
    </w:p>
    <w:p w14:paraId="3E3717AE" w14:textId="77777777" w:rsidR="007479DA" w:rsidRDefault="007479DA" w:rsidP="004938AB">
      <w:pPr>
        <w:rPr>
          <w:i/>
          <w:iCs/>
          <w:lang w:val="en-US"/>
        </w:rPr>
      </w:pPr>
    </w:p>
    <w:p w14:paraId="6B9A638B" w14:textId="77777777" w:rsidR="007479DA" w:rsidRDefault="007479DA" w:rsidP="004938AB">
      <w:pPr>
        <w:rPr>
          <w:i/>
          <w:iCs/>
          <w:lang w:val="en-US"/>
        </w:rPr>
      </w:pPr>
    </w:p>
    <w:p w14:paraId="4BB7B7B5" w14:textId="4C00A3CD" w:rsidR="007479DA" w:rsidRDefault="0064516F" w:rsidP="004938AB">
      <w:pPr>
        <w:rPr>
          <w:i/>
          <w:iCs/>
          <w:lang w:val="en-US"/>
        </w:rPr>
      </w:pPr>
      <w:r w:rsidRPr="009736C3">
        <w:rPr>
          <w:noProof/>
          <w:lang w:val="en-US"/>
        </w:rPr>
        <w:drawing>
          <wp:anchor distT="0" distB="0" distL="114300" distR="114300" simplePos="0" relativeHeight="251662336" behindDoc="0" locked="0" layoutInCell="1" allowOverlap="1" wp14:anchorId="6FC36640" wp14:editId="6781AABB">
            <wp:simplePos x="0" y="0"/>
            <wp:positionH relativeFrom="margin">
              <wp:align>left</wp:align>
            </wp:positionH>
            <wp:positionV relativeFrom="paragraph">
              <wp:posOffset>93980</wp:posOffset>
            </wp:positionV>
            <wp:extent cx="3619500" cy="3275330"/>
            <wp:effectExtent l="152400" t="152400" r="361950" b="3632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2509" cy="32783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5EC187B" w14:textId="086E4092" w:rsidR="004938AB" w:rsidRPr="009736C3" w:rsidRDefault="004938AB" w:rsidP="004938AB">
      <w:pPr>
        <w:rPr>
          <w:i/>
          <w:iCs/>
          <w:lang w:val="en-US"/>
        </w:rPr>
      </w:pPr>
      <w:r>
        <w:rPr>
          <w:i/>
          <w:iCs/>
          <w:lang w:val="en-US"/>
        </w:rPr>
        <w:t xml:space="preserve">Picture </w:t>
      </w:r>
      <w:r w:rsidR="007479DA">
        <w:rPr>
          <w:i/>
          <w:iCs/>
          <w:lang w:val="en-US"/>
        </w:rPr>
        <w:t>6</w:t>
      </w:r>
      <w:r>
        <w:rPr>
          <w:i/>
          <w:iCs/>
          <w:lang w:val="en-US"/>
        </w:rPr>
        <w:t>: The Interface of Microsoft Word.</w:t>
      </w:r>
    </w:p>
    <w:p w14:paraId="1D73D9F0" w14:textId="77777777" w:rsidR="004938AB" w:rsidRDefault="004938AB" w:rsidP="004938AB">
      <w:pPr>
        <w:rPr>
          <w:lang w:val="en-US"/>
        </w:rPr>
      </w:pPr>
    </w:p>
    <w:p w14:paraId="007C88F5" w14:textId="08AFE647" w:rsidR="004938AB" w:rsidRDefault="004938AB" w:rsidP="004938AB">
      <w:pPr>
        <w:rPr>
          <w:lang w:val="en-US"/>
        </w:rPr>
      </w:pPr>
    </w:p>
    <w:p w14:paraId="5F21DEF9" w14:textId="3173E49A" w:rsidR="007479DA" w:rsidRDefault="007479DA" w:rsidP="004938AB">
      <w:pPr>
        <w:rPr>
          <w:lang w:val="en-US"/>
        </w:rPr>
      </w:pPr>
    </w:p>
    <w:p w14:paraId="0498940A" w14:textId="6C73EDBD" w:rsidR="007479DA" w:rsidRDefault="007479DA" w:rsidP="007479DA">
      <w:pPr>
        <w:spacing w:before="0" w:after="0"/>
        <w:rPr>
          <w:lang w:val="en-US"/>
        </w:rPr>
      </w:pPr>
      <w:r>
        <w:rPr>
          <w:lang w:val="en-US"/>
        </w:rPr>
        <w:br w:type="page"/>
      </w:r>
    </w:p>
    <w:p w14:paraId="449EDE65" w14:textId="728625E1" w:rsidR="004938AB" w:rsidRDefault="004938AB" w:rsidP="004938AB">
      <w:pPr>
        <w:rPr>
          <w:lang w:val="en-US"/>
        </w:rPr>
      </w:pPr>
      <w:r>
        <w:rPr>
          <w:lang w:val="en-US"/>
        </w:rPr>
        <w:lastRenderedPageBreak/>
        <w:t xml:space="preserve">The amount of difference in functions can best be seen when looking at the </w:t>
      </w:r>
      <w:proofErr w:type="gramStart"/>
      <w:r>
        <w:rPr>
          <w:lang w:val="en-US"/>
        </w:rPr>
        <w:t>amount</w:t>
      </w:r>
      <w:proofErr w:type="gramEnd"/>
      <w:r>
        <w:rPr>
          <w:lang w:val="en-US"/>
        </w:rPr>
        <w:t xml:space="preserve"> of buttons and function-categories between the two systems (See pictures </w:t>
      </w:r>
      <w:r w:rsidR="0037490C">
        <w:rPr>
          <w:lang w:val="en-US"/>
        </w:rPr>
        <w:t>7</w:t>
      </w:r>
      <w:r>
        <w:rPr>
          <w:lang w:val="en-US"/>
        </w:rPr>
        <w:t xml:space="preserve"> &amp; </w:t>
      </w:r>
      <w:r w:rsidR="0037490C">
        <w:rPr>
          <w:lang w:val="en-US"/>
        </w:rPr>
        <w:t>8</w:t>
      </w:r>
      <w:r>
        <w:rPr>
          <w:lang w:val="en-US"/>
        </w:rPr>
        <w:t xml:space="preserve">). Something interesting to note here is that both systems use a toolbar to allow for quick use of the most used function (i.e. font-style &amp; -size, text-color, …). </w:t>
      </w:r>
    </w:p>
    <w:p w14:paraId="1DC695CC" w14:textId="77777777" w:rsidR="004938AB" w:rsidRDefault="004938AB" w:rsidP="004938AB">
      <w:pPr>
        <w:rPr>
          <w:lang w:val="en-US"/>
        </w:rPr>
      </w:pPr>
      <w:r w:rsidRPr="009736C3">
        <w:rPr>
          <w:noProof/>
          <w:lang w:val="en-US"/>
        </w:rPr>
        <w:drawing>
          <wp:inline distT="0" distB="0" distL="0" distR="0" wp14:anchorId="69D7E07D" wp14:editId="4F2414C3">
            <wp:extent cx="5684041" cy="742950"/>
            <wp:effectExtent l="152400" t="152400" r="354965" b="3619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255" cy="7499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66D6E87" w14:textId="23F05E91" w:rsidR="004938AB" w:rsidRDefault="004938AB" w:rsidP="004938AB">
      <w:pPr>
        <w:rPr>
          <w:i/>
          <w:iCs/>
          <w:lang w:val="en-US"/>
        </w:rPr>
      </w:pPr>
      <w:r>
        <w:rPr>
          <w:i/>
          <w:iCs/>
          <w:lang w:val="en-US"/>
        </w:rPr>
        <w:t xml:space="preserve">Picture </w:t>
      </w:r>
      <w:r w:rsidR="00461803">
        <w:rPr>
          <w:i/>
          <w:iCs/>
          <w:lang w:val="en-US"/>
        </w:rPr>
        <w:t xml:space="preserve">7: </w:t>
      </w:r>
      <w:r w:rsidR="0037490C">
        <w:rPr>
          <w:i/>
          <w:iCs/>
          <w:lang w:val="en-US"/>
        </w:rPr>
        <w:t>The toolbar of Docs.</w:t>
      </w:r>
    </w:p>
    <w:p w14:paraId="0F360C75" w14:textId="77777777" w:rsidR="004938AB" w:rsidRPr="00C856FB" w:rsidRDefault="004938AB" w:rsidP="004938AB">
      <w:pPr>
        <w:rPr>
          <w:i/>
          <w:iCs/>
          <w:lang w:val="en-US"/>
        </w:rPr>
      </w:pPr>
    </w:p>
    <w:p w14:paraId="2788AF0F" w14:textId="77777777" w:rsidR="004938AB" w:rsidRDefault="004938AB" w:rsidP="004938AB">
      <w:pPr>
        <w:rPr>
          <w:lang w:val="en-US"/>
        </w:rPr>
      </w:pPr>
      <w:r w:rsidRPr="009736C3">
        <w:rPr>
          <w:noProof/>
          <w:lang w:val="en-US"/>
        </w:rPr>
        <w:drawing>
          <wp:inline distT="0" distB="0" distL="0" distR="0" wp14:anchorId="438627A7" wp14:editId="13A0998F">
            <wp:extent cx="5495856" cy="762000"/>
            <wp:effectExtent l="152400" t="152400" r="353060" b="3619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8952" cy="772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449646" w14:textId="201EC3D3" w:rsidR="004938AB" w:rsidRDefault="004938AB" w:rsidP="004938AB">
      <w:pPr>
        <w:rPr>
          <w:i/>
          <w:iCs/>
          <w:lang w:val="en-US"/>
        </w:rPr>
      </w:pPr>
      <w:r>
        <w:rPr>
          <w:i/>
          <w:iCs/>
          <w:lang w:val="en-US"/>
        </w:rPr>
        <w:t xml:space="preserve">Picture </w:t>
      </w:r>
      <w:r w:rsidR="00461803">
        <w:rPr>
          <w:i/>
          <w:iCs/>
          <w:lang w:val="en-US"/>
        </w:rPr>
        <w:t>8:</w:t>
      </w:r>
      <w:r w:rsidR="0037490C">
        <w:rPr>
          <w:i/>
          <w:iCs/>
          <w:lang w:val="en-US"/>
        </w:rPr>
        <w:t xml:space="preserve"> The starting toolbar for Word.</w:t>
      </w:r>
    </w:p>
    <w:p w14:paraId="5245C9F4" w14:textId="77777777" w:rsidR="004938AB" w:rsidRDefault="004938AB" w:rsidP="004938AB">
      <w:pPr>
        <w:rPr>
          <w:lang w:val="en-US"/>
        </w:rPr>
      </w:pPr>
      <w:r w:rsidRPr="0011125B">
        <w:rPr>
          <w:noProof/>
          <w:lang w:val="en-US"/>
        </w:rPr>
        <w:drawing>
          <wp:anchor distT="0" distB="0" distL="114300" distR="114300" simplePos="0" relativeHeight="251660288" behindDoc="0" locked="0" layoutInCell="1" allowOverlap="1" wp14:anchorId="3C820B95" wp14:editId="03039C67">
            <wp:simplePos x="0" y="0"/>
            <wp:positionH relativeFrom="column">
              <wp:posOffset>109855</wp:posOffset>
            </wp:positionH>
            <wp:positionV relativeFrom="paragraph">
              <wp:posOffset>152400</wp:posOffset>
            </wp:positionV>
            <wp:extent cx="1054100" cy="2562225"/>
            <wp:effectExtent l="152400" t="152400" r="355600" b="37147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4100" cy="2562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A617D44" w14:textId="41ADEF0D" w:rsidR="004938AB" w:rsidRDefault="004938AB" w:rsidP="004938AB">
      <w:pPr>
        <w:rPr>
          <w:lang w:val="en-US"/>
        </w:rPr>
      </w:pPr>
      <w:r>
        <w:rPr>
          <w:lang w:val="en-US"/>
        </w:rPr>
        <w:t xml:space="preserve">The sub-categories are also designed quite differently between the two systems. While Docs uses menu interfaces to show all the options (Picture </w:t>
      </w:r>
      <w:r w:rsidR="000839DA">
        <w:rPr>
          <w:lang w:val="en-US"/>
        </w:rPr>
        <w:t>9</w:t>
      </w:r>
      <w:r>
        <w:rPr>
          <w:lang w:val="en-US"/>
        </w:rPr>
        <w:t xml:space="preserve">), Word replaces the basic toolbar as shown in picture 4 with a different one that allows the user to use the functions of the sub-category (Picture </w:t>
      </w:r>
      <w:r w:rsidR="000839DA">
        <w:rPr>
          <w:lang w:val="en-US"/>
        </w:rPr>
        <w:t>10</w:t>
      </w:r>
      <w:r>
        <w:rPr>
          <w:lang w:val="en-US"/>
        </w:rPr>
        <w:t>).</w:t>
      </w:r>
    </w:p>
    <w:p w14:paraId="690F7B8F" w14:textId="77777777" w:rsidR="004938AB" w:rsidRDefault="004938AB" w:rsidP="004938AB">
      <w:pPr>
        <w:rPr>
          <w:lang w:val="en-US"/>
        </w:rPr>
      </w:pPr>
    </w:p>
    <w:p w14:paraId="69BEFA4E" w14:textId="5E9560BE" w:rsidR="000839DA" w:rsidRDefault="000839DA" w:rsidP="004938AB">
      <w:pPr>
        <w:rPr>
          <w:lang w:val="en-US"/>
        </w:rPr>
      </w:pPr>
    </w:p>
    <w:p w14:paraId="714747F4" w14:textId="77777777" w:rsidR="000839DA" w:rsidRPr="0011125B" w:rsidRDefault="000839DA" w:rsidP="000839DA">
      <w:pPr>
        <w:rPr>
          <w:lang w:val="en-US"/>
        </w:rPr>
      </w:pPr>
      <w:r>
        <w:rPr>
          <w:i/>
          <w:iCs/>
          <w:lang w:val="en-US"/>
        </w:rPr>
        <w:t>Picture 9: sub-category menu in Google Docs visualized as a menu interface.</w:t>
      </w:r>
    </w:p>
    <w:p w14:paraId="23AD5422" w14:textId="4B816089" w:rsidR="000839DA" w:rsidRDefault="000839DA" w:rsidP="004938AB">
      <w:pPr>
        <w:rPr>
          <w:lang w:val="en-US"/>
        </w:rPr>
      </w:pPr>
    </w:p>
    <w:p w14:paraId="5887E561" w14:textId="77777777" w:rsidR="00407A62" w:rsidRDefault="00407A62" w:rsidP="00407A62">
      <w:pPr>
        <w:rPr>
          <w:lang w:val="en-US"/>
        </w:rPr>
      </w:pPr>
      <w:r w:rsidRPr="0011125B">
        <w:rPr>
          <w:noProof/>
          <w:lang w:val="en-US"/>
        </w:rPr>
        <w:drawing>
          <wp:inline distT="0" distB="0" distL="0" distR="0" wp14:anchorId="3A2D2A43" wp14:editId="71BB147E">
            <wp:extent cx="5756910" cy="692150"/>
            <wp:effectExtent l="152400" t="152400" r="358140" b="35560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692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DED48E" w14:textId="338144F4" w:rsidR="000839DA" w:rsidRPr="00407A62" w:rsidRDefault="00407A62" w:rsidP="00407A62">
      <w:pPr>
        <w:rPr>
          <w:i/>
          <w:iCs/>
          <w:lang w:val="en-US"/>
        </w:rPr>
      </w:pPr>
      <w:r>
        <w:rPr>
          <w:i/>
          <w:iCs/>
          <w:lang w:val="en-US"/>
        </w:rPr>
        <w:t>Picture 10: Sub-category menu in Microsoft Word visualized as a toolbar</w:t>
      </w:r>
      <w:r>
        <w:rPr>
          <w:i/>
          <w:iCs/>
          <w:lang w:val="en-US"/>
        </w:rPr>
        <w:t>.</w:t>
      </w:r>
    </w:p>
    <w:p w14:paraId="24EF1696" w14:textId="2C320B94" w:rsidR="000F3EFA" w:rsidRDefault="000F3EFA" w:rsidP="004938AB">
      <w:pPr>
        <w:rPr>
          <w:lang w:val="en-US"/>
        </w:rPr>
      </w:pPr>
      <w:r>
        <w:rPr>
          <w:lang w:val="en-US"/>
        </w:rPr>
        <w:lastRenderedPageBreak/>
        <w:t xml:space="preserve">The first </w:t>
      </w:r>
      <w:r w:rsidR="00804933">
        <w:rPr>
          <w:lang w:val="en-US"/>
        </w:rPr>
        <w:t xml:space="preserve">potential </w:t>
      </w:r>
      <w:r>
        <w:rPr>
          <w:lang w:val="en-US"/>
        </w:rPr>
        <w:t xml:space="preserve">issues for Abby arise when she starts her task. Unless she knows where the </w:t>
      </w:r>
      <w:proofErr w:type="gramStart"/>
      <w:r>
        <w:rPr>
          <w:lang w:val="en-US"/>
        </w:rPr>
        <w:t>menu</w:t>
      </w:r>
      <w:proofErr w:type="gramEnd"/>
      <w:r>
        <w:rPr>
          <w:lang w:val="en-US"/>
        </w:rPr>
        <w:t xml:space="preserve"> she is looking for is, it will take her a lot of time to find the appropriate menu.</w:t>
      </w:r>
      <w:r w:rsidR="00E11B9D">
        <w:rPr>
          <w:lang w:val="en-US"/>
        </w:rPr>
        <w:t xml:space="preserve"> While it is possible that Abby first looks in the Datei-menu, it would also be possible for her to look in Ansicht or Format, as the word Datei suggests more</w:t>
      </w:r>
      <w:r w:rsidR="00267626">
        <w:rPr>
          <w:lang w:val="en-US"/>
        </w:rPr>
        <w:t xml:space="preserve"> settings concerning how the computer handles the data-file </w:t>
      </w:r>
      <w:r w:rsidR="00E11B9D">
        <w:rPr>
          <w:lang w:val="en-US"/>
        </w:rPr>
        <w:t xml:space="preserve">and less layout related changes. It’s also the case that Abby, who doesn’t tinker a lot, might not </w:t>
      </w:r>
      <w:r w:rsidR="00267626">
        <w:rPr>
          <w:lang w:val="en-US"/>
        </w:rPr>
        <w:t>be content with going through all the menus in order to find the correct one.</w:t>
      </w:r>
    </w:p>
    <w:p w14:paraId="3E672650" w14:textId="5AA50278" w:rsidR="004938AB" w:rsidRDefault="003151B2" w:rsidP="004938AB">
      <w:pPr>
        <w:rPr>
          <w:lang w:val="en-US"/>
        </w:rPr>
      </w:pPr>
      <w:r>
        <w:rPr>
          <w:lang w:val="en-US"/>
        </w:rPr>
        <w:t>The second action of opening the Seiteneinrichtung-menu is less problematic, but the word Seiteneinrichtung doesn’t immediately make someone who is rather risk-aversive to open it.</w:t>
      </w:r>
      <w:r w:rsidR="000839DA">
        <w:rPr>
          <w:lang w:val="en-US"/>
        </w:rPr>
        <w:t xml:space="preserve"> This is something that Word does better. The page-color can be directly changed in the Entwurf-toolbar. </w:t>
      </w:r>
      <w:r w:rsidR="00315C6F">
        <w:rPr>
          <w:lang w:val="en-US"/>
        </w:rPr>
        <w:t>This is more friendly to people who don’t tinker as much and are more risk-aversive, as it only takes them one click that they know is risk-free to get to that function. The same goes for the page size</w:t>
      </w:r>
      <w:r w:rsidR="00154618">
        <w:rPr>
          <w:lang w:val="en-US"/>
        </w:rPr>
        <w:t>. This can be found directly under Layout.</w:t>
      </w:r>
    </w:p>
    <w:p w14:paraId="365BBE6B" w14:textId="7F4F5602" w:rsidR="004938AB" w:rsidRDefault="004A1200" w:rsidP="004938AB">
      <w:pPr>
        <w:rPr>
          <w:lang w:val="en-US"/>
        </w:rPr>
      </w:pPr>
      <w:r>
        <w:rPr>
          <w:lang w:val="en-US"/>
        </w:rPr>
        <w:t>These issues are quite hard to fix, as Docs offers a lot of possible actions and a certain tree structure can’t really be avoided without the interface becoming chaotic.</w:t>
      </w:r>
    </w:p>
    <w:p w14:paraId="151092CB" w14:textId="77777777" w:rsidR="004938AB" w:rsidRDefault="004938AB" w:rsidP="004938AB">
      <w:pPr>
        <w:rPr>
          <w:lang w:val="en-US"/>
        </w:rPr>
      </w:pPr>
    </w:p>
    <w:p w14:paraId="37DC2DA5" w14:textId="03732B52" w:rsidR="004938AB" w:rsidRDefault="004938AB" w:rsidP="004938AB">
      <w:pPr>
        <w:rPr>
          <w:lang w:val="en-US"/>
        </w:rPr>
      </w:pPr>
      <w:r w:rsidRPr="007D1A53">
        <w:rPr>
          <w:noProof/>
          <w:lang w:val="en-US"/>
        </w:rPr>
        <w:drawing>
          <wp:inline distT="0" distB="0" distL="0" distR="0" wp14:anchorId="7B940C46" wp14:editId="7B4FC8F9">
            <wp:extent cx="2419350" cy="2090403"/>
            <wp:effectExtent l="152400" t="152400" r="361950" b="36766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5822" cy="2104635"/>
                    </a:xfrm>
                    <a:prstGeom prst="rect">
                      <a:avLst/>
                    </a:prstGeom>
                    <a:ln>
                      <a:noFill/>
                    </a:ln>
                    <a:effectLst>
                      <a:outerShdw blurRad="292100" dist="139700" dir="2700000" algn="tl" rotWithShape="0">
                        <a:srgbClr val="333333">
                          <a:alpha val="65000"/>
                        </a:srgbClr>
                      </a:outerShdw>
                    </a:effectLst>
                  </pic:spPr>
                </pic:pic>
              </a:graphicData>
            </a:graphic>
          </wp:inline>
        </w:drawing>
      </w:r>
      <w:r w:rsidR="007C55FB" w:rsidRPr="00E041AC">
        <w:rPr>
          <w:noProof/>
          <w:lang w:val="en-US"/>
        </w:rPr>
        <w:t xml:space="preserve"> </w:t>
      </w:r>
      <w:r w:rsidR="007C55FB" w:rsidRPr="007C55FB">
        <w:rPr>
          <w:noProof/>
          <w:lang w:val="en-US"/>
        </w:rPr>
        <w:drawing>
          <wp:inline distT="0" distB="0" distL="0" distR="0" wp14:anchorId="2E10A105" wp14:editId="1E97BA44">
            <wp:extent cx="2114550" cy="2088007"/>
            <wp:effectExtent l="152400" t="152400" r="361950" b="3695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5061" cy="21280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4CFD9C0" w14:textId="5588CC2A" w:rsidR="004938AB" w:rsidRPr="00666617" w:rsidRDefault="004938AB" w:rsidP="004938AB">
      <w:pPr>
        <w:rPr>
          <w:i/>
          <w:iCs/>
          <w:lang w:val="en-US"/>
        </w:rPr>
      </w:pPr>
      <w:r w:rsidRPr="00666617">
        <w:rPr>
          <w:i/>
          <w:iCs/>
          <w:lang w:val="en-US"/>
        </w:rPr>
        <w:t xml:space="preserve">Picture </w:t>
      </w:r>
      <w:r w:rsidR="00DE489D" w:rsidRPr="00666617">
        <w:rPr>
          <w:i/>
          <w:iCs/>
          <w:lang w:val="en-US"/>
        </w:rPr>
        <w:t>11</w:t>
      </w:r>
      <w:r w:rsidRPr="00666617">
        <w:rPr>
          <w:i/>
          <w:iCs/>
          <w:lang w:val="en-US"/>
        </w:rPr>
        <w:t>: The Seiteneinrichtung-menu.</w:t>
      </w:r>
    </w:p>
    <w:p w14:paraId="04E1672E" w14:textId="075CAB3C" w:rsidR="004938AB" w:rsidRDefault="004938AB" w:rsidP="004938AB">
      <w:pPr>
        <w:rPr>
          <w:lang w:val="en-US"/>
        </w:rPr>
      </w:pPr>
    </w:p>
    <w:p w14:paraId="0921D705" w14:textId="65D9113F" w:rsidR="00B51DF7" w:rsidRPr="005A3D67" w:rsidRDefault="00B51DF7" w:rsidP="004938AB">
      <w:pPr>
        <w:rPr>
          <w:lang w:val="en-US"/>
        </w:rPr>
      </w:pPr>
      <w:r>
        <w:rPr>
          <w:lang w:val="en-US"/>
        </w:rPr>
        <w:t>Once Abby has opened the Seiteneinrichtung-menu, she shouldn’t have any issues finding the settings she is looking for.</w:t>
      </w:r>
      <w:r w:rsidR="00D03B32">
        <w:rPr>
          <w:lang w:val="en-US"/>
        </w:rPr>
        <w:t xml:space="preserve"> Both open a pop-up-menu that show all the different options available for this setting. The default is US-letter and a white background, but this can be changed by changing the settings and pressing “Als Standard festlegen”.</w:t>
      </w:r>
      <w:r w:rsidR="00D11C2F">
        <w:rPr>
          <w:lang w:val="en-US"/>
        </w:rPr>
        <w:t xml:space="preserve"> All the newly selected settings can be reset by pressing “abbrechen” or they can be applied to the document by pressing “OK”.</w:t>
      </w:r>
      <w:r w:rsidR="002B683D">
        <w:rPr>
          <w:lang w:val="en-US"/>
        </w:rPr>
        <w:t xml:space="preserve"> Pressing</w:t>
      </w:r>
      <w:bookmarkStart w:id="5" w:name="_GoBack"/>
      <w:bookmarkEnd w:id="5"/>
      <w:r w:rsidR="002B683D">
        <w:rPr>
          <w:lang w:val="en-US"/>
        </w:rPr>
        <w:t xml:space="preserve"> “OK” will close this window.</w:t>
      </w:r>
    </w:p>
    <w:p w14:paraId="07C2A092" w14:textId="7578F260" w:rsidR="004938AB" w:rsidRDefault="005F5F89" w:rsidP="001F42C4">
      <w:pPr>
        <w:rPr>
          <w:lang w:val="en-US"/>
        </w:rPr>
      </w:pPr>
      <w:r>
        <w:rPr>
          <w:lang w:val="en-US"/>
        </w:rPr>
        <w:t xml:space="preserve">This is where another </w:t>
      </w:r>
      <w:r w:rsidR="00804933">
        <w:rPr>
          <w:lang w:val="en-US"/>
        </w:rPr>
        <w:t xml:space="preserve">potential </w:t>
      </w:r>
      <w:r>
        <w:rPr>
          <w:lang w:val="en-US"/>
        </w:rPr>
        <w:t xml:space="preserve">issue arises. While all the settings here use very widely spread and efficient </w:t>
      </w:r>
      <w:r w:rsidR="00804933">
        <w:rPr>
          <w:lang w:val="en-US"/>
        </w:rPr>
        <w:t xml:space="preserve">ways </w:t>
      </w:r>
      <w:r w:rsidR="00BF20AB">
        <w:rPr>
          <w:lang w:val="en-US"/>
        </w:rPr>
        <w:t>to</w:t>
      </w:r>
      <w:r w:rsidR="00804933">
        <w:rPr>
          <w:lang w:val="en-US"/>
        </w:rPr>
        <w:t xml:space="preserve"> chang</w:t>
      </w:r>
      <w:r w:rsidR="00BF20AB">
        <w:rPr>
          <w:lang w:val="en-US"/>
        </w:rPr>
        <w:t>e</w:t>
      </w:r>
      <w:r w:rsidR="00804933">
        <w:rPr>
          <w:lang w:val="en-US"/>
        </w:rPr>
        <w:t xml:space="preserve"> them, the changes don’t get applied immediately. This can result in the user not noticing them doing something they did not want to and having to reopen the menu again after it has been closed. This can be challenging for people who are risk-aversive, as</w:t>
      </w:r>
      <w:r w:rsidR="00F45E0D">
        <w:rPr>
          <w:lang w:val="en-US"/>
        </w:rPr>
        <w:t xml:space="preserve"> they might be afraid to destroy a recently formatted document by changing the page-size.</w:t>
      </w:r>
      <w:r w:rsidR="00D44C74">
        <w:rPr>
          <w:lang w:val="en-US"/>
        </w:rPr>
        <w:t xml:space="preserve"> This issue can be resolved in different ways:</w:t>
      </w:r>
    </w:p>
    <w:p w14:paraId="679014A3" w14:textId="49511732" w:rsidR="00D44C74" w:rsidRDefault="00D44C74" w:rsidP="00D44C74">
      <w:pPr>
        <w:pStyle w:val="Listenabsatz"/>
        <w:numPr>
          <w:ilvl w:val="0"/>
          <w:numId w:val="4"/>
        </w:numPr>
        <w:rPr>
          <w:lang w:val="en-US"/>
        </w:rPr>
      </w:pPr>
      <w:r w:rsidRPr="00D44C74">
        <w:rPr>
          <w:b/>
          <w:bCs/>
          <w:lang w:val="en-US"/>
        </w:rPr>
        <w:lastRenderedPageBreak/>
        <w:t>Show a preview</w:t>
      </w:r>
      <w:r>
        <w:rPr>
          <w:lang w:val="en-US"/>
        </w:rPr>
        <w:t xml:space="preserve">: </w:t>
      </w:r>
      <w:r w:rsidR="00D35D58">
        <w:rPr>
          <w:lang w:val="en-US"/>
        </w:rPr>
        <w:t>If a small picture of what the document would look like would be shown while the user is tinkering with the settings, they could see potential issues before applying them to the document. This also makes it easier to revoke changes made, as it’s more likely that the user still knows the setting there has been before.</w:t>
      </w:r>
    </w:p>
    <w:p w14:paraId="46F3C762" w14:textId="469D15B0" w:rsidR="00C173AB" w:rsidRDefault="00C173AB" w:rsidP="00D44C74">
      <w:pPr>
        <w:pStyle w:val="Listenabsatz"/>
        <w:numPr>
          <w:ilvl w:val="0"/>
          <w:numId w:val="4"/>
        </w:numPr>
        <w:rPr>
          <w:lang w:val="en-US"/>
        </w:rPr>
      </w:pPr>
      <w:r>
        <w:rPr>
          <w:b/>
          <w:bCs/>
          <w:lang w:val="en-US"/>
        </w:rPr>
        <w:t>Apply the changes directly</w:t>
      </w:r>
      <w:r>
        <w:rPr>
          <w:lang w:val="en-US"/>
        </w:rPr>
        <w:t>: If the changes are done directly without the menu having to be closed, potential issues could be seen again directly after having done the change and the reversing of said change is easier.</w:t>
      </w:r>
    </w:p>
    <w:p w14:paraId="1355E678" w14:textId="722B44F1" w:rsidR="00C173AB" w:rsidRPr="00D44C74" w:rsidRDefault="00C173AB" w:rsidP="00D44C74">
      <w:pPr>
        <w:pStyle w:val="Listenabsatz"/>
        <w:numPr>
          <w:ilvl w:val="0"/>
          <w:numId w:val="4"/>
        </w:numPr>
        <w:rPr>
          <w:lang w:val="en-US"/>
        </w:rPr>
      </w:pPr>
      <w:r>
        <w:rPr>
          <w:b/>
          <w:bCs/>
          <w:lang w:val="en-US"/>
        </w:rPr>
        <w:t>Add the menu to the toolbar</w:t>
      </w:r>
      <w:r>
        <w:rPr>
          <w:lang w:val="en-US"/>
        </w:rPr>
        <w:t xml:space="preserve">: This can be done in different ways. Either all the sub-categories are separate toolbars (like Word) or just these settings are added to </w:t>
      </w:r>
      <w:r w:rsidR="00040A77">
        <w:rPr>
          <w:lang w:val="en-US"/>
        </w:rPr>
        <w:t>u</w:t>
      </w:r>
      <w:r>
        <w:rPr>
          <w:lang w:val="en-US"/>
        </w:rPr>
        <w:t xml:space="preserve">nsure that changes are done </w:t>
      </w:r>
      <w:r w:rsidR="001C178B">
        <w:rPr>
          <w:lang w:val="en-US"/>
        </w:rPr>
        <w:t>quicker,</w:t>
      </w:r>
      <w:r>
        <w:rPr>
          <w:lang w:val="en-US"/>
        </w:rPr>
        <w:t xml:space="preserve"> and the menu is not </w:t>
      </w:r>
      <w:r w:rsidR="00B40497">
        <w:rPr>
          <w:lang w:val="en-US"/>
        </w:rPr>
        <w:t>closed after a change has been applied.</w:t>
      </w:r>
    </w:p>
    <w:p w14:paraId="5C094912" w14:textId="7A80DDFD" w:rsidR="005F5F89" w:rsidRDefault="005F5F89" w:rsidP="001F42C4">
      <w:pPr>
        <w:rPr>
          <w:lang w:val="en-US"/>
        </w:rPr>
      </w:pPr>
    </w:p>
    <w:p w14:paraId="3CD13D9B" w14:textId="05847654" w:rsidR="00E61AD8" w:rsidRDefault="00E61AD8" w:rsidP="001F42C4">
      <w:pPr>
        <w:rPr>
          <w:lang w:val="en-US"/>
        </w:rPr>
      </w:pPr>
      <w:r>
        <w:rPr>
          <w:lang w:val="en-US"/>
        </w:rPr>
        <w:t>One other issue that stuck out, which doesn’t really relate to the GenderMag was that the default page-size is set to US-letter. This format differs from the standard european A4, which can lead to printing issues. This is something that could be improved easily, as Google already does location tracking when one uses their system. The system could therefor set the default to something different according to what is the default page-size in that region. Another way of solving this would be to</w:t>
      </w:r>
      <w:r w:rsidR="005237FF">
        <w:rPr>
          <w:lang w:val="en-US"/>
        </w:rPr>
        <w:t xml:space="preserve"> </w:t>
      </w:r>
      <w:r>
        <w:rPr>
          <w:lang w:val="en-US"/>
        </w:rPr>
        <w:t>determine the location after a potential address that was added to a Google-account.</w:t>
      </w:r>
    </w:p>
    <w:p w14:paraId="0CB48C4B" w14:textId="77777777" w:rsidR="00E61AD8" w:rsidRDefault="00E61AD8" w:rsidP="001F42C4">
      <w:pPr>
        <w:rPr>
          <w:lang w:val="en-US"/>
        </w:rPr>
      </w:pPr>
    </w:p>
    <w:p w14:paraId="0233DBA7" w14:textId="20DDD87A" w:rsidR="00335FE1" w:rsidRDefault="00335FE1" w:rsidP="001F42C4">
      <w:pPr>
        <w:rPr>
          <w:lang w:val="en-US"/>
        </w:rPr>
      </w:pPr>
      <w:r>
        <w:rPr>
          <w:lang w:val="en-US"/>
        </w:rPr>
        <w:t xml:space="preserve">Overall the system is quite efficient and can be used quickly. While there is room for improvement, most functions do not discriminate against one Gender or more risk-aversive/ non-tinkery people. In </w:t>
      </w:r>
      <w:r w:rsidR="000B74BB">
        <w:rPr>
          <w:lang w:val="en-US"/>
        </w:rPr>
        <w:t>general,</w:t>
      </w:r>
      <w:r>
        <w:rPr>
          <w:lang w:val="en-US"/>
        </w:rPr>
        <w:t xml:space="preserve"> the entire system is quite risk-free as any change made can be reversed by either pressing CTRL+Z or by pressing the arrow facing left in the top left corner. </w:t>
      </w:r>
      <w:r w:rsidR="00E041AC">
        <w:rPr>
          <w:lang w:val="en-US"/>
        </w:rPr>
        <w:t>Both</w:t>
      </w:r>
      <w:r>
        <w:rPr>
          <w:lang w:val="en-US"/>
        </w:rPr>
        <w:t xml:space="preserve"> are widely used methods of undoing the last action and make the system easy to use.</w:t>
      </w:r>
      <w:r w:rsidR="00990340">
        <w:rPr>
          <w:lang w:val="en-US"/>
        </w:rPr>
        <w:t xml:space="preserve"> The system is only recommended, if multiple people need to work on the same document at the same time, otherwise applications like Word or OpenOffice are superior in many ways. If combined with a data server or a cloud service, sharing files can easily be done in other ways.</w:t>
      </w:r>
    </w:p>
    <w:p w14:paraId="52E3D17B" w14:textId="08E83321" w:rsidR="005F5F89" w:rsidRDefault="005F5F89" w:rsidP="001F42C4">
      <w:pPr>
        <w:rPr>
          <w:lang w:val="en-US"/>
        </w:rPr>
      </w:pPr>
    </w:p>
    <w:p w14:paraId="4EFE2B7D" w14:textId="77777777" w:rsidR="005F5F89" w:rsidRPr="001F42C4" w:rsidRDefault="005F5F89" w:rsidP="001F42C4">
      <w:pPr>
        <w:rPr>
          <w:lang w:val="en-US"/>
        </w:rPr>
      </w:pPr>
    </w:p>
    <w:sectPr w:rsidR="005F5F89" w:rsidRPr="001F42C4" w:rsidSect="006D492F">
      <w:footerReference w:type="default" r:id="rId3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46DA6" w14:textId="77777777" w:rsidR="0065056F" w:rsidRDefault="0065056F" w:rsidP="0011125B">
      <w:pPr>
        <w:spacing w:before="0" w:after="0"/>
      </w:pPr>
      <w:r>
        <w:separator/>
      </w:r>
    </w:p>
  </w:endnote>
  <w:endnote w:type="continuationSeparator" w:id="0">
    <w:p w14:paraId="38E8C568" w14:textId="77777777" w:rsidR="0065056F" w:rsidRDefault="0065056F" w:rsidP="001112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9319872"/>
      <w:docPartObj>
        <w:docPartGallery w:val="Page Numbers (Bottom of Page)"/>
        <w:docPartUnique/>
      </w:docPartObj>
    </w:sdtPr>
    <w:sdtEndPr/>
    <w:sdtContent>
      <w:p w14:paraId="57ABBED6" w14:textId="0ABF186C" w:rsidR="0011125B" w:rsidRDefault="0011125B">
        <w:pPr>
          <w:pStyle w:val="Fuzeile"/>
        </w:pPr>
        <w:r>
          <w:fldChar w:fldCharType="begin"/>
        </w:r>
        <w:r>
          <w:instrText>PAGE   \* MERGEFORMAT</w:instrText>
        </w:r>
        <w:r>
          <w:fldChar w:fldCharType="separate"/>
        </w:r>
        <w:r>
          <w:rPr>
            <w:lang w:val="de-DE"/>
          </w:rPr>
          <w:t>2</w:t>
        </w:r>
        <w:r>
          <w:fldChar w:fldCharType="end"/>
        </w:r>
      </w:p>
    </w:sdtContent>
  </w:sdt>
  <w:p w14:paraId="55F41021" w14:textId="77777777" w:rsidR="0011125B" w:rsidRDefault="0011125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B56D7" w14:textId="77777777" w:rsidR="0065056F" w:rsidRDefault="0065056F" w:rsidP="0011125B">
      <w:pPr>
        <w:spacing w:before="0" w:after="0"/>
      </w:pPr>
      <w:r>
        <w:separator/>
      </w:r>
    </w:p>
  </w:footnote>
  <w:footnote w:type="continuationSeparator" w:id="0">
    <w:p w14:paraId="4006E58E" w14:textId="77777777" w:rsidR="0065056F" w:rsidRDefault="0065056F" w:rsidP="0011125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78A3"/>
    <w:multiLevelType w:val="hybridMultilevel"/>
    <w:tmpl w:val="E7BCB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741B54"/>
    <w:multiLevelType w:val="hybridMultilevel"/>
    <w:tmpl w:val="56A0A43A"/>
    <w:lvl w:ilvl="0" w:tplc="0809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7ED336F"/>
    <w:multiLevelType w:val="hybridMultilevel"/>
    <w:tmpl w:val="A96AB9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BE7243"/>
    <w:multiLevelType w:val="hybridMultilevel"/>
    <w:tmpl w:val="A96AB9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C4"/>
    <w:rsid w:val="00005956"/>
    <w:rsid w:val="000060E5"/>
    <w:rsid w:val="000068E6"/>
    <w:rsid w:val="00040A77"/>
    <w:rsid w:val="000448D4"/>
    <w:rsid w:val="000839DA"/>
    <w:rsid w:val="000B74BB"/>
    <w:rsid w:val="000C3DE5"/>
    <w:rsid w:val="000E2302"/>
    <w:rsid w:val="000F3EFA"/>
    <w:rsid w:val="0011125B"/>
    <w:rsid w:val="001316C9"/>
    <w:rsid w:val="00153EEB"/>
    <w:rsid w:val="00154618"/>
    <w:rsid w:val="0016366E"/>
    <w:rsid w:val="00193982"/>
    <w:rsid w:val="001C178B"/>
    <w:rsid w:val="001C5BF8"/>
    <w:rsid w:val="001F01F3"/>
    <w:rsid w:val="001F42C4"/>
    <w:rsid w:val="00267626"/>
    <w:rsid w:val="002B1D8F"/>
    <w:rsid w:val="002B683D"/>
    <w:rsid w:val="002D2294"/>
    <w:rsid w:val="003151B2"/>
    <w:rsid w:val="00315C6F"/>
    <w:rsid w:val="003311AA"/>
    <w:rsid w:val="00335FE1"/>
    <w:rsid w:val="00353642"/>
    <w:rsid w:val="0037490C"/>
    <w:rsid w:val="003A1C18"/>
    <w:rsid w:val="003D2093"/>
    <w:rsid w:val="003E3605"/>
    <w:rsid w:val="00407A62"/>
    <w:rsid w:val="00456385"/>
    <w:rsid w:val="00461803"/>
    <w:rsid w:val="004938AB"/>
    <w:rsid w:val="004A1200"/>
    <w:rsid w:val="004B2963"/>
    <w:rsid w:val="00504F25"/>
    <w:rsid w:val="00510294"/>
    <w:rsid w:val="005237FF"/>
    <w:rsid w:val="005A3D67"/>
    <w:rsid w:val="005C53A1"/>
    <w:rsid w:val="005E6039"/>
    <w:rsid w:val="005E6B8C"/>
    <w:rsid w:val="005F5F89"/>
    <w:rsid w:val="0064516F"/>
    <w:rsid w:val="0065056F"/>
    <w:rsid w:val="00666617"/>
    <w:rsid w:val="006D492F"/>
    <w:rsid w:val="00713393"/>
    <w:rsid w:val="007479DA"/>
    <w:rsid w:val="00775310"/>
    <w:rsid w:val="007C55FB"/>
    <w:rsid w:val="007C743D"/>
    <w:rsid w:val="007D0E70"/>
    <w:rsid w:val="007D1A53"/>
    <w:rsid w:val="007F4219"/>
    <w:rsid w:val="00804933"/>
    <w:rsid w:val="00864089"/>
    <w:rsid w:val="00894958"/>
    <w:rsid w:val="008A3ED8"/>
    <w:rsid w:val="008F6545"/>
    <w:rsid w:val="009003D5"/>
    <w:rsid w:val="009736C3"/>
    <w:rsid w:val="00990340"/>
    <w:rsid w:val="009C0C09"/>
    <w:rsid w:val="00A31EE0"/>
    <w:rsid w:val="00A63FB6"/>
    <w:rsid w:val="00AC7F74"/>
    <w:rsid w:val="00B27C15"/>
    <w:rsid w:val="00B40497"/>
    <w:rsid w:val="00B51DF7"/>
    <w:rsid w:val="00BF20AB"/>
    <w:rsid w:val="00C173AB"/>
    <w:rsid w:val="00C856FB"/>
    <w:rsid w:val="00CC770B"/>
    <w:rsid w:val="00CD5C28"/>
    <w:rsid w:val="00D03B32"/>
    <w:rsid w:val="00D04A50"/>
    <w:rsid w:val="00D11C2F"/>
    <w:rsid w:val="00D35D58"/>
    <w:rsid w:val="00D42B5B"/>
    <w:rsid w:val="00D44C74"/>
    <w:rsid w:val="00DA25FB"/>
    <w:rsid w:val="00DA3157"/>
    <w:rsid w:val="00DE489D"/>
    <w:rsid w:val="00E041AC"/>
    <w:rsid w:val="00E11B9D"/>
    <w:rsid w:val="00E36BA0"/>
    <w:rsid w:val="00E4687A"/>
    <w:rsid w:val="00E61AD8"/>
    <w:rsid w:val="00EA459F"/>
    <w:rsid w:val="00EB3FEE"/>
    <w:rsid w:val="00EC7881"/>
    <w:rsid w:val="00F45E0D"/>
    <w:rsid w:val="00F53F1C"/>
    <w:rsid w:val="00F710A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88AB6"/>
  <w15:chartTrackingRefBased/>
  <w15:docId w15:val="{1C0B14B4-D2F4-5F4F-B023-1CBE41003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42C4"/>
    <w:pPr>
      <w:spacing w:before="120" w:after="120"/>
    </w:pPr>
  </w:style>
  <w:style w:type="paragraph" w:styleId="berschrift1">
    <w:name w:val="heading 1"/>
    <w:basedOn w:val="Standard"/>
    <w:next w:val="Standard"/>
    <w:link w:val="berschrift1Zchn"/>
    <w:uiPriority w:val="9"/>
    <w:qFormat/>
    <w:rsid w:val="001F42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04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42C4"/>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311AA"/>
    <w:pPr>
      <w:ind w:left="720"/>
      <w:contextualSpacing/>
    </w:pPr>
  </w:style>
  <w:style w:type="character" w:customStyle="1" w:styleId="berschrift2Zchn">
    <w:name w:val="Überschrift 2 Zchn"/>
    <w:basedOn w:val="Absatz-Standardschriftart"/>
    <w:link w:val="berschrift2"/>
    <w:uiPriority w:val="9"/>
    <w:rsid w:val="00D04A50"/>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11125B"/>
    <w:pPr>
      <w:tabs>
        <w:tab w:val="center" w:pos="4536"/>
        <w:tab w:val="right" w:pos="9072"/>
      </w:tabs>
      <w:spacing w:before="0" w:after="0"/>
    </w:pPr>
  </w:style>
  <w:style w:type="character" w:customStyle="1" w:styleId="KopfzeileZchn">
    <w:name w:val="Kopfzeile Zchn"/>
    <w:basedOn w:val="Absatz-Standardschriftart"/>
    <w:link w:val="Kopfzeile"/>
    <w:uiPriority w:val="99"/>
    <w:rsid w:val="0011125B"/>
  </w:style>
  <w:style w:type="paragraph" w:styleId="Fuzeile">
    <w:name w:val="footer"/>
    <w:basedOn w:val="Standard"/>
    <w:link w:val="FuzeileZchn"/>
    <w:uiPriority w:val="99"/>
    <w:unhideWhenUsed/>
    <w:rsid w:val="0011125B"/>
    <w:pPr>
      <w:tabs>
        <w:tab w:val="center" w:pos="4536"/>
        <w:tab w:val="right" w:pos="9072"/>
      </w:tabs>
      <w:spacing w:before="0" w:after="0"/>
    </w:pPr>
  </w:style>
  <w:style w:type="character" w:customStyle="1" w:styleId="FuzeileZchn">
    <w:name w:val="Fußzeile Zchn"/>
    <w:basedOn w:val="Absatz-Standardschriftart"/>
    <w:link w:val="Fuzeile"/>
    <w:uiPriority w:val="99"/>
    <w:rsid w:val="0011125B"/>
  </w:style>
  <w:style w:type="paragraph" w:styleId="Titel">
    <w:name w:val="Title"/>
    <w:basedOn w:val="Standard"/>
    <w:next w:val="Standard"/>
    <w:link w:val="TitelZchn"/>
    <w:uiPriority w:val="10"/>
    <w:qFormat/>
    <w:rsid w:val="00005956"/>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05956"/>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005956"/>
    <w:pPr>
      <w:spacing w:after="0" w:line="259" w:lineRule="auto"/>
      <w:outlineLvl w:val="9"/>
    </w:pPr>
    <w:rPr>
      <w:lang w:eastAsia="de-CH"/>
    </w:rPr>
  </w:style>
  <w:style w:type="paragraph" w:styleId="Verzeichnis1">
    <w:name w:val="toc 1"/>
    <w:basedOn w:val="Standard"/>
    <w:next w:val="Standard"/>
    <w:autoRedefine/>
    <w:uiPriority w:val="39"/>
    <w:unhideWhenUsed/>
    <w:rsid w:val="00005956"/>
    <w:pPr>
      <w:spacing w:after="100"/>
    </w:pPr>
  </w:style>
  <w:style w:type="paragraph" w:styleId="Verzeichnis2">
    <w:name w:val="toc 2"/>
    <w:basedOn w:val="Standard"/>
    <w:next w:val="Standard"/>
    <w:autoRedefine/>
    <w:uiPriority w:val="39"/>
    <w:unhideWhenUsed/>
    <w:rsid w:val="00005956"/>
    <w:pPr>
      <w:spacing w:after="100"/>
      <w:ind w:left="240"/>
    </w:pPr>
  </w:style>
  <w:style w:type="character" w:styleId="Hyperlink">
    <w:name w:val="Hyperlink"/>
    <w:basedOn w:val="Absatz-Standardschriftart"/>
    <w:uiPriority w:val="99"/>
    <w:unhideWhenUsed/>
    <w:rsid w:val="000059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0B712-CC0A-4ED1-A42F-CF2208074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1344</Words>
  <Characters>8473</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Swageritis</cp:lastModifiedBy>
  <cp:revision>83</cp:revision>
  <cp:lastPrinted>2019-12-02T21:24:00Z</cp:lastPrinted>
  <dcterms:created xsi:type="dcterms:W3CDTF">2019-11-21T09:10:00Z</dcterms:created>
  <dcterms:modified xsi:type="dcterms:W3CDTF">2019-12-02T21:24:00Z</dcterms:modified>
</cp:coreProperties>
</file>