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F2D1" w14:textId="363DD213" w:rsidR="00EB793D" w:rsidRPr="006719DE" w:rsidRDefault="006719DE" w:rsidP="006719DE">
      <w:pPr>
        <w:pStyle w:val="Title"/>
        <w:rPr>
          <w:lang w:val="de-CH"/>
        </w:rPr>
      </w:pPr>
      <w:r w:rsidRPr="006719DE">
        <w:rPr>
          <w:lang w:val="de-CH"/>
        </w:rPr>
        <w:t>Zusammenfassung WI2</w:t>
      </w:r>
    </w:p>
    <w:sdt>
      <w:sdtPr>
        <w:rPr>
          <w:lang w:val="de-CH"/>
        </w:rPr>
        <w:id w:val="-1891099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591F2D" w14:textId="0E8878A6" w:rsidR="006719DE" w:rsidRPr="006719DE" w:rsidRDefault="006719DE">
          <w:pPr>
            <w:pStyle w:val="TOCHeading"/>
            <w:rPr>
              <w:lang w:val="de-CH"/>
            </w:rPr>
          </w:pPr>
          <w:r w:rsidRPr="006719DE">
            <w:rPr>
              <w:lang w:val="de-CH"/>
            </w:rPr>
            <w:t>Contents</w:t>
          </w:r>
        </w:p>
        <w:p w14:paraId="40C609C5" w14:textId="08C391D2" w:rsidR="006719DE" w:rsidRDefault="006719D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6719DE">
            <w:rPr>
              <w:lang w:val="de-CH"/>
            </w:rPr>
            <w:fldChar w:fldCharType="begin"/>
          </w:r>
          <w:r w:rsidRPr="006719DE">
            <w:rPr>
              <w:lang w:val="de-CH"/>
            </w:rPr>
            <w:instrText xml:space="preserve"> TOC \o "1-3" \h \z \u </w:instrText>
          </w:r>
          <w:r w:rsidRPr="006719DE">
            <w:rPr>
              <w:lang w:val="de-CH"/>
            </w:rPr>
            <w:fldChar w:fldCharType="separate"/>
          </w:r>
          <w:hyperlink w:anchor="_Toc54078358" w:history="1">
            <w:r w:rsidRPr="00142865">
              <w:rPr>
                <w:rStyle w:val="Hyperlink"/>
                <w:noProof/>
                <w:lang w:val="de-CH"/>
              </w:rPr>
              <w:t>1. 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AF80" w14:textId="5CA6CE8E" w:rsidR="006719DE" w:rsidRDefault="006719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078359" w:history="1">
            <w:r w:rsidRPr="00142865">
              <w:rPr>
                <w:rStyle w:val="Hyperlink"/>
                <w:noProof/>
                <w:lang w:val="de-CH"/>
              </w:rPr>
              <w:t>2. Strategisches Prozessmanagement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6851" w14:textId="68085E48" w:rsidR="006719DE" w:rsidRDefault="006719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078360" w:history="1">
            <w:r w:rsidRPr="00142865">
              <w:rPr>
                <w:rStyle w:val="Hyperlink"/>
                <w:noProof/>
                <w:lang w:val="de-CH"/>
              </w:rPr>
              <w:t>3.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A259" w14:textId="04DC4091" w:rsidR="006719DE" w:rsidRDefault="006719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078361" w:history="1">
            <w:r w:rsidRPr="00142865">
              <w:rPr>
                <w:rStyle w:val="Hyperlink"/>
                <w:noProof/>
                <w:lang w:val="de-CH"/>
              </w:rPr>
              <w:t>4. Ist/Soll-Modellierung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0FA5" w14:textId="0A916783" w:rsidR="006719DE" w:rsidRDefault="006719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078362" w:history="1">
            <w:r w:rsidRPr="00142865">
              <w:rPr>
                <w:rStyle w:val="Hyperlink"/>
                <w:noProof/>
                <w:lang w:val="de-CH"/>
              </w:rPr>
              <w:t>5.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CC59" w14:textId="143DE238" w:rsidR="006719DE" w:rsidRPr="006719DE" w:rsidRDefault="006719DE">
          <w:pPr>
            <w:rPr>
              <w:lang w:val="de-CH"/>
            </w:rPr>
          </w:pPr>
          <w:r w:rsidRPr="006719DE">
            <w:rPr>
              <w:b/>
              <w:bCs/>
              <w:noProof/>
              <w:lang w:val="de-CH"/>
            </w:rPr>
            <w:fldChar w:fldCharType="end"/>
          </w:r>
        </w:p>
      </w:sdtContent>
    </w:sdt>
    <w:p w14:paraId="7CB0E549" w14:textId="6F9F9323" w:rsidR="006719DE" w:rsidRPr="006719DE" w:rsidRDefault="006719DE">
      <w:pPr>
        <w:rPr>
          <w:lang w:val="de-CH"/>
        </w:rPr>
      </w:pPr>
      <w:r w:rsidRPr="006719DE">
        <w:rPr>
          <w:lang w:val="de-CH"/>
        </w:rPr>
        <w:br w:type="page"/>
      </w:r>
    </w:p>
    <w:p w14:paraId="57DC9D00" w14:textId="5CE9FC92" w:rsidR="006719DE" w:rsidRPr="006719DE" w:rsidRDefault="006719DE" w:rsidP="006719DE">
      <w:pPr>
        <w:pStyle w:val="Heading1"/>
        <w:rPr>
          <w:lang w:val="de-CH"/>
        </w:rPr>
      </w:pPr>
      <w:bookmarkStart w:id="0" w:name="_Toc54078358"/>
      <w:r w:rsidRPr="006719DE">
        <w:rPr>
          <w:lang w:val="de-CH"/>
        </w:rPr>
        <w:lastRenderedPageBreak/>
        <w:t>1. Prozesse</w:t>
      </w:r>
      <w:bookmarkEnd w:id="0"/>
    </w:p>
    <w:p w14:paraId="178B6274" w14:textId="54A5D3BB" w:rsidR="006719DE" w:rsidRDefault="006719DE" w:rsidP="006719DE">
      <w:pPr>
        <w:pStyle w:val="Heading2"/>
        <w:rPr>
          <w:lang w:val="de-CH"/>
        </w:rPr>
      </w:pPr>
      <w:r>
        <w:rPr>
          <w:lang w:val="de-CH"/>
        </w:rPr>
        <w:t>1.1 Veränderung der Geschäftswelt</w:t>
      </w:r>
    </w:p>
    <w:p w14:paraId="78B894A2" w14:textId="6DA569A3" w:rsidR="006719DE" w:rsidRDefault="006719DE" w:rsidP="006719D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Zunehmende Informatisierung</w:t>
      </w:r>
    </w:p>
    <w:p w14:paraId="7DD27A23" w14:textId="03739B6F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Cloud Working</w:t>
      </w:r>
    </w:p>
    <w:p w14:paraId="051EAA80" w14:textId="537D5AEE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Industrie 4.0</w:t>
      </w:r>
    </w:p>
    <w:p w14:paraId="0B163CAC" w14:textId="4281270A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Digitalisierung von Fabriken</w:t>
      </w:r>
    </w:p>
    <w:p w14:paraId="6FC37A81" w14:textId="4D7F76F2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Social Media</w:t>
      </w:r>
    </w:p>
    <w:p w14:paraId="2E03007A" w14:textId="1CC78893" w:rsidR="006719DE" w:rsidRDefault="006719DE" w:rsidP="006719DE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Modernes betriebliches Umfeld</w:t>
      </w:r>
    </w:p>
    <w:p w14:paraId="2DCF20EE" w14:textId="06D43476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>Globaler Wettbewerb</w:t>
      </w:r>
    </w:p>
    <w:p w14:paraId="15ED382F" w14:textId="0B2C5272" w:rsidR="006719DE" w:rsidRDefault="006719DE" w:rsidP="006719DE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Fertigung und Entwicklung meist nicht im gleichen Land</w:t>
      </w:r>
    </w:p>
    <w:p w14:paraId="3E63A360" w14:textId="4787A581" w:rsidR="006719DE" w:rsidRDefault="006719DE" w:rsidP="006719DE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Globale Vertriebe</w:t>
      </w:r>
    </w:p>
    <w:p w14:paraId="337B3F42" w14:textId="39E50E3F" w:rsidR="006719DE" w:rsidRDefault="006719DE" w:rsidP="006719DE">
      <w:pPr>
        <w:pStyle w:val="ListParagraph"/>
        <w:numPr>
          <w:ilvl w:val="1"/>
          <w:numId w:val="2"/>
        </w:numPr>
        <w:rPr>
          <w:lang w:val="de-CH"/>
        </w:rPr>
      </w:pPr>
      <w:r>
        <w:rPr>
          <w:lang w:val="de-CH"/>
        </w:rPr>
        <w:t xml:space="preserve">Fliessbanarbeiter </w:t>
      </w:r>
      <w:r w:rsidRPr="006719DE">
        <w:rPr>
          <w:lang w:val="de-CH"/>
        </w:rPr>
        <w:sym w:font="Wingdings" w:char="F0E0"/>
      </w:r>
      <w:r>
        <w:rPr>
          <w:lang w:val="de-CH"/>
        </w:rPr>
        <w:t xml:space="preserve"> Wissensarbeiter</w:t>
      </w:r>
    </w:p>
    <w:p w14:paraId="23604C33" w14:textId="66F8B242" w:rsidR="006719DE" w:rsidRDefault="006719DE" w:rsidP="006719DE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Arbeitet mit Informationen, Fachkentnissen und Ideen</w:t>
      </w:r>
    </w:p>
    <w:p w14:paraId="380D5E2F" w14:textId="74E5258D" w:rsidR="006719DE" w:rsidRDefault="006719DE" w:rsidP="006719DE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Strategisches Denken</w:t>
      </w:r>
    </w:p>
    <w:p w14:paraId="15DE95F3" w14:textId="29FC468D" w:rsidR="006719DE" w:rsidRDefault="006719DE" w:rsidP="006719DE">
      <w:pPr>
        <w:pStyle w:val="ListParagraph"/>
        <w:numPr>
          <w:ilvl w:val="2"/>
          <w:numId w:val="2"/>
        </w:numPr>
        <w:rPr>
          <w:lang w:val="de-CH"/>
        </w:rPr>
      </w:pPr>
      <w:r>
        <w:rPr>
          <w:lang w:val="de-CH"/>
        </w:rPr>
        <w:t>Hat kommunikative und kollaborative Fähigkeiten</w:t>
      </w:r>
    </w:p>
    <w:p w14:paraId="4E2B59ED" w14:textId="3BF065B4" w:rsidR="006719DE" w:rsidRDefault="006719DE" w:rsidP="006719DE">
      <w:pPr>
        <w:rPr>
          <w:lang w:val="de-CH"/>
        </w:rPr>
      </w:pPr>
    </w:p>
    <w:p w14:paraId="107A70D4" w14:textId="44471E9A" w:rsidR="006719DE" w:rsidRDefault="006719DE" w:rsidP="006719DE">
      <w:pPr>
        <w:rPr>
          <w:lang w:val="de-CH"/>
        </w:rPr>
      </w:pPr>
    </w:p>
    <w:p w14:paraId="776DCC83" w14:textId="022B93E8" w:rsidR="006719DE" w:rsidRDefault="006719DE" w:rsidP="006719DE">
      <w:pPr>
        <w:pStyle w:val="Heading2"/>
        <w:rPr>
          <w:lang w:val="de-CH"/>
        </w:rPr>
      </w:pPr>
      <w:r>
        <w:rPr>
          <w:lang w:val="de-CH"/>
        </w:rPr>
        <w:t>1.2 Funktionale und prozessorientierte Organisationen</w:t>
      </w:r>
    </w:p>
    <w:p w14:paraId="5CD5DD55" w14:textId="3C38A9DF" w:rsidR="006719DE" w:rsidRPr="006719DE" w:rsidRDefault="006719DE" w:rsidP="006719DE">
      <w:pPr>
        <w:pStyle w:val="Heading3"/>
        <w:rPr>
          <w:lang w:val="de-CH"/>
        </w:rPr>
      </w:pPr>
      <w:r>
        <w:rPr>
          <w:lang w:val="de-CH"/>
        </w:rPr>
        <w:t xml:space="preserve">1.2.1 </w:t>
      </w:r>
      <w:r w:rsidRPr="006719DE">
        <w:rPr>
          <w:lang w:val="de-CH"/>
        </w:rPr>
        <w:t>Traditionelle funktionale Organisation</w:t>
      </w:r>
    </w:p>
    <w:p w14:paraId="0BFBBE65" w14:textId="77777777" w:rsidR="006719DE" w:rsidRDefault="006719DE" w:rsidP="006719DE">
      <w:pPr>
        <w:pStyle w:val="ListParagraph"/>
        <w:numPr>
          <w:ilvl w:val="0"/>
          <w:numId w:val="4"/>
        </w:numPr>
        <w:rPr>
          <w:lang w:val="de-CH"/>
        </w:rPr>
      </w:pPr>
      <w:r w:rsidRPr="006719DE">
        <w:rPr>
          <w:lang w:val="de-CH"/>
        </w:rPr>
        <w:t>Einteilung der Organisation nach Funktionen/ Abteilungen</w:t>
      </w:r>
    </w:p>
    <w:p w14:paraId="06FE0371" w14:textId="77777777" w:rsidR="006719DE" w:rsidRDefault="006719DE" w:rsidP="006719DE">
      <w:pPr>
        <w:pStyle w:val="ListParagraph"/>
        <w:numPr>
          <w:ilvl w:val="0"/>
          <w:numId w:val="4"/>
        </w:numPr>
        <w:rPr>
          <w:lang w:val="de-CH"/>
        </w:rPr>
      </w:pPr>
      <w:r w:rsidRPr="006719DE">
        <w:rPr>
          <w:lang w:val="de-CH"/>
        </w:rPr>
        <w:t>Hierarchischer Aufbau</w:t>
      </w:r>
    </w:p>
    <w:p w14:paraId="03F118C7" w14:textId="77777777" w:rsidR="006719DE" w:rsidRDefault="006719DE" w:rsidP="006719DE">
      <w:pPr>
        <w:pStyle w:val="ListParagraph"/>
        <w:numPr>
          <w:ilvl w:val="0"/>
          <w:numId w:val="4"/>
        </w:numPr>
        <w:rPr>
          <w:lang w:val="de-CH"/>
        </w:rPr>
      </w:pPr>
      <w:r w:rsidRPr="006719DE">
        <w:rPr>
          <w:lang w:val="de-CH"/>
        </w:rPr>
        <w:t>Prozesse durchlaufen aber meist viele Abteilungen</w:t>
      </w:r>
    </w:p>
    <w:p w14:paraId="4D317975" w14:textId="1EFA7F7C" w:rsidR="006719DE" w:rsidRDefault="006719DE" w:rsidP="006719DE">
      <w:pPr>
        <w:rPr>
          <w:lang w:val="de-CH"/>
        </w:rPr>
      </w:pPr>
    </w:p>
    <w:p w14:paraId="5FFAEBEE" w14:textId="318DCD7F" w:rsidR="006719DE" w:rsidRPr="006719DE" w:rsidRDefault="006719DE" w:rsidP="006719DE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In kleinen Organisationen unproblematisch</w:t>
      </w:r>
    </w:p>
    <w:p w14:paraId="194DFD4B" w14:textId="2F79DC08" w:rsidR="006719DE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>
        <w:rPr>
          <w:lang w:val="de-CH"/>
        </w:rPr>
        <w:t>Jeder kennt jeden</w:t>
      </w:r>
    </w:p>
    <w:p w14:paraId="70FAE70F" w14:textId="3FC80D6C" w:rsidR="00964B59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>
        <w:rPr>
          <w:lang w:val="de-CH"/>
        </w:rPr>
        <w:t>Alle kennen Geschäftsziele</w:t>
      </w:r>
    </w:p>
    <w:p w14:paraId="6418E3B5" w14:textId="3812B625" w:rsidR="00964B59" w:rsidRDefault="00964B59" w:rsidP="00964B59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Problematisch bei Wachstum</w:t>
      </w:r>
    </w:p>
    <w:p w14:paraId="40E28CA6" w14:textId="426A3631" w:rsidR="00964B59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 w:rsidRPr="00964B59">
        <w:rPr>
          <w:b/>
          <w:bCs/>
          <w:lang w:val="de-CH"/>
        </w:rPr>
        <w:t>Kamin-Effekt</w:t>
      </w:r>
      <w:r>
        <w:rPr>
          <w:lang w:val="de-CH"/>
        </w:rPr>
        <w:t>: Kommunikation zwischen Abteilungen meist durch obere Hierarchiestufen</w:t>
      </w:r>
    </w:p>
    <w:p w14:paraId="73DF084D" w14:textId="15A499FF" w:rsidR="00964B59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 w:rsidRPr="00964B59">
        <w:rPr>
          <w:b/>
          <w:bCs/>
          <w:lang w:val="de-CH"/>
        </w:rPr>
        <w:t>Silo-Effekt</w:t>
      </w:r>
      <w:r>
        <w:rPr>
          <w:lang w:val="de-CH"/>
        </w:rPr>
        <w:t>: Jede Abteilung arbeitet für sich</w:t>
      </w:r>
    </w:p>
    <w:p w14:paraId="66B49AFC" w14:textId="2B85FA96" w:rsidR="00964B59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 w:rsidRPr="00964B59">
        <w:rPr>
          <w:lang w:val="de-CH"/>
        </w:rPr>
        <w:t>Verzögerungen</w:t>
      </w:r>
    </w:p>
    <w:p w14:paraId="4DEB214F" w14:textId="72D3B147" w:rsidR="00964B59" w:rsidRDefault="00964B59" w:rsidP="00964B59">
      <w:pPr>
        <w:pStyle w:val="ListParagraph"/>
        <w:numPr>
          <w:ilvl w:val="1"/>
          <w:numId w:val="4"/>
        </w:numPr>
        <w:rPr>
          <w:lang w:val="de-CH"/>
        </w:rPr>
      </w:pPr>
      <w:r>
        <w:rPr>
          <w:lang w:val="de-CH"/>
        </w:rPr>
        <w:t>Verlust des Geschäftsziels/ «Big Picture»</w:t>
      </w:r>
    </w:p>
    <w:p w14:paraId="3E44E54F" w14:textId="7B384C1A" w:rsidR="00964B59" w:rsidRDefault="00964B59" w:rsidP="00964B59">
      <w:pPr>
        <w:rPr>
          <w:lang w:val="de-CH"/>
        </w:rPr>
      </w:pPr>
    </w:p>
    <w:p w14:paraId="39CC8625" w14:textId="61A2E129" w:rsidR="00964B59" w:rsidRDefault="00964B59" w:rsidP="00964B59">
      <w:pPr>
        <w:pStyle w:val="Heading3"/>
        <w:rPr>
          <w:lang w:val="de-CH"/>
        </w:rPr>
      </w:pPr>
      <w:r>
        <w:rPr>
          <w:lang w:val="de-CH"/>
        </w:rPr>
        <w:t>1.2.2 Prozessdenken</w:t>
      </w:r>
    </w:p>
    <w:p w14:paraId="496F6FB1" w14:textId="7DA44553" w:rsidR="00964B59" w:rsidRDefault="00964B59" w:rsidP="00964B59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Prozess steht im Vordergrund</w:t>
      </w:r>
    </w:p>
    <w:p w14:paraId="22048973" w14:textId="39015B2F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 xml:space="preserve">Konzentration auf Veränderungen </w:t>
      </w:r>
      <w:r w:rsidRPr="00964B59">
        <w:rPr>
          <w:lang w:val="de-CH"/>
        </w:rPr>
        <w:sym w:font="Wingdings" w:char="F0E0"/>
      </w:r>
      <w:r>
        <w:rPr>
          <w:lang w:val="de-CH"/>
        </w:rPr>
        <w:t xml:space="preserve"> Zeit wesentlich</w:t>
      </w:r>
    </w:p>
    <w:p w14:paraId="0413EC59" w14:textId="12BCDA03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Überblick über alle Schritte durch alle Wissensarbeiter</w:t>
      </w:r>
    </w:p>
    <w:p w14:paraId="72044EF9" w14:textId="2A2983CD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Optimierung des Gesamtablaufes statt nur Einzelschritten</w:t>
      </w:r>
    </w:p>
    <w:p w14:paraId="15B22904" w14:textId="21D6C49F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Okus auf Reihenfolgen und Schnittstellen</w:t>
      </w:r>
    </w:p>
    <w:p w14:paraId="4741C354" w14:textId="16CA8876" w:rsidR="00964B59" w:rsidRDefault="00964B59" w:rsidP="00964B59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Zur Umsetzung</w:t>
      </w:r>
    </w:p>
    <w:p w14:paraId="72E1D4AE" w14:textId="3D750C99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Übergangsstadium: Überlappende Arbeitsgruppen</w:t>
      </w:r>
    </w:p>
    <w:p w14:paraId="4E711F39" w14:textId="7209382A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lastRenderedPageBreak/>
        <w:t>Zum Abschluss: Prozessverantwortliche, die eng mit Funktionsverantwortlicgen zusammenarbeiten</w:t>
      </w:r>
    </w:p>
    <w:p w14:paraId="66BC8A95" w14:textId="6469D3E7" w:rsid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Hauptausrichtung des Prozesses auf den Kunden</w:t>
      </w:r>
    </w:p>
    <w:p w14:paraId="4AF31F22" w14:textId="0BA823D8" w:rsidR="00964B59" w:rsidRDefault="00964B59" w:rsidP="00964B59">
      <w:pPr>
        <w:pStyle w:val="ListParagraph"/>
        <w:numPr>
          <w:ilvl w:val="2"/>
          <w:numId w:val="5"/>
        </w:numPr>
        <w:rPr>
          <w:lang w:val="de-CH"/>
        </w:rPr>
      </w:pPr>
      <w:r>
        <w:rPr>
          <w:lang w:val="de-CH"/>
        </w:rPr>
        <w:t>Kunde misst die Prozesseffizienz</w:t>
      </w:r>
    </w:p>
    <w:p w14:paraId="4C73BD8E" w14:textId="01E18D4C" w:rsidR="00964B59" w:rsidRPr="00964B59" w:rsidRDefault="00964B59" w:rsidP="00964B59">
      <w:pPr>
        <w:pStyle w:val="ListParagraph"/>
        <w:numPr>
          <w:ilvl w:val="1"/>
          <w:numId w:val="5"/>
        </w:numPr>
        <w:rPr>
          <w:lang w:val="de-CH"/>
        </w:rPr>
      </w:pPr>
      <w:r>
        <w:rPr>
          <w:lang w:val="de-CH"/>
        </w:rPr>
        <w:t>Beteiligung aller Stakeholder: Qualifikation und Hemmen von Ängsten</w:t>
      </w:r>
    </w:p>
    <w:p w14:paraId="76D3122E" w14:textId="44F655DB" w:rsidR="006719DE" w:rsidRDefault="006719DE" w:rsidP="006719DE">
      <w:pPr>
        <w:rPr>
          <w:lang w:val="de-CH"/>
        </w:rPr>
      </w:pPr>
    </w:p>
    <w:p w14:paraId="394883B6" w14:textId="2DF19CBC" w:rsidR="00964B59" w:rsidRDefault="00964B59" w:rsidP="006719DE">
      <w:pPr>
        <w:rPr>
          <w:lang w:val="de-CH"/>
        </w:rPr>
      </w:pPr>
    </w:p>
    <w:p w14:paraId="291693F1" w14:textId="35DA67EB" w:rsidR="00964B59" w:rsidRDefault="00964B59" w:rsidP="00964B59">
      <w:pPr>
        <w:pStyle w:val="Heading2"/>
        <w:rPr>
          <w:lang w:val="de-CH"/>
        </w:rPr>
      </w:pPr>
      <w:r>
        <w:rPr>
          <w:lang w:val="de-CH"/>
        </w:rPr>
        <w:t>1.3 Geschäftsprozesse: Konzept und Arten</w:t>
      </w:r>
    </w:p>
    <w:p w14:paraId="16D16D88" w14:textId="23B1F6BB" w:rsidR="00964B59" w:rsidRDefault="00964B59" w:rsidP="00964B59">
      <w:pPr>
        <w:rPr>
          <w:lang w:val="de-CH"/>
        </w:rPr>
      </w:pPr>
      <w:r>
        <w:rPr>
          <w:b/>
          <w:bCs/>
          <w:lang w:val="de-CH"/>
        </w:rPr>
        <w:t>Prozess</w:t>
      </w:r>
      <w:r>
        <w:rPr>
          <w:lang w:val="de-CH"/>
        </w:rPr>
        <w:t>: gerichteter Ablauf eines Geschehens</w:t>
      </w:r>
    </w:p>
    <w:p w14:paraId="7D532618" w14:textId="097A8D7B" w:rsidR="00964B59" w:rsidRDefault="00964B59" w:rsidP="00964B59">
      <w:pPr>
        <w:rPr>
          <w:lang w:val="de-CH"/>
        </w:rPr>
      </w:pPr>
      <w:r>
        <w:rPr>
          <w:b/>
          <w:bCs/>
          <w:lang w:val="de-CH"/>
        </w:rPr>
        <w:t>Arbeitsprozess</w:t>
      </w:r>
      <w:r>
        <w:rPr>
          <w:lang w:val="de-CH"/>
        </w:rPr>
        <w:t>: Folge von Arbeotsschritten zur Erreichung eines Ergebnisses</w:t>
      </w:r>
    </w:p>
    <w:p w14:paraId="3D9263C7" w14:textId="3C619C56" w:rsidR="00964B59" w:rsidRDefault="00964B59" w:rsidP="00964B59">
      <w:pPr>
        <w:rPr>
          <w:lang w:val="de-CH"/>
        </w:rPr>
      </w:pPr>
      <w:r>
        <w:rPr>
          <w:b/>
          <w:bCs/>
          <w:lang w:val="de-CH"/>
        </w:rPr>
        <w:t>Geschäftsprozess</w:t>
      </w:r>
      <w:r>
        <w:rPr>
          <w:lang w:val="de-CH"/>
        </w:rPr>
        <w:t>: funktions- und stellenübergreifender Arbeitsprozess zur Erreichung eines betriebswirtschaftlichen Ziels</w:t>
      </w:r>
    </w:p>
    <w:p w14:paraId="1EFEBA1C" w14:textId="2D368549" w:rsidR="00964B59" w:rsidRDefault="00964B59" w:rsidP="00964B59">
      <w:pPr>
        <w:rPr>
          <w:lang w:val="de-CH"/>
        </w:rPr>
      </w:pPr>
    </w:p>
    <w:p w14:paraId="1FA41571" w14:textId="71CBDD59" w:rsidR="00964B59" w:rsidRDefault="00964B59" w:rsidP="00964B59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Der Geschäftsprozess dient der Erfüllung der Geschäftsziele</w:t>
      </w:r>
    </w:p>
    <w:p w14:paraId="34F79ABD" w14:textId="65DA85AC" w:rsidR="00964B59" w:rsidRDefault="00964B59" w:rsidP="00964B59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Beschreibt das zentrale Geschäftsfeld</w:t>
      </w:r>
    </w:p>
    <w:p w14:paraId="21E6D6A9" w14:textId="23B8A872" w:rsidR="00964B59" w:rsidRDefault="00964B59" w:rsidP="00964B59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Beinhaltet Schnittstellen zu den Marktpartern</w:t>
      </w:r>
    </w:p>
    <w:p w14:paraId="7E22D515" w14:textId="51F9BEB8" w:rsidR="00964B59" w:rsidRDefault="00964B59" w:rsidP="00964B59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Lieferanten</w:t>
      </w:r>
    </w:p>
    <w:p w14:paraId="75167FB8" w14:textId="4BF3F6C0" w:rsidR="00964B59" w:rsidRDefault="00964B59" w:rsidP="00964B59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Kunden</w:t>
      </w:r>
    </w:p>
    <w:p w14:paraId="694E0036" w14:textId="086589E5" w:rsidR="00964B59" w:rsidRPr="00964B59" w:rsidRDefault="00964B59" w:rsidP="00964B59">
      <w:pPr>
        <w:pStyle w:val="ListParagraph"/>
        <w:numPr>
          <w:ilvl w:val="1"/>
          <w:numId w:val="6"/>
        </w:numPr>
        <w:rPr>
          <w:lang w:val="de-CH"/>
        </w:rPr>
      </w:pPr>
      <w:r>
        <w:rPr>
          <w:lang w:val="de-CH"/>
        </w:rPr>
        <w:t>Bank</w:t>
      </w:r>
    </w:p>
    <w:p w14:paraId="71760DA6" w14:textId="3A67C386" w:rsidR="006719DE" w:rsidRDefault="006719DE" w:rsidP="006719DE">
      <w:pPr>
        <w:rPr>
          <w:lang w:val="de-CH"/>
        </w:rPr>
      </w:pPr>
    </w:p>
    <w:p w14:paraId="39C4C166" w14:textId="2D2D291B" w:rsidR="00964B59" w:rsidRDefault="00964B59" w:rsidP="00964B59">
      <w:pPr>
        <w:pStyle w:val="Heading3"/>
        <w:rPr>
          <w:lang w:val="de-CH"/>
        </w:rPr>
      </w:pPr>
      <w:r>
        <w:rPr>
          <w:lang w:val="de-CH"/>
        </w:rPr>
        <w:t>1.3.1 Kernprozess</w:t>
      </w:r>
    </w:p>
    <w:p w14:paraId="388EC15B" w14:textId="7EF54D9D" w:rsidR="00964B59" w:rsidRDefault="00B41FDA" w:rsidP="00964B5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Enthält primäre Aktivitäten</w:t>
      </w:r>
    </w:p>
    <w:p w14:paraId="23AF723A" w14:textId="524D30CE" w:rsidR="00B41FDA" w:rsidRDefault="00B41FDA" w:rsidP="00964B5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Primärer Bezug auf das Produkt</w:t>
      </w:r>
    </w:p>
    <w:p w14:paraId="76563689" w14:textId="2F168C27" w:rsidR="00B41FDA" w:rsidRDefault="00B41FDA" w:rsidP="00964B59">
      <w:pPr>
        <w:pStyle w:val="ListParagraph"/>
        <w:numPr>
          <w:ilvl w:val="0"/>
          <w:numId w:val="7"/>
        </w:numPr>
        <w:rPr>
          <w:lang w:val="de-CH"/>
        </w:rPr>
      </w:pPr>
      <w:r>
        <w:rPr>
          <w:lang w:val="de-CH"/>
        </w:rPr>
        <w:t>Direkter Beitrag zur Wertschöpfung</w:t>
      </w:r>
    </w:p>
    <w:p w14:paraId="0F0B92F5" w14:textId="241697D0" w:rsidR="00B41FDA" w:rsidRDefault="00B41FDA" w:rsidP="00B41FDA">
      <w:pPr>
        <w:rPr>
          <w:lang w:val="de-CH"/>
        </w:rPr>
      </w:pPr>
      <w:r>
        <w:rPr>
          <w:lang w:val="de-CH"/>
        </w:rPr>
        <w:t>Beispiele:</w:t>
      </w:r>
    </w:p>
    <w:p w14:paraId="11CADC82" w14:textId="4A0828AB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Logistik</w:t>
      </w:r>
    </w:p>
    <w:p w14:paraId="360D1272" w14:textId="3D443CE3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Produktion</w:t>
      </w:r>
    </w:p>
    <w:p w14:paraId="7DE0A608" w14:textId="38DAB9D6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Handel</w:t>
      </w:r>
    </w:p>
    <w:p w14:paraId="3A1818F0" w14:textId="07799E05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Kundendienst</w:t>
      </w:r>
    </w:p>
    <w:p w14:paraId="5FAFDAF0" w14:textId="6971D49E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Marketing</w:t>
      </w:r>
    </w:p>
    <w:p w14:paraId="4EF698CD" w14:textId="77F31B82" w:rsidR="00B41FDA" w:rsidRDefault="00B41FDA" w:rsidP="00B41FDA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>Vertrieb</w:t>
      </w:r>
    </w:p>
    <w:p w14:paraId="44733BF8" w14:textId="2BAD7E79" w:rsidR="00B41FDA" w:rsidRDefault="00B41FDA" w:rsidP="00B41FDA">
      <w:pPr>
        <w:rPr>
          <w:lang w:val="de-CH"/>
        </w:rPr>
      </w:pPr>
    </w:p>
    <w:p w14:paraId="39D9A03B" w14:textId="089C1BA6" w:rsidR="00B41FDA" w:rsidRDefault="00B41FDA" w:rsidP="00B41FDA">
      <w:pPr>
        <w:pStyle w:val="Heading3"/>
        <w:rPr>
          <w:lang w:val="de-CH"/>
        </w:rPr>
      </w:pPr>
      <w:r>
        <w:rPr>
          <w:lang w:val="de-CH"/>
        </w:rPr>
        <w:t>1.3.2 Supportprozess</w:t>
      </w:r>
    </w:p>
    <w:p w14:paraId="67DD5E5C" w14:textId="09757C24" w:rsidR="00B41FDA" w:rsidRDefault="00B41FDA" w:rsidP="00B41FDA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Enthäft unterstützende Aktivitäten</w:t>
      </w:r>
    </w:p>
    <w:p w14:paraId="7B2819E9" w14:textId="72D65EF1" w:rsidR="00B41FDA" w:rsidRDefault="00B41FDA" w:rsidP="00B41FDA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Kein direkter Bezug zu Produkten</w:t>
      </w:r>
    </w:p>
    <w:p w14:paraId="25052F3A" w14:textId="162A7901" w:rsidR="00B41FDA" w:rsidRDefault="00B41FDA" w:rsidP="00B41FDA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Nicht wertschöpfend aus Kundensicht</w:t>
      </w:r>
    </w:p>
    <w:p w14:paraId="7670E2EB" w14:textId="3319E3BA" w:rsidR="00B41FDA" w:rsidRDefault="00B41FDA" w:rsidP="00B41FDA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Jedoch betriebswichtig</w:t>
      </w:r>
    </w:p>
    <w:p w14:paraId="0342246D" w14:textId="222AA056" w:rsidR="00B41FDA" w:rsidRDefault="00B41FDA" w:rsidP="00B41FDA">
      <w:pPr>
        <w:rPr>
          <w:lang w:val="de-CH"/>
        </w:rPr>
      </w:pPr>
    </w:p>
    <w:p w14:paraId="5855BC09" w14:textId="2D755E65" w:rsidR="00B41FDA" w:rsidRDefault="00B41FDA" w:rsidP="00B41FDA">
      <w:pPr>
        <w:rPr>
          <w:lang w:val="de-CH"/>
        </w:rPr>
      </w:pPr>
      <w:r>
        <w:rPr>
          <w:lang w:val="de-CH"/>
        </w:rPr>
        <w:lastRenderedPageBreak/>
        <w:t>Beispiele:</w:t>
      </w:r>
    </w:p>
    <w:p w14:paraId="0AB3193E" w14:textId="1EED838B" w:rsidR="00B41FDA" w:rsidRDefault="00B41FDA" w:rsidP="00B41FDA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Personalverwaltung</w:t>
      </w:r>
    </w:p>
    <w:p w14:paraId="18DC3E4B" w14:textId="1E5CB02A" w:rsidR="00B41FDA" w:rsidRDefault="00B41FDA" w:rsidP="00B41FDA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Rechnungswesen</w:t>
      </w:r>
    </w:p>
    <w:p w14:paraId="64DEFE77" w14:textId="00D0B68F" w:rsidR="00B41FDA" w:rsidRDefault="00B41FDA" w:rsidP="00B41FDA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Informationsverwaltung</w:t>
      </w:r>
    </w:p>
    <w:p w14:paraId="61F84BA3" w14:textId="22086D11" w:rsidR="00B41FDA" w:rsidRDefault="00B41FDA" w:rsidP="00B41FDA">
      <w:pPr>
        <w:pStyle w:val="ListParagraph"/>
        <w:numPr>
          <w:ilvl w:val="0"/>
          <w:numId w:val="10"/>
        </w:numPr>
        <w:rPr>
          <w:lang w:val="de-CH"/>
        </w:rPr>
      </w:pPr>
      <w:r>
        <w:rPr>
          <w:lang w:val="de-CH"/>
        </w:rPr>
        <w:t>Rechtsprüfung</w:t>
      </w:r>
    </w:p>
    <w:p w14:paraId="384CE491" w14:textId="1B7AFE45" w:rsidR="00B41FDA" w:rsidRDefault="00B41FDA" w:rsidP="00B41FDA">
      <w:pPr>
        <w:rPr>
          <w:lang w:val="de-CH"/>
        </w:rPr>
      </w:pPr>
      <w:r>
        <w:rPr>
          <w:lang w:val="de-CH"/>
        </w:rPr>
        <w:t>Je nach Unternehmen kann ein Supportprozess auch Kernprozess sein &amp; umgekehrt</w:t>
      </w:r>
    </w:p>
    <w:p w14:paraId="58795AF5" w14:textId="42A34431" w:rsidR="00B41FDA" w:rsidRDefault="00B41FDA" w:rsidP="00B41FDA">
      <w:pPr>
        <w:rPr>
          <w:lang w:val="de-CH"/>
        </w:rPr>
      </w:pPr>
    </w:p>
    <w:p w14:paraId="0C7BE7D1" w14:textId="5C2B51A6" w:rsidR="00B41FDA" w:rsidRDefault="00B41FDA" w:rsidP="00B41FDA">
      <w:pPr>
        <w:pStyle w:val="Heading3"/>
        <w:rPr>
          <w:lang w:val="de-CH"/>
        </w:rPr>
      </w:pPr>
      <w:r>
        <w:rPr>
          <w:lang w:val="de-CH"/>
        </w:rPr>
        <w:t>1.3.3 Prozess/ Instanzen</w:t>
      </w:r>
    </w:p>
    <w:p w14:paraId="04E83CCD" w14:textId="10C45BA1" w:rsidR="00B41FDA" w:rsidRDefault="00B41FDA" w:rsidP="00B41FDA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Geschäftsprozess:</w:t>
      </w:r>
    </w:p>
    <w:p w14:paraId="57FBEC1B" w14:textId="2FC34DB5" w:rsidR="00B41FDA" w:rsidRDefault="00B41FDA" w:rsidP="00B41FDA">
      <w:pPr>
        <w:pStyle w:val="ListParagraph"/>
        <w:numPr>
          <w:ilvl w:val="1"/>
          <w:numId w:val="11"/>
        </w:numPr>
        <w:rPr>
          <w:lang w:val="de-CH"/>
        </w:rPr>
      </w:pPr>
      <w:r>
        <w:rPr>
          <w:lang w:val="de-CH"/>
        </w:rPr>
        <w:t>Beschreibung dr zeitlichen Abfolge der Einzelschritte</w:t>
      </w:r>
    </w:p>
    <w:p w14:paraId="7288EFBE" w14:textId="384A037A" w:rsidR="00B41FDA" w:rsidRDefault="00B41FDA" w:rsidP="00B41FDA">
      <w:pPr>
        <w:pStyle w:val="ListParagraph"/>
        <w:numPr>
          <w:ilvl w:val="1"/>
          <w:numId w:val="11"/>
        </w:numPr>
        <w:rPr>
          <w:lang w:val="de-CH"/>
        </w:rPr>
      </w:pPr>
      <w:r>
        <w:rPr>
          <w:lang w:val="de-CH"/>
        </w:rPr>
        <w:t>Geschäftliches Ziel</w:t>
      </w:r>
    </w:p>
    <w:p w14:paraId="0A74295A" w14:textId="2347FE04" w:rsidR="00B41FDA" w:rsidRDefault="00B41FDA" w:rsidP="00B41FDA">
      <w:pPr>
        <w:pStyle w:val="ListParagraph"/>
        <w:numPr>
          <w:ilvl w:val="1"/>
          <w:numId w:val="11"/>
        </w:numPr>
        <w:rPr>
          <w:lang w:val="de-CH"/>
        </w:rPr>
      </w:pPr>
      <w:r>
        <w:rPr>
          <w:lang w:val="de-CH"/>
        </w:rPr>
        <w:t>Nur Beschreibung</w:t>
      </w:r>
    </w:p>
    <w:p w14:paraId="1BE8B480" w14:textId="15FAB5B0" w:rsidR="00B41FDA" w:rsidRDefault="00B41FDA" w:rsidP="00B41FDA">
      <w:pPr>
        <w:pStyle w:val="ListParagraph"/>
        <w:numPr>
          <w:ilvl w:val="0"/>
          <w:numId w:val="11"/>
        </w:numPr>
        <w:rPr>
          <w:lang w:val="de-CH"/>
        </w:rPr>
      </w:pPr>
      <w:r>
        <w:rPr>
          <w:lang w:val="de-CH"/>
        </w:rPr>
        <w:t>Instanz eines Prozesses:</w:t>
      </w:r>
    </w:p>
    <w:p w14:paraId="4E18E532" w14:textId="6A50D4BB" w:rsidR="00B41FDA" w:rsidRDefault="00B41FDA" w:rsidP="00B41FDA">
      <w:pPr>
        <w:pStyle w:val="ListParagraph"/>
        <w:numPr>
          <w:ilvl w:val="1"/>
          <w:numId w:val="11"/>
        </w:numPr>
        <w:rPr>
          <w:lang w:val="de-CH"/>
        </w:rPr>
      </w:pPr>
      <w:r>
        <w:rPr>
          <w:lang w:val="de-CH"/>
        </w:rPr>
        <w:t>Tatsächliche Ausführung der Beschreibung</w:t>
      </w:r>
    </w:p>
    <w:p w14:paraId="39FE093D" w14:textId="211473F6" w:rsidR="00B41FDA" w:rsidRDefault="00B41FDA" w:rsidP="00B41FDA">
      <w:pPr>
        <w:rPr>
          <w:lang w:val="de-CH"/>
        </w:rPr>
      </w:pPr>
    </w:p>
    <w:p w14:paraId="28B17405" w14:textId="3ABC9A84" w:rsidR="00B41FDA" w:rsidRDefault="00B41FDA" w:rsidP="00B41FDA">
      <w:pPr>
        <w:rPr>
          <w:lang w:val="de-CH"/>
        </w:rPr>
      </w:pPr>
    </w:p>
    <w:p w14:paraId="7080845B" w14:textId="1C6E2EF1" w:rsidR="00B41FDA" w:rsidRDefault="00B41FDA" w:rsidP="00B41FDA">
      <w:pPr>
        <w:pStyle w:val="Heading2"/>
        <w:rPr>
          <w:lang w:val="de-CH"/>
        </w:rPr>
      </w:pPr>
      <w:r>
        <w:rPr>
          <w:lang w:val="de-CH"/>
        </w:rPr>
        <w:t>1.4 Geschäftsprozesse und Informationssysteme</w:t>
      </w:r>
    </w:p>
    <w:p w14:paraId="4A0B86A7" w14:textId="62FBE8B6" w:rsidR="00B41FDA" w:rsidRDefault="002B224C" w:rsidP="002B224C">
      <w:pPr>
        <w:pStyle w:val="Heading3"/>
        <w:rPr>
          <w:lang w:val="de-CH"/>
        </w:rPr>
      </w:pPr>
      <w:r>
        <w:rPr>
          <w:lang w:val="de-CH"/>
        </w:rPr>
        <w:t>1.4.1 Informationssysteme</w:t>
      </w:r>
    </w:p>
    <w:p w14:paraId="751B76A4" w14:textId="20744E31" w:rsidR="002B224C" w:rsidRPr="002B224C" w:rsidRDefault="002B224C" w:rsidP="002B224C">
      <w:pPr>
        <w:rPr>
          <w:lang w:val="de-CH"/>
        </w:rPr>
      </w:pPr>
      <w:r w:rsidRPr="002B224C">
        <w:rPr>
          <w:lang w:val="de-CH"/>
        </w:rPr>
        <w:drawing>
          <wp:inline distT="0" distB="0" distL="0" distR="0" wp14:anchorId="28E87655" wp14:editId="79106E1F">
            <wp:extent cx="5491203" cy="160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203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ED79" w14:textId="18FF6E2F" w:rsidR="00B41FDA" w:rsidRDefault="002B224C" w:rsidP="002B224C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Anwendungssysteme sind softwaretechnische Lösungen für bestimmte (Anwendungs-)Aufgaben in Wirtschaft und Verwaltung</w:t>
      </w:r>
    </w:p>
    <w:p w14:paraId="1A32AF7F" w14:textId="37BB5968" w:rsidR="002B224C" w:rsidRDefault="002B224C" w:rsidP="002B224C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Ein Anwendungssystem wird oft auch als IT-System bezeichnet</w:t>
      </w:r>
    </w:p>
    <w:p w14:paraId="2961B32A" w14:textId="26A3CEC0" w:rsidR="002B224C" w:rsidRPr="002B224C" w:rsidRDefault="002B224C" w:rsidP="002B224C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Das Anwendungssystem unterstützt ein Informationssystem mit Daten</w:t>
      </w:r>
    </w:p>
    <w:p w14:paraId="3FB55C94" w14:textId="753F58D0" w:rsidR="00B41FDA" w:rsidRDefault="00B41FDA" w:rsidP="00B41FDA">
      <w:pPr>
        <w:rPr>
          <w:lang w:val="de-CH"/>
        </w:rPr>
      </w:pPr>
    </w:p>
    <w:p w14:paraId="1A3F2531" w14:textId="0D22DF12" w:rsidR="002B224C" w:rsidRDefault="002B224C" w:rsidP="002B224C">
      <w:pPr>
        <w:pStyle w:val="Heading3"/>
        <w:rPr>
          <w:lang w:val="de-CH"/>
        </w:rPr>
      </w:pPr>
      <w:r>
        <w:rPr>
          <w:lang w:val="de-CH"/>
        </w:rPr>
        <w:t>1.4.2 Funktionales Informationssystem</w:t>
      </w:r>
    </w:p>
    <w:p w14:paraId="0DD45D54" w14:textId="641E36FF" w:rsidR="002B224C" w:rsidRDefault="002B224C" w:rsidP="002B224C">
      <w:pPr>
        <w:rPr>
          <w:lang w:val="de-CH"/>
        </w:rPr>
      </w:pPr>
      <w:r>
        <w:rPr>
          <w:lang w:val="de-CH"/>
        </w:rPr>
        <w:t>Jede Abteilung hat ihr eigenes Informationssystem</w:t>
      </w:r>
    </w:p>
    <w:p w14:paraId="7630CB78" w14:textId="4FE420AB" w:rsidR="002B224C" w:rsidRDefault="002B224C" w:rsidP="002B224C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Meist über die Zeit gewachsen in funktionaler Organisation</w:t>
      </w:r>
    </w:p>
    <w:p w14:paraId="7DC622E0" w14:textId="5D7FC3FC" w:rsidR="002B224C" w:rsidRDefault="002B224C" w:rsidP="002B224C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Unterschiedliche Datenrepräsentation: Daten austausch kann schwierig sein</w:t>
      </w:r>
    </w:p>
    <w:p w14:paraId="098E767D" w14:textId="4984B3E5" w:rsidR="002B224C" w:rsidRDefault="002B224C" w:rsidP="002B224C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Mehrfacherfassung von Daten: Aufwändig und fehleranfällig</w:t>
      </w:r>
    </w:p>
    <w:p w14:paraId="02F62645" w14:textId="01FDD6E6" w:rsidR="002B224C" w:rsidRDefault="002B224C" w:rsidP="002B224C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Unnötige Verzögerungen durch Medienbrüche und Papierversand</w:t>
      </w:r>
    </w:p>
    <w:p w14:paraId="0229E211" w14:textId="37D0FC53" w:rsidR="002B224C" w:rsidRDefault="002B224C" w:rsidP="002B224C">
      <w:pPr>
        <w:pStyle w:val="ListParagraph"/>
        <w:numPr>
          <w:ilvl w:val="0"/>
          <w:numId w:val="13"/>
        </w:numPr>
        <w:rPr>
          <w:lang w:val="de-CH"/>
        </w:rPr>
      </w:pPr>
      <w:r>
        <w:rPr>
          <w:lang w:val="de-CH"/>
        </w:rPr>
        <w:t>Keine globale Sich auf laufende Prozesse</w:t>
      </w:r>
    </w:p>
    <w:p w14:paraId="676CD9BC" w14:textId="2AD1E5FC" w:rsidR="002B224C" w:rsidRDefault="002B224C" w:rsidP="002B224C">
      <w:pPr>
        <w:pStyle w:val="ListParagraph"/>
        <w:numPr>
          <w:ilvl w:val="1"/>
          <w:numId w:val="13"/>
        </w:numPr>
        <w:rPr>
          <w:lang w:val="de-CH"/>
        </w:rPr>
      </w:pPr>
      <w:r>
        <w:rPr>
          <w:lang w:val="de-CH"/>
        </w:rPr>
        <w:t>Z.B. wo ist Auftrag x im Moment</w:t>
      </w:r>
    </w:p>
    <w:p w14:paraId="5170BD14" w14:textId="54FD2A85" w:rsidR="002B224C" w:rsidRDefault="002B224C" w:rsidP="002B224C">
      <w:pPr>
        <w:pStyle w:val="Heading3"/>
        <w:rPr>
          <w:lang w:val="de-CH"/>
        </w:rPr>
      </w:pPr>
      <w:r>
        <w:rPr>
          <w:lang w:val="de-CH"/>
        </w:rPr>
        <w:lastRenderedPageBreak/>
        <w:t>1.4.3 Prozessorientiertes (integriertes Informationssystem)</w:t>
      </w:r>
    </w:p>
    <w:p w14:paraId="0F55043D" w14:textId="3FD6D8E2" w:rsidR="002B224C" w:rsidRDefault="002B224C" w:rsidP="002B224C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b/>
          <w:bCs/>
          <w:lang w:val="de-CH"/>
        </w:rPr>
        <w:t>Prozessintegration</w:t>
      </w:r>
      <w:r>
        <w:rPr>
          <w:lang w:val="de-CH"/>
        </w:rPr>
        <w:t>: Eine durchgehende Abbildung des gesamten Prozesses in einem Informationssystem</w:t>
      </w:r>
    </w:p>
    <w:p w14:paraId="304B265A" w14:textId="3B5CEC2C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Automatische Arbeotszuordnung</w:t>
      </w:r>
    </w:p>
    <w:p w14:paraId="76DD337A" w14:textId="79560D2B" w:rsidR="002B224C" w:rsidRDefault="002B224C" w:rsidP="002B224C">
      <w:pPr>
        <w:pStyle w:val="ListParagraph"/>
        <w:numPr>
          <w:ilvl w:val="2"/>
          <w:numId w:val="14"/>
        </w:numPr>
        <w:rPr>
          <w:lang w:val="de-CH"/>
        </w:rPr>
      </w:pPr>
      <w:r>
        <w:rPr>
          <w:lang w:val="de-CH"/>
        </w:rPr>
        <w:t>Reduktion von Transport und Wartezeiten</w:t>
      </w:r>
    </w:p>
    <w:p w14:paraId="75441EE8" w14:textId="15E3FF83" w:rsidR="002B224C" w:rsidRDefault="002B224C" w:rsidP="002B224C">
      <w:pPr>
        <w:pStyle w:val="ListParagraph"/>
        <w:numPr>
          <w:ilvl w:val="2"/>
          <w:numId w:val="14"/>
        </w:numPr>
        <w:rPr>
          <w:lang w:val="de-CH"/>
        </w:rPr>
      </w:pPr>
      <w:r>
        <w:rPr>
          <w:lang w:val="de-CH"/>
        </w:rPr>
        <w:t>Weniger Koordinationsprobleme</w:t>
      </w:r>
    </w:p>
    <w:p w14:paraId="0FE41095" w14:textId="5A199C53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Überblick über den Bearbeitungsstand eines Arbeitsobjektes für alle beteiligten Akteure</w:t>
      </w:r>
    </w:p>
    <w:p w14:paraId="238F0248" w14:textId="12051AE5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Auswertungsmöglichkeiten über viele Arbeitsobjekte</w:t>
      </w:r>
    </w:p>
    <w:p w14:paraId="68E589C6" w14:textId="7EACB5FC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Ermittlung von Prozesskosten möglich</w:t>
      </w:r>
    </w:p>
    <w:p w14:paraId="42CE9229" w14:textId="1FE256AE" w:rsidR="002B224C" w:rsidRDefault="002B224C" w:rsidP="002B224C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b/>
          <w:bCs/>
          <w:lang w:val="de-CH"/>
        </w:rPr>
        <w:t>Datenintegration</w:t>
      </w:r>
      <w:r>
        <w:rPr>
          <w:lang w:val="de-CH"/>
        </w:rPr>
        <w:t>: einheitlicher Datenbestand</w:t>
      </w:r>
    </w:p>
    <w:p w14:paraId="49240716" w14:textId="1B4C87F8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Daten müssen nur einmal erfasst werden</w:t>
      </w:r>
    </w:p>
    <w:p w14:paraId="620903EB" w14:textId="2BB49EC8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Konsistenter Datenbestand</w:t>
      </w:r>
    </w:p>
    <w:p w14:paraId="4B3C1DE5" w14:textId="097D4541" w:rsidR="002B224C" w:rsidRDefault="002B224C" w:rsidP="002B224C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Keine Schnittstellenprobleme (Datenformate, …)</w:t>
      </w:r>
    </w:p>
    <w:p w14:paraId="719A884C" w14:textId="506BB09D" w:rsidR="006719DE" w:rsidRPr="006719DE" w:rsidRDefault="006719DE" w:rsidP="006719DE">
      <w:pPr>
        <w:rPr>
          <w:lang w:val="de-CH"/>
        </w:rPr>
      </w:pPr>
    </w:p>
    <w:p w14:paraId="4E634B2E" w14:textId="5247FCE0" w:rsidR="006719DE" w:rsidRPr="006719DE" w:rsidRDefault="006719DE" w:rsidP="006719DE">
      <w:pPr>
        <w:rPr>
          <w:lang w:val="de-CH"/>
        </w:rPr>
      </w:pPr>
    </w:p>
    <w:p w14:paraId="2EBCFD0F" w14:textId="23450091" w:rsidR="006719DE" w:rsidRPr="006719DE" w:rsidRDefault="006719DE" w:rsidP="006719DE">
      <w:pPr>
        <w:rPr>
          <w:lang w:val="de-CH"/>
        </w:rPr>
      </w:pPr>
    </w:p>
    <w:p w14:paraId="29338588" w14:textId="3896777E" w:rsidR="006719DE" w:rsidRPr="006719DE" w:rsidRDefault="006719DE">
      <w:pPr>
        <w:rPr>
          <w:lang w:val="de-CH"/>
        </w:rPr>
      </w:pPr>
      <w:r w:rsidRPr="006719DE">
        <w:rPr>
          <w:lang w:val="de-CH"/>
        </w:rPr>
        <w:br w:type="page"/>
      </w:r>
    </w:p>
    <w:p w14:paraId="7F72E261" w14:textId="63FE1406" w:rsidR="006719DE" w:rsidRPr="006719DE" w:rsidRDefault="006719DE" w:rsidP="006719DE">
      <w:pPr>
        <w:pStyle w:val="Heading1"/>
        <w:rPr>
          <w:lang w:val="de-CH"/>
        </w:rPr>
      </w:pPr>
      <w:bookmarkStart w:id="1" w:name="_Toc54078359"/>
      <w:r w:rsidRPr="006719DE">
        <w:rPr>
          <w:lang w:val="de-CH"/>
        </w:rPr>
        <w:lastRenderedPageBreak/>
        <w:t>2. Strategisches Prozessmanagement</w:t>
      </w:r>
      <w:bookmarkEnd w:id="1"/>
    </w:p>
    <w:p w14:paraId="25532763" w14:textId="021AC873" w:rsidR="006719DE" w:rsidRPr="006719DE" w:rsidRDefault="006719DE" w:rsidP="006719DE">
      <w:pPr>
        <w:rPr>
          <w:lang w:val="de-CH"/>
        </w:rPr>
      </w:pPr>
    </w:p>
    <w:p w14:paraId="5888A231" w14:textId="0CC31769" w:rsidR="006719DE" w:rsidRPr="006719DE" w:rsidRDefault="006719DE" w:rsidP="006719DE">
      <w:pPr>
        <w:rPr>
          <w:lang w:val="de-CH"/>
        </w:rPr>
      </w:pPr>
    </w:p>
    <w:p w14:paraId="3365C6F3" w14:textId="628E2DC5" w:rsidR="006719DE" w:rsidRPr="006719DE" w:rsidRDefault="006719DE" w:rsidP="006719DE">
      <w:pPr>
        <w:rPr>
          <w:lang w:val="de-CH"/>
        </w:rPr>
      </w:pPr>
    </w:p>
    <w:p w14:paraId="037EC213" w14:textId="30E80EC5" w:rsidR="006719DE" w:rsidRPr="006719DE" w:rsidRDefault="006719DE" w:rsidP="006719DE">
      <w:pPr>
        <w:rPr>
          <w:lang w:val="de-CH"/>
        </w:rPr>
      </w:pPr>
    </w:p>
    <w:p w14:paraId="518B7A6D" w14:textId="6EE47FC9" w:rsidR="006719DE" w:rsidRPr="006719DE" w:rsidRDefault="006719DE">
      <w:pPr>
        <w:rPr>
          <w:lang w:val="de-CH"/>
        </w:rPr>
      </w:pPr>
      <w:r w:rsidRPr="006719DE">
        <w:rPr>
          <w:lang w:val="de-CH"/>
        </w:rPr>
        <w:br w:type="page"/>
      </w:r>
    </w:p>
    <w:p w14:paraId="4F073A34" w14:textId="16600461" w:rsidR="006719DE" w:rsidRPr="006719DE" w:rsidRDefault="006719DE" w:rsidP="006719DE">
      <w:pPr>
        <w:pStyle w:val="Heading1"/>
        <w:rPr>
          <w:lang w:val="de-CH"/>
        </w:rPr>
      </w:pPr>
      <w:bookmarkStart w:id="2" w:name="_Toc54078360"/>
      <w:r w:rsidRPr="006719DE">
        <w:rPr>
          <w:lang w:val="de-CH"/>
        </w:rPr>
        <w:lastRenderedPageBreak/>
        <w:t>3. BPMN</w:t>
      </w:r>
      <w:bookmarkEnd w:id="2"/>
    </w:p>
    <w:p w14:paraId="7C94C458" w14:textId="723D4C44" w:rsidR="006719DE" w:rsidRPr="006719DE" w:rsidRDefault="006719DE" w:rsidP="006719DE">
      <w:pPr>
        <w:rPr>
          <w:lang w:val="de-CH"/>
        </w:rPr>
      </w:pPr>
    </w:p>
    <w:p w14:paraId="34A3C6EA" w14:textId="0A12BC61" w:rsidR="006719DE" w:rsidRPr="006719DE" w:rsidRDefault="006719DE" w:rsidP="006719DE">
      <w:pPr>
        <w:rPr>
          <w:lang w:val="de-CH"/>
        </w:rPr>
      </w:pPr>
    </w:p>
    <w:p w14:paraId="0BD17FA7" w14:textId="7F1AD5CC" w:rsidR="006719DE" w:rsidRPr="006719DE" w:rsidRDefault="006719DE" w:rsidP="006719DE">
      <w:pPr>
        <w:rPr>
          <w:lang w:val="de-CH"/>
        </w:rPr>
      </w:pPr>
    </w:p>
    <w:p w14:paraId="4388F2CA" w14:textId="77D6F6A3" w:rsidR="006719DE" w:rsidRPr="006719DE" w:rsidRDefault="006719DE" w:rsidP="006719DE">
      <w:pPr>
        <w:rPr>
          <w:lang w:val="de-CH"/>
        </w:rPr>
      </w:pPr>
    </w:p>
    <w:p w14:paraId="0CC0C175" w14:textId="59CA4AE4" w:rsidR="006719DE" w:rsidRPr="006719DE" w:rsidRDefault="006719DE">
      <w:pPr>
        <w:rPr>
          <w:lang w:val="de-CH"/>
        </w:rPr>
      </w:pPr>
      <w:r w:rsidRPr="006719DE">
        <w:rPr>
          <w:lang w:val="de-CH"/>
        </w:rPr>
        <w:br w:type="page"/>
      </w:r>
    </w:p>
    <w:p w14:paraId="40A7FF2B" w14:textId="60260FAD" w:rsidR="006719DE" w:rsidRPr="006719DE" w:rsidRDefault="006719DE" w:rsidP="006719DE">
      <w:pPr>
        <w:pStyle w:val="Heading1"/>
        <w:rPr>
          <w:lang w:val="de-CH"/>
        </w:rPr>
      </w:pPr>
      <w:bookmarkStart w:id="3" w:name="_Toc54078361"/>
      <w:r w:rsidRPr="006719DE">
        <w:rPr>
          <w:lang w:val="de-CH"/>
        </w:rPr>
        <w:lastRenderedPageBreak/>
        <w:t>4. Ist/Soll-Modellierung</w:t>
      </w:r>
      <w:bookmarkEnd w:id="3"/>
    </w:p>
    <w:p w14:paraId="2F344288" w14:textId="02E9175A" w:rsidR="006719DE" w:rsidRPr="006719DE" w:rsidRDefault="006719DE" w:rsidP="006719DE">
      <w:pPr>
        <w:rPr>
          <w:lang w:val="de-CH"/>
        </w:rPr>
      </w:pPr>
    </w:p>
    <w:p w14:paraId="43319729" w14:textId="6080D3F7" w:rsidR="006719DE" w:rsidRPr="006719DE" w:rsidRDefault="006719DE" w:rsidP="006719DE">
      <w:pPr>
        <w:rPr>
          <w:lang w:val="de-CH"/>
        </w:rPr>
      </w:pPr>
    </w:p>
    <w:p w14:paraId="495093EE" w14:textId="3347EC33" w:rsidR="006719DE" w:rsidRPr="006719DE" w:rsidRDefault="006719DE" w:rsidP="006719DE">
      <w:pPr>
        <w:rPr>
          <w:lang w:val="de-CH"/>
        </w:rPr>
      </w:pPr>
    </w:p>
    <w:p w14:paraId="693D3917" w14:textId="6CC41C04" w:rsidR="006719DE" w:rsidRPr="006719DE" w:rsidRDefault="006719DE" w:rsidP="006719DE">
      <w:pPr>
        <w:rPr>
          <w:lang w:val="de-CH"/>
        </w:rPr>
      </w:pPr>
    </w:p>
    <w:p w14:paraId="3A73BE8A" w14:textId="05617BFE" w:rsidR="006719DE" w:rsidRPr="006719DE" w:rsidRDefault="006719DE" w:rsidP="006719DE">
      <w:pPr>
        <w:rPr>
          <w:lang w:val="de-CH"/>
        </w:rPr>
      </w:pPr>
    </w:p>
    <w:p w14:paraId="07DE7A2C" w14:textId="7D01949D" w:rsidR="006719DE" w:rsidRPr="006719DE" w:rsidRDefault="006719DE">
      <w:pPr>
        <w:rPr>
          <w:lang w:val="de-CH"/>
        </w:rPr>
      </w:pPr>
      <w:r w:rsidRPr="006719DE">
        <w:rPr>
          <w:lang w:val="de-CH"/>
        </w:rPr>
        <w:br w:type="page"/>
      </w:r>
    </w:p>
    <w:p w14:paraId="40AF58CD" w14:textId="6A7C0602" w:rsidR="006719DE" w:rsidRPr="006719DE" w:rsidRDefault="006719DE" w:rsidP="006719DE">
      <w:pPr>
        <w:pStyle w:val="Heading1"/>
        <w:rPr>
          <w:lang w:val="de-CH"/>
        </w:rPr>
      </w:pPr>
      <w:bookmarkStart w:id="4" w:name="_Toc54078362"/>
      <w:r w:rsidRPr="006719DE">
        <w:rPr>
          <w:lang w:val="de-CH"/>
        </w:rPr>
        <w:lastRenderedPageBreak/>
        <w:t>5. Implementierung</w:t>
      </w:r>
      <w:bookmarkEnd w:id="4"/>
    </w:p>
    <w:p w14:paraId="32FF69C5" w14:textId="0B898BC0" w:rsidR="006719DE" w:rsidRPr="006719DE" w:rsidRDefault="006719DE" w:rsidP="006719DE">
      <w:pPr>
        <w:rPr>
          <w:lang w:val="de-CH"/>
        </w:rPr>
      </w:pPr>
    </w:p>
    <w:p w14:paraId="36C30EC8" w14:textId="741AD3D0" w:rsidR="006719DE" w:rsidRPr="006719DE" w:rsidRDefault="006719DE" w:rsidP="006719DE">
      <w:pPr>
        <w:rPr>
          <w:lang w:val="de-CH"/>
        </w:rPr>
      </w:pPr>
    </w:p>
    <w:p w14:paraId="443CC581" w14:textId="6A71B1EA" w:rsidR="006719DE" w:rsidRPr="006719DE" w:rsidRDefault="006719DE" w:rsidP="006719DE">
      <w:pPr>
        <w:rPr>
          <w:lang w:val="de-CH"/>
        </w:rPr>
      </w:pPr>
    </w:p>
    <w:p w14:paraId="26C345DC" w14:textId="2C5BD952" w:rsidR="006719DE" w:rsidRPr="006719DE" w:rsidRDefault="006719DE" w:rsidP="006719DE">
      <w:pPr>
        <w:rPr>
          <w:lang w:val="de-CH"/>
        </w:rPr>
      </w:pPr>
    </w:p>
    <w:p w14:paraId="5AACF4CE" w14:textId="77777777" w:rsidR="006719DE" w:rsidRPr="006719DE" w:rsidRDefault="006719DE" w:rsidP="006719DE">
      <w:pPr>
        <w:rPr>
          <w:lang w:val="de-CH"/>
        </w:rPr>
      </w:pPr>
    </w:p>
    <w:sectPr w:rsidR="006719DE" w:rsidRPr="0067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EFF"/>
    <w:multiLevelType w:val="hybridMultilevel"/>
    <w:tmpl w:val="8040B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E37"/>
    <w:multiLevelType w:val="hybridMultilevel"/>
    <w:tmpl w:val="ABEE4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02DC2"/>
    <w:multiLevelType w:val="hybridMultilevel"/>
    <w:tmpl w:val="3CF05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6CB9"/>
    <w:multiLevelType w:val="hybridMultilevel"/>
    <w:tmpl w:val="662042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E54"/>
    <w:multiLevelType w:val="hybridMultilevel"/>
    <w:tmpl w:val="778E1D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91F56"/>
    <w:multiLevelType w:val="hybridMultilevel"/>
    <w:tmpl w:val="97B0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0592"/>
    <w:multiLevelType w:val="hybridMultilevel"/>
    <w:tmpl w:val="B5DAE9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34247"/>
    <w:multiLevelType w:val="hybridMultilevel"/>
    <w:tmpl w:val="CF545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A5655"/>
    <w:multiLevelType w:val="hybridMultilevel"/>
    <w:tmpl w:val="60BA4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F7C35"/>
    <w:multiLevelType w:val="hybridMultilevel"/>
    <w:tmpl w:val="9A60D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60A9"/>
    <w:multiLevelType w:val="hybridMultilevel"/>
    <w:tmpl w:val="E3140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0001A"/>
    <w:multiLevelType w:val="hybridMultilevel"/>
    <w:tmpl w:val="0BE0E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13645"/>
    <w:multiLevelType w:val="hybridMultilevel"/>
    <w:tmpl w:val="FD183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603CA"/>
    <w:multiLevelType w:val="hybridMultilevel"/>
    <w:tmpl w:val="04105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56"/>
    <w:rsid w:val="002B224C"/>
    <w:rsid w:val="006719DE"/>
    <w:rsid w:val="00964B59"/>
    <w:rsid w:val="00B41FDA"/>
    <w:rsid w:val="00C61356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1D5D4"/>
  <w15:chartTrackingRefBased/>
  <w15:docId w15:val="{72484C84-2E74-48B5-A528-6A41B34E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19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19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19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1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E045-989B-4B83-B2BC-E519A893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2020-10-20T07:23:00Z</dcterms:created>
  <dcterms:modified xsi:type="dcterms:W3CDTF">2020-10-20T08:03:00Z</dcterms:modified>
</cp:coreProperties>
</file>