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Arten der Drogeneinnahme:</w:t>
      </w:r>
    </w:p>
    <w:p w:rsidR="00000000" w:rsidDel="00000000" w:rsidP="00000000" w:rsidRDefault="00000000" w:rsidRPr="00000000" w14:paraId="00000001">
      <w:pPr>
        <w:rPr>
          <w:sz w:val="20"/>
          <w:szCs w:val="20"/>
        </w:rPr>
      </w:pPr>
      <w:r w:rsidDel="00000000" w:rsidR="00000000" w:rsidRPr="00000000">
        <w:rPr>
          <w:sz w:val="20"/>
          <w:szCs w:val="20"/>
          <w:rtl w:val="0"/>
        </w:rPr>
        <w:t xml:space="preserve">-Injektion in Gehirn direkt</w:t>
      </w:r>
    </w:p>
    <w:p w:rsidR="00000000" w:rsidDel="00000000" w:rsidP="00000000" w:rsidRDefault="00000000" w:rsidRPr="00000000" w14:paraId="00000002">
      <w:pPr>
        <w:rPr>
          <w:sz w:val="20"/>
          <w:szCs w:val="20"/>
        </w:rPr>
      </w:pPr>
      <w:r w:rsidDel="00000000" w:rsidR="00000000" w:rsidRPr="00000000">
        <w:rPr>
          <w:sz w:val="20"/>
          <w:szCs w:val="20"/>
          <w:rtl w:val="0"/>
        </w:rPr>
        <w:t xml:space="preserve">-Einnahme durch Mund</w:t>
      </w:r>
    </w:p>
    <w:p w:rsidR="00000000" w:rsidDel="00000000" w:rsidP="00000000" w:rsidRDefault="00000000" w:rsidRPr="00000000" w14:paraId="00000003">
      <w:pPr>
        <w:rPr>
          <w:sz w:val="20"/>
          <w:szCs w:val="20"/>
        </w:rPr>
      </w:pPr>
      <w:r w:rsidDel="00000000" w:rsidR="00000000" w:rsidRPr="00000000">
        <w:rPr>
          <w:sz w:val="20"/>
          <w:szCs w:val="20"/>
          <w:rtl w:val="0"/>
        </w:rPr>
        <w:t xml:space="preserve">-Einnahme durch Muskeln (Spritze)</w:t>
      </w:r>
    </w:p>
    <w:p w:rsidR="00000000" w:rsidDel="00000000" w:rsidP="00000000" w:rsidRDefault="00000000" w:rsidRPr="00000000" w14:paraId="00000004">
      <w:pPr>
        <w:rPr>
          <w:sz w:val="20"/>
          <w:szCs w:val="20"/>
        </w:rPr>
      </w:pPr>
      <w:r w:rsidDel="00000000" w:rsidR="00000000" w:rsidRPr="00000000">
        <w:rPr>
          <w:sz w:val="20"/>
          <w:szCs w:val="20"/>
          <w:rtl w:val="0"/>
        </w:rPr>
        <w:t xml:space="preserve">-Inhalation</w:t>
      </w:r>
    </w:p>
    <w:p w:rsidR="00000000" w:rsidDel="00000000" w:rsidP="00000000" w:rsidRDefault="00000000" w:rsidRPr="00000000" w14:paraId="00000005">
      <w:pPr>
        <w:rPr>
          <w:sz w:val="20"/>
          <w:szCs w:val="20"/>
        </w:rPr>
      </w:pPr>
      <w:r w:rsidDel="00000000" w:rsidR="00000000" w:rsidRPr="00000000">
        <w:rPr>
          <w:sz w:val="20"/>
          <w:szCs w:val="20"/>
          <w:rtl w:val="0"/>
        </w:rPr>
        <w:t xml:space="preserve">-Einnahme durch Blut (Spritze)</w:t>
      </w:r>
    </w:p>
    <w:p w:rsidR="00000000" w:rsidDel="00000000" w:rsidP="00000000" w:rsidRDefault="00000000" w:rsidRPr="00000000" w14:paraId="00000006">
      <w:pPr>
        <w:rPr>
          <w:sz w:val="20"/>
          <w:szCs w:val="20"/>
        </w:rPr>
      </w:pPr>
      <w:r w:rsidDel="00000000" w:rsidR="00000000" w:rsidRPr="00000000">
        <w:rPr>
          <w:sz w:val="20"/>
          <w:szCs w:val="20"/>
          <w:rtl w:val="0"/>
        </w:rPr>
        <w:t xml:space="preserve">-Einnahme durch Magen in Blutkreislauf</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Blut-Hirn-Schranke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sz w:val="20"/>
          <w:szCs w:val="20"/>
          <w:rtl w:val="0"/>
        </w:rPr>
        <w:t xml:space="preserve">5: </w:t>
      </w:r>
      <w:r w:rsidDel="00000000" w:rsidR="00000000" w:rsidRPr="00000000">
        <w:rPr>
          <w:b w:val="1"/>
          <w:sz w:val="20"/>
          <w:szCs w:val="20"/>
          <w:rtl w:val="0"/>
        </w:rPr>
        <w:t xml:space="preserve">Keine Blut-Hirn-Schranke</w:t>
      </w:r>
    </w:p>
    <w:p w:rsidR="00000000" w:rsidDel="00000000" w:rsidP="00000000" w:rsidRDefault="00000000" w:rsidRPr="00000000" w14:paraId="0000000B">
      <w:pPr>
        <w:rPr>
          <w:sz w:val="20"/>
          <w:szCs w:val="20"/>
        </w:rPr>
      </w:pPr>
      <w:r w:rsidDel="00000000" w:rsidR="00000000" w:rsidRPr="00000000">
        <w:rPr>
          <w:sz w:val="20"/>
          <w:szCs w:val="20"/>
          <w:rtl w:val="0"/>
        </w:rPr>
        <w:t xml:space="preserve">-Pituitary: </w:t>
      </w:r>
    </w:p>
    <w:p w:rsidR="00000000" w:rsidDel="00000000" w:rsidP="00000000" w:rsidRDefault="00000000" w:rsidRPr="00000000" w14:paraId="0000000C">
      <w:pPr>
        <w:rPr>
          <w:sz w:val="20"/>
          <w:szCs w:val="20"/>
        </w:rPr>
      </w:pPr>
      <w:r w:rsidDel="00000000" w:rsidR="00000000" w:rsidRPr="00000000">
        <w:rPr>
          <w:sz w:val="20"/>
          <w:szCs w:val="20"/>
          <w:rtl w:val="0"/>
        </w:rPr>
        <w:t xml:space="preserve">-Area postrema:</w:t>
      </w:r>
    </w:p>
    <w:p w:rsidR="00000000" w:rsidDel="00000000" w:rsidP="00000000" w:rsidRDefault="00000000" w:rsidRPr="00000000" w14:paraId="0000000D">
      <w:pPr>
        <w:rPr>
          <w:sz w:val="20"/>
          <w:szCs w:val="20"/>
        </w:rPr>
      </w:pPr>
      <w:r w:rsidDel="00000000" w:rsidR="00000000" w:rsidRPr="00000000">
        <w:rPr>
          <w:sz w:val="20"/>
          <w:szCs w:val="20"/>
          <w:rtl w:val="0"/>
        </w:rPr>
        <w:t xml:space="preserve">-pineal gland: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sz w:val="20"/>
          <w:szCs w:val="20"/>
          <w:rtl w:val="0"/>
        </w:rPr>
        <w:t xml:space="preserve">6: </w:t>
      </w:r>
      <w:r w:rsidDel="00000000" w:rsidR="00000000" w:rsidRPr="00000000">
        <w:rPr>
          <w:b w:val="1"/>
          <w:sz w:val="20"/>
          <w:szCs w:val="20"/>
          <w:rtl w:val="0"/>
        </w:rPr>
        <w:t xml:space="preserve">Wirkung abhängig vom Applikationsort</w:t>
      </w:r>
    </w:p>
    <w:p w:rsidR="00000000" w:rsidDel="00000000" w:rsidP="00000000" w:rsidRDefault="00000000" w:rsidRPr="00000000" w14:paraId="00000010">
      <w:pPr>
        <w:rPr>
          <w:sz w:val="20"/>
          <w:szCs w:val="20"/>
        </w:rPr>
      </w:pPr>
      <w:r w:rsidDel="00000000" w:rsidR="00000000" w:rsidRPr="00000000">
        <w:rPr>
          <w:sz w:val="20"/>
          <w:szCs w:val="20"/>
          <w:rtl w:val="0"/>
        </w:rPr>
        <w:t xml:space="preserve">Gleiche Wirkung</w:t>
      </w:r>
    </w:p>
    <w:p w:rsidR="00000000" w:rsidDel="00000000" w:rsidP="00000000" w:rsidRDefault="00000000" w:rsidRPr="00000000" w14:paraId="00000011">
      <w:pPr>
        <w:rPr>
          <w:sz w:val="20"/>
          <w:szCs w:val="20"/>
        </w:rPr>
      </w:pPr>
      <w:r w:rsidDel="00000000" w:rsidR="00000000" w:rsidRPr="00000000">
        <w:rPr>
          <w:rFonts w:ascii="Arial Unicode MS" w:cs="Arial Unicode MS" w:eastAsia="Arial Unicode MS" w:hAnsi="Arial Unicode MS"/>
          <w:sz w:val="20"/>
          <w:szCs w:val="20"/>
          <w:rtl w:val="0"/>
        </w:rPr>
        <w:t xml:space="preserve">→ 1mg Amphetamin -&gt; oral</w:t>
      </w:r>
    </w:p>
    <w:p w:rsidR="00000000" w:rsidDel="00000000" w:rsidP="00000000" w:rsidRDefault="00000000" w:rsidRPr="00000000" w14:paraId="00000012">
      <w:pPr>
        <w:rPr>
          <w:sz w:val="20"/>
          <w:szCs w:val="20"/>
        </w:rPr>
      </w:pPr>
      <w:r w:rsidDel="00000000" w:rsidR="00000000" w:rsidRPr="00000000">
        <w:rPr>
          <w:rFonts w:ascii="Arial Unicode MS" w:cs="Arial Unicode MS" w:eastAsia="Arial Unicode MS" w:hAnsi="Arial Unicode MS"/>
          <w:sz w:val="20"/>
          <w:szCs w:val="20"/>
          <w:rtl w:val="0"/>
        </w:rPr>
        <w:t xml:space="preserve">→ 0.1mg Amphetamin -&gt; inhaliert</w:t>
      </w:r>
    </w:p>
    <w:p w:rsidR="00000000" w:rsidDel="00000000" w:rsidP="00000000" w:rsidRDefault="00000000" w:rsidRPr="00000000" w14:paraId="00000013">
      <w:pPr>
        <w:rPr>
          <w:sz w:val="20"/>
          <w:szCs w:val="20"/>
        </w:rPr>
      </w:pPr>
      <w:r w:rsidDel="00000000" w:rsidR="00000000" w:rsidRPr="00000000">
        <w:rPr>
          <w:rFonts w:ascii="Arial Unicode MS" w:cs="Arial Unicode MS" w:eastAsia="Arial Unicode MS" w:hAnsi="Arial Unicode MS"/>
          <w:sz w:val="20"/>
          <w:szCs w:val="20"/>
          <w:rtl w:val="0"/>
        </w:rPr>
        <w:t xml:space="preserve">→ 0.01mg Amphetamin -&gt; in CSF</w:t>
      </w:r>
    </w:p>
    <w:p w:rsidR="00000000" w:rsidDel="00000000" w:rsidP="00000000" w:rsidRDefault="00000000" w:rsidRPr="00000000" w14:paraId="00000014">
      <w:pPr>
        <w:rPr>
          <w:sz w:val="20"/>
          <w:szCs w:val="20"/>
        </w:rPr>
      </w:pPr>
      <w:r w:rsidDel="00000000" w:rsidR="00000000" w:rsidRPr="00000000">
        <w:rPr>
          <w:rFonts w:ascii="Arial Unicode MS" w:cs="Arial Unicode MS" w:eastAsia="Arial Unicode MS" w:hAnsi="Arial Unicode MS"/>
          <w:sz w:val="20"/>
          <w:szCs w:val="20"/>
          <w:rtl w:val="0"/>
        </w:rPr>
        <w:t xml:space="preserve">→ 0.001mg Amphetamin -&gt; in Neuron</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Individuelle Unterschiede der Pharmawirkung</w:t>
      </w:r>
    </w:p>
    <w:p w:rsidR="00000000" w:rsidDel="00000000" w:rsidP="00000000" w:rsidRDefault="00000000" w:rsidRPr="00000000" w14:paraId="00000017">
      <w:pPr>
        <w:rPr>
          <w:sz w:val="20"/>
          <w:szCs w:val="20"/>
        </w:rPr>
      </w:pPr>
      <w:r w:rsidDel="00000000" w:rsidR="00000000" w:rsidRPr="00000000">
        <w:rPr>
          <w:sz w:val="20"/>
          <w:szCs w:val="20"/>
          <w:rtl w:val="0"/>
        </w:rPr>
        <w:t xml:space="preserve">-Körpergrösse</w:t>
      </w:r>
    </w:p>
    <w:p w:rsidR="00000000" w:rsidDel="00000000" w:rsidP="00000000" w:rsidRDefault="00000000" w:rsidRPr="00000000" w14:paraId="00000018">
      <w:pPr>
        <w:rPr>
          <w:sz w:val="20"/>
          <w:szCs w:val="20"/>
        </w:rPr>
      </w:pPr>
      <w:r w:rsidDel="00000000" w:rsidR="00000000" w:rsidRPr="00000000">
        <w:rPr>
          <w:sz w:val="20"/>
          <w:szCs w:val="20"/>
          <w:rtl w:val="0"/>
        </w:rPr>
        <w:t xml:space="preserve">-Frauen reagieren sensibler als Männer (wegen Körpermasse &amp; Muskelmasse)</w:t>
      </w:r>
    </w:p>
    <w:p w:rsidR="00000000" w:rsidDel="00000000" w:rsidP="00000000" w:rsidRDefault="00000000" w:rsidRPr="00000000" w14:paraId="00000019">
      <w:pPr>
        <w:rPr>
          <w:sz w:val="20"/>
          <w:szCs w:val="20"/>
        </w:rPr>
      </w:pPr>
      <w:r w:rsidDel="00000000" w:rsidR="00000000" w:rsidRPr="00000000">
        <w:rPr>
          <w:sz w:val="20"/>
          <w:szCs w:val="20"/>
          <w:rtl w:val="0"/>
        </w:rPr>
        <w:t xml:space="preserve">-Ältere Menschen reagieren sensibler als jüngere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sz w:val="20"/>
          <w:szCs w:val="20"/>
          <w:rtl w:val="0"/>
        </w:rPr>
        <w:t xml:space="preserve">8: </w:t>
      </w:r>
      <w:r w:rsidDel="00000000" w:rsidR="00000000" w:rsidRPr="00000000">
        <w:rPr>
          <w:b w:val="1"/>
          <w:sz w:val="20"/>
          <w:szCs w:val="20"/>
          <w:rtl w:val="0"/>
        </w:rPr>
        <w:t xml:space="preserve">Pharmaka und Synapsen</w:t>
      </w:r>
    </w:p>
    <w:p w:rsidR="00000000" w:rsidDel="00000000" w:rsidP="00000000" w:rsidRDefault="00000000" w:rsidRPr="00000000" w14:paraId="0000001C">
      <w:pPr>
        <w:rPr>
          <w:sz w:val="20"/>
          <w:szCs w:val="20"/>
        </w:rPr>
      </w:pPr>
      <w:r w:rsidDel="00000000" w:rsidR="00000000" w:rsidRPr="00000000">
        <w:rPr>
          <w:sz w:val="20"/>
          <w:szCs w:val="20"/>
          <w:rtl w:val="0"/>
        </w:rPr>
        <w:t xml:space="preserve">7 Mechanismen, an denen Pharmaka andocken</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sz w:val="20"/>
          <w:szCs w:val="20"/>
          <w:rtl w:val="0"/>
        </w:rPr>
        <w:t xml:space="preserve">9: </w:t>
      </w:r>
      <w:r w:rsidDel="00000000" w:rsidR="00000000" w:rsidRPr="00000000">
        <w:rPr>
          <w:b w:val="1"/>
          <w:sz w:val="20"/>
          <w:szCs w:val="20"/>
          <w:rtl w:val="0"/>
        </w:rPr>
        <w:t xml:space="preserve">Beispiel: Acetylcholin-Synapse</w:t>
      </w:r>
    </w:p>
    <w:p w:rsidR="00000000" w:rsidDel="00000000" w:rsidP="00000000" w:rsidRDefault="00000000" w:rsidRPr="00000000" w14:paraId="0000001F">
      <w:pPr>
        <w:rPr>
          <w:sz w:val="20"/>
          <w:szCs w:val="20"/>
        </w:rPr>
      </w:pPr>
      <w:r w:rsidDel="00000000" w:rsidR="00000000" w:rsidRPr="00000000">
        <w:rPr>
          <w:sz w:val="20"/>
          <w:szCs w:val="20"/>
        </w:rPr>
        <w:drawing>
          <wp:inline distB="114300" distT="114300" distL="114300" distR="114300">
            <wp:extent cx="5734050" cy="347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sz w:val="20"/>
          <w:szCs w:val="20"/>
          <w:rtl w:val="0"/>
        </w:rPr>
        <w:t xml:space="preserve">12: </w:t>
      </w:r>
      <w:r w:rsidDel="00000000" w:rsidR="00000000" w:rsidRPr="00000000">
        <w:rPr>
          <w:b w:val="1"/>
          <w:sz w:val="20"/>
          <w:szCs w:val="20"/>
          <w:rtl w:val="0"/>
        </w:rPr>
        <w:t xml:space="preserve">Psychotrope Substanzen</w:t>
      </w:r>
    </w:p>
    <w:p w:rsidR="00000000" w:rsidDel="00000000" w:rsidP="00000000" w:rsidRDefault="00000000" w:rsidRPr="00000000" w14:paraId="00000023">
      <w:pPr>
        <w:rPr>
          <w:sz w:val="20"/>
          <w:szCs w:val="20"/>
        </w:rPr>
      </w:pPr>
      <w:r w:rsidDel="00000000" w:rsidR="00000000" w:rsidRPr="00000000">
        <w:rPr>
          <w:sz w:val="20"/>
          <w:szCs w:val="20"/>
          <w:rtl w:val="0"/>
        </w:rPr>
        <w:t xml:space="preserve">-Eine psychotrope Substanz ist ein die Psyche des Menschen beeinflussender Stoff, also eine psychoaktive Substanz oder Psychotropikum.</w:t>
      </w:r>
    </w:p>
    <w:p w:rsidR="00000000" w:rsidDel="00000000" w:rsidP="00000000" w:rsidRDefault="00000000" w:rsidRPr="00000000" w14:paraId="00000024">
      <w:pPr>
        <w:rPr>
          <w:sz w:val="20"/>
          <w:szCs w:val="20"/>
        </w:rPr>
      </w:pPr>
      <w:r w:rsidDel="00000000" w:rsidR="00000000" w:rsidRPr="00000000">
        <w:rPr>
          <w:sz w:val="20"/>
          <w:szCs w:val="20"/>
          <w:rtl w:val="0"/>
        </w:rPr>
        <w:t xml:space="preserve">-Jeder von aussen zugeführte Stoff, der Veränderungen der Psyche und des Bewusstseins eines Menschen zur Folge hat, wird als psychoaktiv bezeichnet.</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sz w:val="20"/>
          <w:szCs w:val="20"/>
          <w:rtl w:val="0"/>
        </w:rPr>
        <w:t xml:space="preserve">13: </w:t>
      </w:r>
      <w:r w:rsidDel="00000000" w:rsidR="00000000" w:rsidRPr="00000000">
        <w:rPr>
          <w:b w:val="1"/>
          <w:sz w:val="20"/>
          <w:szCs w:val="20"/>
          <w:rtl w:val="0"/>
        </w:rPr>
        <w:t xml:space="preserve">Klassifizierungen von psychoaktiven Drogen</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-Barbiturates: starke Schlafmittel</w:t>
      </w:r>
    </w:p>
    <w:p w:rsidR="00000000" w:rsidDel="00000000" w:rsidP="00000000" w:rsidRDefault="00000000" w:rsidRPr="00000000" w14:paraId="00000029">
      <w:pPr>
        <w:rPr>
          <w:sz w:val="20"/>
          <w:szCs w:val="20"/>
        </w:rPr>
      </w:pPr>
      <w:r w:rsidDel="00000000" w:rsidR="00000000" w:rsidRPr="00000000">
        <w:rPr>
          <w:sz w:val="20"/>
          <w:szCs w:val="20"/>
          <w:rtl w:val="0"/>
        </w:rPr>
        <w:t xml:space="preserve">-Benzodiazepine: Angstmittel/Beruhigungsmittel (z.B. Valium).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u w:val="single"/>
          <w:rtl w:val="0"/>
        </w:rPr>
        <w:t xml:space="preserve">Antipsychotica</w:t>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-Phenozhiazines: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u w:val="single"/>
        </w:rPr>
      </w:pPr>
      <w:r w:rsidDel="00000000" w:rsidR="00000000" w:rsidRPr="00000000">
        <w:rPr>
          <w:sz w:val="20"/>
          <w:szCs w:val="20"/>
          <w:rtl w:val="0"/>
        </w:rPr>
        <w:t xml:space="preserve">-</w:t>
      </w:r>
      <w:r w:rsidDel="00000000" w:rsidR="00000000" w:rsidRPr="00000000">
        <w:rPr>
          <w:sz w:val="20"/>
          <w:szCs w:val="20"/>
          <w:u w:val="single"/>
          <w:rtl w:val="0"/>
        </w:rPr>
        <w:t xml:space="preserve">Antidepressiva</w:t>
      </w:r>
    </w:p>
    <w:p w:rsidR="00000000" w:rsidDel="00000000" w:rsidP="00000000" w:rsidRDefault="00000000" w:rsidRPr="00000000" w14:paraId="0000002F">
      <w:pPr>
        <w:rPr>
          <w:sz w:val="20"/>
          <w:szCs w:val="20"/>
        </w:rPr>
      </w:pPr>
      <w:r w:rsidDel="00000000" w:rsidR="00000000" w:rsidRPr="00000000">
        <w:rPr>
          <w:sz w:val="20"/>
          <w:szCs w:val="20"/>
          <w:rtl w:val="0"/>
        </w:rPr>
        <w:t xml:space="preserve">-Monoamin oxydase:</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u w:val="single"/>
          <w:rtl w:val="0"/>
        </w:rPr>
        <w:t xml:space="preserve">Norcotic analgesics</w:t>
      </w:r>
      <w:r w:rsidDel="00000000" w:rsidR="00000000" w:rsidRPr="00000000">
        <w:rPr>
          <w:sz w:val="20"/>
          <w:szCs w:val="20"/>
          <w:rtl w:val="0"/>
        </w:rPr>
        <w:t xml:space="preserve"> (u.a. Schmerzmittel)</w:t>
      </w:r>
    </w:p>
    <w:p w:rsidR="00000000" w:rsidDel="00000000" w:rsidP="00000000" w:rsidRDefault="00000000" w:rsidRPr="00000000" w14:paraId="00000032">
      <w:pPr>
        <w:rPr>
          <w:sz w:val="20"/>
          <w:szCs w:val="20"/>
        </w:rPr>
      </w:pPr>
      <w:r w:rsidDel="00000000" w:rsidR="00000000" w:rsidRPr="00000000">
        <w:rPr>
          <w:sz w:val="20"/>
          <w:szCs w:val="20"/>
          <w:rtl w:val="0"/>
        </w:rPr>
        <w:t xml:space="preserve">-Morphin</w:t>
      </w:r>
    </w:p>
    <w:p w:rsidR="00000000" w:rsidDel="00000000" w:rsidP="00000000" w:rsidRDefault="00000000" w:rsidRPr="00000000" w14:paraId="00000033">
      <w:pPr>
        <w:rPr>
          <w:sz w:val="20"/>
          <w:szCs w:val="20"/>
        </w:rPr>
      </w:pPr>
      <w:r w:rsidDel="00000000" w:rsidR="00000000" w:rsidRPr="00000000">
        <w:rPr>
          <w:sz w:val="20"/>
          <w:szCs w:val="20"/>
          <w:rtl w:val="0"/>
        </w:rPr>
        <w:t xml:space="preserve">-codein</w:t>
      </w:r>
    </w:p>
    <w:p w:rsidR="00000000" w:rsidDel="00000000" w:rsidP="00000000" w:rsidRDefault="00000000" w:rsidRPr="00000000" w14:paraId="00000034">
      <w:pPr>
        <w:rPr>
          <w:sz w:val="20"/>
          <w:szCs w:val="20"/>
        </w:rPr>
      </w:pPr>
      <w:r w:rsidDel="00000000" w:rsidR="00000000" w:rsidRPr="00000000">
        <w:rPr>
          <w:sz w:val="20"/>
          <w:szCs w:val="20"/>
          <w:rtl w:val="0"/>
        </w:rPr>
        <w:t xml:space="preserve">-heroin</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u w:val="single"/>
        </w:rPr>
      </w:pPr>
      <w:r w:rsidDel="00000000" w:rsidR="00000000" w:rsidRPr="00000000">
        <w:rPr>
          <w:sz w:val="20"/>
          <w:szCs w:val="20"/>
          <w:u w:val="single"/>
          <w:rtl w:val="0"/>
        </w:rPr>
        <w:t xml:space="preserve">Psychomotorische Stimulante</w:t>
      </w:r>
    </w:p>
    <w:p w:rsidR="00000000" w:rsidDel="00000000" w:rsidP="00000000" w:rsidRDefault="00000000" w:rsidRPr="00000000" w14:paraId="00000037">
      <w:pPr>
        <w:rPr>
          <w:sz w:val="20"/>
          <w:szCs w:val="20"/>
        </w:rPr>
      </w:pPr>
      <w:r w:rsidDel="00000000" w:rsidR="00000000" w:rsidRPr="00000000">
        <w:rPr>
          <w:sz w:val="20"/>
          <w:szCs w:val="20"/>
          <w:rtl w:val="0"/>
        </w:rPr>
        <w:t xml:space="preserve">-Kokain</w:t>
      </w:r>
    </w:p>
    <w:p w:rsidR="00000000" w:rsidDel="00000000" w:rsidP="00000000" w:rsidRDefault="00000000" w:rsidRPr="00000000" w14:paraId="00000038">
      <w:pPr>
        <w:rPr>
          <w:sz w:val="20"/>
          <w:szCs w:val="20"/>
        </w:rPr>
      </w:pPr>
      <w:r w:rsidDel="00000000" w:rsidR="00000000" w:rsidRPr="00000000">
        <w:rPr>
          <w:sz w:val="20"/>
          <w:szCs w:val="20"/>
          <w:rtl w:val="0"/>
        </w:rPr>
        <w:t xml:space="preserve">-Amphetamin</w:t>
      </w:r>
    </w:p>
    <w:p w:rsidR="00000000" w:rsidDel="00000000" w:rsidP="00000000" w:rsidRDefault="00000000" w:rsidRPr="00000000" w14:paraId="00000039">
      <w:pPr>
        <w:rPr>
          <w:sz w:val="20"/>
          <w:szCs w:val="20"/>
        </w:rPr>
      </w:pPr>
      <w:r w:rsidDel="00000000" w:rsidR="00000000" w:rsidRPr="00000000">
        <w:rPr>
          <w:sz w:val="20"/>
          <w:szCs w:val="20"/>
          <w:rtl w:val="0"/>
        </w:rPr>
        <w:t xml:space="preserve">-Coffein</w:t>
      </w:r>
    </w:p>
    <w:p w:rsidR="00000000" w:rsidDel="00000000" w:rsidP="00000000" w:rsidRDefault="00000000" w:rsidRPr="00000000" w14:paraId="0000003A">
      <w:pPr>
        <w:rPr>
          <w:sz w:val="20"/>
          <w:szCs w:val="20"/>
        </w:rPr>
      </w:pPr>
      <w:r w:rsidDel="00000000" w:rsidR="00000000" w:rsidRPr="00000000">
        <w:rPr>
          <w:sz w:val="20"/>
          <w:szCs w:val="20"/>
          <w:rtl w:val="0"/>
        </w:rPr>
        <w:t xml:space="preserve">-Nikotin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u w:val="single"/>
        </w:rPr>
      </w:pPr>
      <w:r w:rsidDel="00000000" w:rsidR="00000000" w:rsidRPr="00000000">
        <w:rPr>
          <w:sz w:val="20"/>
          <w:szCs w:val="20"/>
          <w:u w:val="single"/>
          <w:rtl w:val="0"/>
        </w:rPr>
        <w:t xml:space="preserve">Psychodelische Drogen</w:t>
      </w:r>
    </w:p>
    <w:p w:rsidR="00000000" w:rsidDel="00000000" w:rsidP="00000000" w:rsidRDefault="00000000" w:rsidRPr="00000000" w14:paraId="0000003D">
      <w:pPr>
        <w:rPr>
          <w:sz w:val="20"/>
          <w:szCs w:val="20"/>
        </w:rPr>
      </w:pPr>
      <w:r w:rsidDel="00000000" w:rsidR="00000000" w:rsidRPr="00000000">
        <w:rPr>
          <w:sz w:val="20"/>
          <w:szCs w:val="20"/>
          <w:rtl w:val="0"/>
        </w:rPr>
        <w:t xml:space="preserve">-Anticholinergica</w:t>
      </w:r>
    </w:p>
    <w:p w:rsidR="00000000" w:rsidDel="00000000" w:rsidP="00000000" w:rsidRDefault="00000000" w:rsidRPr="00000000" w14:paraId="0000003E">
      <w:pPr>
        <w:rPr>
          <w:sz w:val="20"/>
          <w:szCs w:val="20"/>
        </w:rPr>
      </w:pPr>
      <w:r w:rsidDel="00000000" w:rsidR="00000000" w:rsidRPr="00000000">
        <w:rPr>
          <w:sz w:val="20"/>
          <w:szCs w:val="20"/>
          <w:rtl w:val="0"/>
        </w:rPr>
        <w:t xml:space="preserve">-</w:t>
      </w:r>
    </w:p>
    <w:p w:rsidR="00000000" w:rsidDel="00000000" w:rsidP="00000000" w:rsidRDefault="00000000" w:rsidRPr="00000000" w14:paraId="0000003F">
      <w:pPr>
        <w:rPr>
          <w:sz w:val="20"/>
          <w:szCs w:val="20"/>
        </w:rPr>
      </w:pPr>
      <w:r w:rsidDel="00000000" w:rsidR="00000000" w:rsidRPr="00000000">
        <w:rPr>
          <w:sz w:val="20"/>
          <w:szCs w:val="20"/>
          <w:rtl w:val="0"/>
        </w:rPr>
        <w:t xml:space="preserve">-Serotonerge Substanzen</w:t>
      </w:r>
    </w:p>
    <w:p w:rsidR="00000000" w:rsidDel="00000000" w:rsidP="00000000" w:rsidRDefault="00000000" w:rsidRPr="00000000" w14:paraId="00000040">
      <w:pPr>
        <w:rPr>
          <w:sz w:val="20"/>
          <w:szCs w:val="20"/>
        </w:rPr>
      </w:pPr>
      <w:r w:rsidDel="00000000" w:rsidR="00000000" w:rsidRPr="00000000">
        <w:rPr>
          <w:sz w:val="20"/>
          <w:szCs w:val="20"/>
          <w:rtl w:val="0"/>
        </w:rPr>
        <w:t xml:space="preserve">-Tetrahydrocannabinole (z.B. Marijuana)</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sz w:val="20"/>
          <w:szCs w:val="20"/>
          <w:rtl w:val="0"/>
        </w:rPr>
        <w:t xml:space="preserve">14: </w:t>
      </w:r>
      <w:r w:rsidDel="00000000" w:rsidR="00000000" w:rsidRPr="00000000">
        <w:rPr>
          <w:b w:val="1"/>
          <w:sz w:val="20"/>
          <w:szCs w:val="20"/>
          <w:rtl w:val="0"/>
        </w:rPr>
        <w:t xml:space="preserve">Folgende sind auch psychoaktive Stoffe:</w:t>
      </w:r>
    </w:p>
    <w:p w:rsidR="00000000" w:rsidDel="00000000" w:rsidP="00000000" w:rsidRDefault="00000000" w:rsidRPr="00000000" w14:paraId="00000044">
      <w:pPr>
        <w:rPr>
          <w:sz w:val="20"/>
          <w:szCs w:val="20"/>
        </w:rPr>
      </w:pPr>
      <w:r w:rsidDel="00000000" w:rsidR="00000000" w:rsidRPr="00000000">
        <w:rPr>
          <w:rFonts w:ascii="Arial Unicode MS" w:cs="Arial Unicode MS" w:eastAsia="Arial Unicode MS" w:hAnsi="Arial Unicode MS"/>
          <w:sz w:val="20"/>
          <w:szCs w:val="20"/>
          <w:rtl w:val="0"/>
        </w:rPr>
        <w:t xml:space="preserve">-Kaffee → anregend</w:t>
      </w:r>
    </w:p>
    <w:p w:rsidR="00000000" w:rsidDel="00000000" w:rsidP="00000000" w:rsidRDefault="00000000" w:rsidRPr="00000000" w14:paraId="00000045">
      <w:pPr>
        <w:rPr>
          <w:sz w:val="20"/>
          <w:szCs w:val="20"/>
        </w:rPr>
      </w:pPr>
      <w:r w:rsidDel="00000000" w:rsidR="00000000" w:rsidRPr="00000000">
        <w:rPr>
          <w:rFonts w:ascii="Arial Unicode MS" w:cs="Arial Unicode MS" w:eastAsia="Arial Unicode MS" w:hAnsi="Arial Unicode MS"/>
          <w:sz w:val="20"/>
          <w:szCs w:val="20"/>
          <w:rtl w:val="0"/>
        </w:rPr>
        <w:t xml:space="preserve">-Zigaretten → anregend + beruhigend</w:t>
      </w:r>
    </w:p>
    <w:p w:rsidR="00000000" w:rsidDel="00000000" w:rsidP="00000000" w:rsidRDefault="00000000" w:rsidRPr="00000000" w14:paraId="00000046">
      <w:pPr>
        <w:rPr>
          <w:sz w:val="20"/>
          <w:szCs w:val="20"/>
        </w:rPr>
      </w:pPr>
      <w:r w:rsidDel="00000000" w:rsidR="00000000" w:rsidRPr="00000000">
        <w:rPr>
          <w:rFonts w:ascii="Arial Unicode MS" w:cs="Arial Unicode MS" w:eastAsia="Arial Unicode MS" w:hAnsi="Arial Unicode MS"/>
          <w:sz w:val="20"/>
          <w:szCs w:val="20"/>
          <w:rtl w:val="0"/>
        </w:rPr>
        <w:t xml:space="preserve">-Hopfen → beruhigend + konzentrationsfördernd</w:t>
      </w:r>
    </w:p>
    <w:p w:rsidR="00000000" w:rsidDel="00000000" w:rsidP="00000000" w:rsidRDefault="00000000" w:rsidRPr="00000000" w14:paraId="00000047">
      <w:pPr>
        <w:rPr>
          <w:sz w:val="20"/>
          <w:szCs w:val="20"/>
        </w:rPr>
      </w:pPr>
      <w:r w:rsidDel="00000000" w:rsidR="00000000" w:rsidRPr="00000000">
        <w:rPr>
          <w:rFonts w:ascii="Arial Unicode MS" w:cs="Arial Unicode MS" w:eastAsia="Arial Unicode MS" w:hAnsi="Arial Unicode MS"/>
          <w:sz w:val="20"/>
          <w:szCs w:val="20"/>
          <w:rtl w:val="0"/>
        </w:rPr>
        <w:t xml:space="preserve">-Alkohol → enthemmend, anregend, dämpfend</w:t>
      </w:r>
    </w:p>
    <w:p w:rsidR="00000000" w:rsidDel="00000000" w:rsidP="00000000" w:rsidRDefault="00000000" w:rsidRPr="00000000" w14:paraId="00000048">
      <w:pPr>
        <w:rPr>
          <w:sz w:val="20"/>
          <w:szCs w:val="20"/>
        </w:rPr>
      </w:pPr>
      <w:r w:rsidDel="00000000" w:rsidR="00000000" w:rsidRPr="00000000">
        <w:rPr>
          <w:rFonts w:ascii="Arial Unicode MS" w:cs="Arial Unicode MS" w:eastAsia="Arial Unicode MS" w:hAnsi="Arial Unicode MS"/>
          <w:sz w:val="20"/>
          <w:szCs w:val="20"/>
          <w:rtl w:val="0"/>
        </w:rPr>
        <w:t xml:space="preserve">-Kakao → anregend</w:t>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sz w:val="20"/>
          <w:szCs w:val="20"/>
          <w:rtl w:val="0"/>
        </w:rPr>
        <w:t xml:space="preserve">-Capsaicin (Chilli) → anregend + stimuliert limbisches System</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sz w:val="20"/>
          <w:szCs w:val="20"/>
          <w:rtl w:val="0"/>
        </w:rPr>
        <w:t xml:space="preserve">15: </w:t>
      </w:r>
      <w:r w:rsidDel="00000000" w:rsidR="00000000" w:rsidRPr="00000000">
        <w:rPr>
          <w:b w:val="1"/>
          <w:sz w:val="20"/>
          <w:szCs w:val="20"/>
          <w:rtl w:val="0"/>
        </w:rPr>
        <w:t xml:space="preserve">Neurotoxine</w:t>
      </w:r>
    </w:p>
    <w:p w:rsidR="00000000" w:rsidDel="00000000" w:rsidP="00000000" w:rsidRDefault="00000000" w:rsidRPr="00000000" w14:paraId="0000004C">
      <w:pPr>
        <w:rPr>
          <w:sz w:val="20"/>
          <w:szCs w:val="20"/>
        </w:rPr>
      </w:pPr>
      <w:r w:rsidDel="00000000" w:rsidR="00000000" w:rsidRPr="00000000">
        <w:rPr>
          <w:sz w:val="20"/>
          <w:szCs w:val="20"/>
          <w:rtl w:val="0"/>
        </w:rPr>
        <w:t xml:space="preserve">-Ein Neurotoxin oder Nervengift ist ein Gift, das speziell auf Nervenzellen bzw. Nervengewebe einwirkt</w:t>
      </w:r>
    </w:p>
    <w:p w:rsidR="00000000" w:rsidDel="00000000" w:rsidP="00000000" w:rsidRDefault="00000000" w:rsidRPr="00000000" w14:paraId="0000004D">
      <w:pPr>
        <w:rPr>
          <w:sz w:val="20"/>
          <w:szCs w:val="20"/>
        </w:rPr>
      </w:pPr>
      <w:r w:rsidDel="00000000" w:rsidR="00000000" w:rsidRPr="00000000">
        <w:rPr>
          <w:sz w:val="20"/>
          <w:szCs w:val="20"/>
          <w:rtl w:val="0"/>
        </w:rPr>
        <w:t xml:space="preserve">-Die meisten Neurotoxine sind exogene Toxine, stammen also aus der Umwelt und werden dann vom Organismus aufgenommen</w:t>
      </w:r>
    </w:p>
    <w:p w:rsidR="00000000" w:rsidDel="00000000" w:rsidP="00000000" w:rsidRDefault="00000000" w:rsidRPr="00000000" w14:paraId="0000004E">
      <w:pPr>
        <w:rPr>
          <w:sz w:val="20"/>
          <w:szCs w:val="20"/>
        </w:rPr>
      </w:pPr>
      <w:r w:rsidDel="00000000" w:rsidR="00000000" w:rsidRPr="00000000">
        <w:rPr>
          <w:sz w:val="20"/>
          <w:szCs w:val="20"/>
          <w:rtl w:val="0"/>
        </w:rPr>
        <w:t xml:space="preserve">-Auch Gase wie Phosphin sind Neurotoxine</w:t>
      </w:r>
    </w:p>
    <w:p w:rsidR="00000000" w:rsidDel="00000000" w:rsidP="00000000" w:rsidRDefault="00000000" w:rsidRPr="00000000" w14:paraId="0000004F">
      <w:pPr>
        <w:rPr>
          <w:sz w:val="20"/>
          <w:szCs w:val="20"/>
        </w:rPr>
      </w:pPr>
      <w:r w:rsidDel="00000000" w:rsidR="00000000" w:rsidRPr="00000000">
        <w:rPr>
          <w:sz w:val="20"/>
          <w:szCs w:val="20"/>
          <w:rtl w:val="0"/>
        </w:rPr>
        <w:t xml:space="preserve">-Die häufigsten Neurotoxine sind Feststoffe wie Cadmium oder Blei und Flüssigkeiten wie Ethanol</w:t>
      </w:r>
    </w:p>
    <w:p w:rsidR="00000000" w:rsidDel="00000000" w:rsidP="00000000" w:rsidRDefault="00000000" w:rsidRPr="00000000" w14:paraId="00000050">
      <w:pPr>
        <w:rPr>
          <w:sz w:val="20"/>
          <w:szCs w:val="20"/>
        </w:rPr>
      </w:pPr>
      <w:r w:rsidDel="00000000" w:rsidR="00000000" w:rsidRPr="00000000">
        <w:rPr>
          <w:sz w:val="20"/>
          <w:szCs w:val="20"/>
          <w:rtl w:val="0"/>
        </w:rPr>
        <w:t xml:space="preserve">-Es gibt auch endogene Neurotoxine wie Glutamat, welche im Körper selbst produziert werden.</w:t>
      </w:r>
    </w:p>
    <w:p w:rsidR="00000000" w:rsidDel="00000000" w:rsidP="00000000" w:rsidRDefault="00000000" w:rsidRPr="00000000" w14:paraId="00000051">
      <w:pPr>
        <w:rPr>
          <w:sz w:val="20"/>
          <w:szCs w:val="20"/>
        </w:rPr>
      </w:pPr>
      <w:r w:rsidDel="00000000" w:rsidR="00000000" w:rsidRPr="00000000">
        <w:rPr>
          <w:rFonts w:ascii="Arial Unicode MS" w:cs="Arial Unicode MS" w:eastAsia="Arial Unicode MS" w:hAnsi="Arial Unicode MS"/>
          <w:sz w:val="20"/>
          <w:szCs w:val="20"/>
          <w:rtl w:val="0"/>
        </w:rPr>
        <w:tab/>
        <w:t xml:space="preserve">→ Zu viel Glutamat z.B. kann zu Zell-Apoptose führen</w:t>
      </w:r>
    </w:p>
    <w:p w:rsidR="00000000" w:rsidDel="00000000" w:rsidP="00000000" w:rsidRDefault="00000000" w:rsidRPr="00000000" w14:paraId="00000052">
      <w:pPr>
        <w:rPr>
          <w:sz w:val="20"/>
          <w:szCs w:val="20"/>
        </w:rPr>
      </w:pPr>
      <w:r w:rsidDel="00000000" w:rsidR="00000000" w:rsidRPr="00000000">
        <w:rPr>
          <w:sz w:val="20"/>
          <w:szCs w:val="20"/>
          <w:rtl w:val="0"/>
        </w:rPr>
        <w:t xml:space="preserve">-Die verbreitetsten Neurotoxine sind Alkohol, Atropin, Botulinumtoxin (Botox), Nikotin, Koffein und Teein</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sz w:val="20"/>
          <w:szCs w:val="20"/>
          <w:rtl w:val="0"/>
        </w:rPr>
        <w:t xml:space="preserve">16: </w:t>
      </w:r>
      <w:r w:rsidDel="00000000" w:rsidR="00000000" w:rsidRPr="00000000">
        <w:rPr>
          <w:b w:val="1"/>
          <w:sz w:val="20"/>
          <w:szCs w:val="20"/>
          <w:rtl w:val="0"/>
        </w:rPr>
        <w:t xml:space="preserve">Verschiedene Neurotoxine</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Koffein: sorgt dafür, dass für kurze Zeit mehr Glucose zur Verfügung steht.</w:t>
      </w:r>
    </w:p>
    <w:p w:rsidR="00000000" w:rsidDel="00000000" w:rsidP="00000000" w:rsidRDefault="00000000" w:rsidRPr="00000000" w14:paraId="00000057">
      <w:pPr>
        <w:rPr>
          <w:sz w:val="20"/>
          <w:szCs w:val="20"/>
        </w:rPr>
      </w:pPr>
      <w:r w:rsidDel="00000000" w:rsidR="00000000" w:rsidRPr="00000000">
        <w:rPr>
          <w:sz w:val="20"/>
          <w:szCs w:val="20"/>
          <w:rtl w:val="0"/>
        </w:rPr>
        <w:t xml:space="preserve">Spider Venom: Stimuliert die Ausschüttung des Acetylcholins</w:t>
      </w:r>
    </w:p>
    <w:p w:rsidR="00000000" w:rsidDel="00000000" w:rsidP="00000000" w:rsidRDefault="00000000" w:rsidRPr="00000000" w14:paraId="00000058">
      <w:pPr>
        <w:rPr>
          <w:sz w:val="20"/>
          <w:szCs w:val="20"/>
        </w:rPr>
      </w:pPr>
      <w:r w:rsidDel="00000000" w:rsidR="00000000" w:rsidRPr="00000000">
        <w:rPr>
          <w:sz w:val="20"/>
          <w:szCs w:val="20"/>
          <w:rtl w:val="0"/>
        </w:rPr>
        <w:t xml:space="preserve">Curare: Blockiert die Acetylchlolinrezeptoren, führt also zu Lähmung</w:t>
      </w:r>
    </w:p>
    <w:p w:rsidR="00000000" w:rsidDel="00000000" w:rsidP="00000000" w:rsidRDefault="00000000" w:rsidRPr="00000000" w14:paraId="00000059">
      <w:pPr>
        <w:rPr>
          <w:sz w:val="20"/>
          <w:szCs w:val="20"/>
        </w:rPr>
      </w:pPr>
      <w:r w:rsidDel="00000000" w:rsidR="00000000" w:rsidRPr="00000000">
        <w:rPr>
          <w:sz w:val="20"/>
          <w:szCs w:val="20"/>
          <w:rtl w:val="0"/>
        </w:rPr>
        <w:t xml:space="preserve">Rabies virus: Blockiert die Acetylcholinrezeptoren</w:t>
      </w:r>
    </w:p>
    <w:p w:rsidR="00000000" w:rsidDel="00000000" w:rsidP="00000000" w:rsidRDefault="00000000" w:rsidRPr="00000000" w14:paraId="0000005A">
      <w:pPr>
        <w:rPr>
          <w:sz w:val="20"/>
          <w:szCs w:val="20"/>
        </w:rPr>
      </w:pPr>
      <w:r w:rsidDel="00000000" w:rsidR="00000000" w:rsidRPr="00000000">
        <w:rPr>
          <w:sz w:val="20"/>
          <w:szCs w:val="20"/>
          <w:rtl w:val="0"/>
        </w:rPr>
        <w:t xml:space="preserve">Strychnine: Blockiert Glycine.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sz w:val="20"/>
          <w:szCs w:val="20"/>
          <w:rtl w:val="0"/>
        </w:rPr>
        <w:t xml:space="preserve">17: </w:t>
      </w:r>
      <w:r w:rsidDel="00000000" w:rsidR="00000000" w:rsidRPr="00000000">
        <w:rPr>
          <w:b w:val="1"/>
          <w:sz w:val="20"/>
          <w:szCs w:val="20"/>
          <w:rtl w:val="0"/>
        </w:rPr>
        <w:t xml:space="preserve">Tetrodotoxin (TTX)</w:t>
      </w:r>
    </w:p>
    <w:p w:rsidR="00000000" w:rsidDel="00000000" w:rsidP="00000000" w:rsidRDefault="00000000" w:rsidRPr="00000000" w14:paraId="0000005E">
      <w:pPr>
        <w:rPr>
          <w:sz w:val="20"/>
          <w:szCs w:val="20"/>
        </w:rPr>
      </w:pPr>
      <w:r w:rsidDel="00000000" w:rsidR="00000000" w:rsidRPr="00000000">
        <w:rPr>
          <w:sz w:val="20"/>
          <w:szCs w:val="20"/>
          <w:rtl w:val="0"/>
        </w:rPr>
        <w:t xml:space="preserve">Tetrodotoxin findet sich in Kugel- &amp; Igelfischen sowie in Kraken. Es schliesst die Membrane der Nervenzellen, sodass keine positiv geladenen Natriumionen durch die Membran kommen. Dadurch kann kein Aktionspotential mehr ausgelöst werden. Kann tödlich wirken.</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sz w:val="20"/>
          <w:szCs w:val="20"/>
          <w:rtl w:val="0"/>
        </w:rPr>
        <w:t xml:space="preserve">18-24: </w:t>
      </w:r>
      <w:r w:rsidDel="00000000" w:rsidR="00000000" w:rsidRPr="00000000">
        <w:rPr>
          <w:b w:val="1"/>
          <w:sz w:val="20"/>
          <w:szCs w:val="20"/>
          <w:rtl w:val="0"/>
        </w:rPr>
        <w:t xml:space="preserve">Botulinumtoxin (=BTX, Botox)</w:t>
      </w:r>
    </w:p>
    <w:p w:rsidR="00000000" w:rsidDel="00000000" w:rsidP="00000000" w:rsidRDefault="00000000" w:rsidRPr="00000000" w14:paraId="00000061">
      <w:pPr>
        <w:rPr>
          <w:sz w:val="20"/>
          <w:szCs w:val="20"/>
        </w:rPr>
      </w:pPr>
      <w:r w:rsidDel="00000000" w:rsidR="00000000" w:rsidRPr="00000000">
        <w:rPr>
          <w:rFonts w:ascii="Arial Unicode MS" w:cs="Arial Unicode MS" w:eastAsia="Arial Unicode MS" w:hAnsi="Arial Unicode MS"/>
          <w:sz w:val="20"/>
          <w:szCs w:val="20"/>
          <w:rtl w:val="0"/>
        </w:rPr>
        <w:t xml:space="preserve">-Entsteht bei der Verfaulung von Fleisch. Blockiert die Ausschüttung des Acetylcholins. → Muskeln reagieren nicht mehr auf Anweisungen des Gehirns.</w:t>
      </w:r>
    </w:p>
    <w:p w:rsidR="00000000" w:rsidDel="00000000" w:rsidP="00000000" w:rsidRDefault="00000000" w:rsidRPr="00000000" w14:paraId="00000062">
      <w:pPr>
        <w:rPr>
          <w:sz w:val="20"/>
          <w:szCs w:val="20"/>
        </w:rPr>
      </w:pPr>
      <w:r w:rsidDel="00000000" w:rsidR="00000000" w:rsidRPr="00000000">
        <w:rPr>
          <w:sz w:val="20"/>
          <w:szCs w:val="20"/>
          <w:rtl w:val="0"/>
        </w:rPr>
        <w:t xml:space="preserve">-BTX wird bei (fokalen) Dystonien, Schielen oder Lidkrämpfen eingeführt.</w:t>
      </w:r>
    </w:p>
    <w:p w:rsidR="00000000" w:rsidDel="00000000" w:rsidP="00000000" w:rsidRDefault="00000000" w:rsidRPr="00000000" w14:paraId="00000063">
      <w:pPr>
        <w:rPr>
          <w:sz w:val="20"/>
          <w:szCs w:val="20"/>
        </w:rPr>
      </w:pPr>
      <w:r w:rsidDel="00000000" w:rsidR="00000000" w:rsidRPr="00000000">
        <w:rPr>
          <w:sz w:val="20"/>
          <w:szCs w:val="20"/>
          <w:rtl w:val="0"/>
        </w:rPr>
        <w:t xml:space="preserve">-Wird auch in der kosmetischen Medizin zur Behandlung von Falten benutzt.</w:t>
      </w:r>
    </w:p>
    <w:p w:rsidR="00000000" w:rsidDel="00000000" w:rsidP="00000000" w:rsidRDefault="00000000" w:rsidRPr="00000000" w14:paraId="00000064">
      <w:pPr>
        <w:rPr>
          <w:sz w:val="20"/>
          <w:szCs w:val="20"/>
        </w:rPr>
      </w:pPr>
      <w:r w:rsidDel="00000000" w:rsidR="00000000" w:rsidRPr="00000000">
        <w:rPr>
          <w:sz w:val="20"/>
          <w:szCs w:val="20"/>
          <w:rtl w:val="0"/>
        </w:rPr>
        <w:t xml:space="preserve">-Fokale Dystonie: Einige Finger können nicht mehr bewegt werden, da sie verkrampft ist. Botox wird in -Fingermuskeln eingespritzt, dadurch wird die Dystonie aber nicht geheilt, sondern nur gelindert.</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sz w:val="20"/>
          <w:szCs w:val="20"/>
          <w:rtl w:val="0"/>
        </w:rPr>
        <w:t xml:space="preserve">25-26: </w:t>
      </w:r>
      <w:r w:rsidDel="00000000" w:rsidR="00000000" w:rsidRPr="00000000">
        <w:rPr>
          <w:b w:val="1"/>
          <w:sz w:val="20"/>
          <w:szCs w:val="20"/>
          <w:rtl w:val="0"/>
        </w:rPr>
        <w:t xml:space="preserve">Atropa bella donna</w:t>
      </w:r>
    </w:p>
    <w:p w:rsidR="00000000" w:rsidDel="00000000" w:rsidP="00000000" w:rsidRDefault="00000000" w:rsidRPr="00000000" w14:paraId="00000069">
      <w:pPr>
        <w:rPr>
          <w:sz w:val="20"/>
          <w:szCs w:val="20"/>
        </w:rPr>
      </w:pPr>
      <w:r w:rsidDel="00000000" w:rsidR="00000000" w:rsidRPr="00000000">
        <w:rPr>
          <w:rFonts w:ascii="Arial Unicode MS" w:cs="Arial Unicode MS" w:eastAsia="Arial Unicode MS" w:hAnsi="Arial Unicode MS"/>
          <w:sz w:val="20"/>
          <w:szCs w:val="20"/>
          <w:rtl w:val="0"/>
        </w:rPr>
        <w:t xml:space="preserve">→ Erweitert die Pupillen, wodurch Frauen als schöner angesehen werden</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sz w:val="20"/>
          <w:szCs w:val="20"/>
          <w:rtl w:val="0"/>
        </w:rPr>
        <w:t xml:space="preserve">27: </w:t>
      </w:r>
      <w:r w:rsidDel="00000000" w:rsidR="00000000" w:rsidRPr="00000000">
        <w:rPr>
          <w:b w:val="1"/>
          <w:sz w:val="20"/>
          <w:szCs w:val="20"/>
          <w:rtl w:val="0"/>
        </w:rPr>
        <w:t xml:space="preserve">Psychopharmaka</w:t>
      </w:r>
    </w:p>
    <w:p w:rsidR="00000000" w:rsidDel="00000000" w:rsidP="00000000" w:rsidRDefault="00000000" w:rsidRPr="00000000" w14:paraId="0000006D">
      <w:pPr>
        <w:rPr>
          <w:sz w:val="20"/>
          <w:szCs w:val="20"/>
        </w:rPr>
      </w:pPr>
      <w:r w:rsidDel="00000000" w:rsidR="00000000" w:rsidRPr="00000000">
        <w:rPr>
          <w:sz w:val="20"/>
          <w:szCs w:val="20"/>
          <w:rtl w:val="0"/>
        </w:rPr>
        <w:t xml:space="preserve">Alles sehr alte Medikamente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sz w:val="20"/>
          <w:szCs w:val="20"/>
          <w:rtl w:val="0"/>
        </w:rPr>
        <w:t xml:space="preserve">28: </w:t>
      </w:r>
      <w:r w:rsidDel="00000000" w:rsidR="00000000" w:rsidRPr="00000000">
        <w:rPr>
          <w:b w:val="1"/>
          <w:sz w:val="20"/>
          <w:szCs w:val="20"/>
          <w:rtl w:val="0"/>
        </w:rPr>
        <w:t xml:space="preserve">Der GABA-Rezeptor</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sz w:val="20"/>
          <w:szCs w:val="20"/>
          <w:rtl w:val="0"/>
        </w:rPr>
        <w:t xml:space="preserve">29-30: </w:t>
      </w:r>
      <w:r w:rsidDel="00000000" w:rsidR="00000000" w:rsidRPr="00000000">
        <w:rPr>
          <w:b w:val="1"/>
          <w:sz w:val="20"/>
          <w:szCs w:val="20"/>
          <w:rtl w:val="0"/>
        </w:rPr>
        <w:t xml:space="preserve">Alkohol</w:t>
      </w:r>
    </w:p>
    <w:p w:rsidR="00000000" w:rsidDel="00000000" w:rsidP="00000000" w:rsidRDefault="00000000" w:rsidRPr="00000000" w14:paraId="00000073">
      <w:pPr>
        <w:rPr>
          <w:sz w:val="20"/>
          <w:szCs w:val="20"/>
        </w:rPr>
      </w:pPr>
      <w:r w:rsidDel="00000000" w:rsidR="00000000" w:rsidRPr="00000000">
        <w:rPr>
          <w:sz w:val="20"/>
          <w:szCs w:val="20"/>
          <w:rtl w:val="0"/>
        </w:rPr>
        <w:t xml:space="preserve">Wirkungsspektrum von Alkohol, von positiv zu negativ</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sz w:val="20"/>
          <w:szCs w:val="20"/>
          <w:rtl w:val="0"/>
        </w:rPr>
        <w:t xml:space="preserve">31: </w:t>
      </w:r>
      <w:r w:rsidDel="00000000" w:rsidR="00000000" w:rsidRPr="00000000">
        <w:rPr>
          <w:b w:val="1"/>
          <w:sz w:val="20"/>
          <w:szCs w:val="20"/>
          <w:rtl w:val="0"/>
        </w:rPr>
        <w:t xml:space="preserve">Fetales Alkoholsyndrom</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sz w:val="20"/>
          <w:szCs w:val="20"/>
          <w:rtl w:val="0"/>
        </w:rPr>
        <w:t xml:space="preserve">32: </w:t>
      </w:r>
      <w:r w:rsidDel="00000000" w:rsidR="00000000" w:rsidRPr="00000000">
        <w:rPr>
          <w:b w:val="1"/>
          <w:sz w:val="20"/>
          <w:szCs w:val="20"/>
          <w:rtl w:val="0"/>
        </w:rPr>
        <w:t xml:space="preserve">Antipsychotische Drogen und Hospitalisierung</w:t>
      </w:r>
    </w:p>
    <w:p w:rsidR="00000000" w:rsidDel="00000000" w:rsidP="00000000" w:rsidRDefault="00000000" w:rsidRPr="00000000" w14:paraId="00000079">
      <w:pPr>
        <w:rPr>
          <w:sz w:val="20"/>
          <w:szCs w:val="20"/>
        </w:rPr>
      </w:pPr>
      <w:r w:rsidDel="00000000" w:rsidR="00000000" w:rsidRPr="00000000">
        <w:rPr>
          <w:sz w:val="20"/>
          <w:szCs w:val="20"/>
          <w:rtl w:val="0"/>
        </w:rPr>
        <w:t xml:space="preserve">Die Anzahl Personen in Psychiatrien nahm mit der Einführung von Antidepressiva stark ab.</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sz w:val="20"/>
          <w:szCs w:val="20"/>
          <w:rtl w:val="0"/>
        </w:rPr>
        <w:t xml:space="preserve">33: </w:t>
      </w:r>
      <w:r w:rsidDel="00000000" w:rsidR="00000000" w:rsidRPr="00000000">
        <w:rPr>
          <w:b w:val="1"/>
          <w:sz w:val="20"/>
          <w:szCs w:val="20"/>
          <w:rtl w:val="0"/>
        </w:rPr>
        <w:t xml:space="preserve">Wirkung von antipsychotischen Pharmaka</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sz w:val="20"/>
          <w:szCs w:val="20"/>
          <w:rtl w:val="0"/>
        </w:rPr>
        <w:t xml:space="preserve">34: </w:t>
      </w:r>
      <w:r w:rsidDel="00000000" w:rsidR="00000000" w:rsidRPr="00000000">
        <w:rPr>
          <w:b w:val="1"/>
          <w:sz w:val="20"/>
          <w:szCs w:val="20"/>
          <w:rtl w:val="0"/>
        </w:rPr>
        <w:t xml:space="preserve">Körperliche Symptome von Depression</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sz w:val="20"/>
          <w:szCs w:val="20"/>
          <w:rtl w:val="0"/>
        </w:rPr>
        <w:t xml:space="preserve">35: </w:t>
      </w:r>
      <w:r w:rsidDel="00000000" w:rsidR="00000000" w:rsidRPr="00000000">
        <w:rPr>
          <w:b w:val="1"/>
          <w:sz w:val="20"/>
          <w:szCs w:val="20"/>
          <w:rtl w:val="0"/>
        </w:rPr>
        <w:t xml:space="preserve">Wirkung von Antidepressiva</w:t>
      </w:r>
    </w:p>
    <w:p w:rsidR="00000000" w:rsidDel="00000000" w:rsidP="00000000" w:rsidRDefault="00000000" w:rsidRPr="00000000" w14:paraId="00000082">
      <w:pPr>
        <w:rPr>
          <w:sz w:val="20"/>
          <w:szCs w:val="20"/>
        </w:rPr>
      </w:pPr>
      <w:r w:rsidDel="00000000" w:rsidR="00000000" w:rsidRPr="00000000">
        <w:rPr>
          <w:sz w:val="20"/>
          <w:szCs w:val="20"/>
          <w:rtl w:val="0"/>
        </w:rPr>
        <w:t xml:space="preserve">-Mangel an Serotonin führt zu Depressionen</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sz w:val="20"/>
          <w:szCs w:val="20"/>
          <w:rtl w:val="0"/>
        </w:rPr>
        <w:t xml:space="preserve">37: </w:t>
      </w:r>
      <w:r w:rsidDel="00000000" w:rsidR="00000000" w:rsidRPr="00000000">
        <w:rPr>
          <w:b w:val="1"/>
          <w:sz w:val="20"/>
          <w:szCs w:val="20"/>
          <w:rtl w:val="0"/>
        </w:rPr>
        <w:t xml:space="preserve">Hypnotika &amp; Analgetika</w:t>
      </w:r>
    </w:p>
    <w:p w:rsidR="00000000" w:rsidDel="00000000" w:rsidP="00000000" w:rsidRDefault="00000000" w:rsidRPr="00000000" w14:paraId="00000086">
      <w:pPr>
        <w:rPr>
          <w:sz w:val="20"/>
          <w:szCs w:val="20"/>
        </w:rPr>
      </w:pPr>
      <w:r w:rsidDel="00000000" w:rsidR="00000000" w:rsidRPr="00000000">
        <w:rPr>
          <w:sz w:val="20"/>
          <w:szCs w:val="20"/>
          <w:rtl w:val="0"/>
        </w:rPr>
        <w:t xml:space="preserve">Analgetika: Schmerzmittel,...</w:t>
      </w:r>
    </w:p>
    <w:p w:rsidR="00000000" w:rsidDel="00000000" w:rsidP="00000000" w:rsidRDefault="00000000" w:rsidRPr="00000000" w14:paraId="00000087">
      <w:pPr>
        <w:rPr>
          <w:sz w:val="20"/>
          <w:szCs w:val="20"/>
        </w:rPr>
      </w:pPr>
      <w:r w:rsidDel="00000000" w:rsidR="00000000" w:rsidRPr="00000000">
        <w:rPr>
          <w:sz w:val="20"/>
          <w:szCs w:val="20"/>
          <w:rtl w:val="0"/>
        </w:rPr>
        <w:t xml:space="preserve">Hypnotika: Schlafmittel,...</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Antihistaminika: Wird gegen Asthma eingesetzt, hat einen beruhigenden Nebeneffekt</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sz w:val="20"/>
          <w:szCs w:val="20"/>
          <w:rtl w:val="0"/>
        </w:rPr>
        <w:t xml:space="preserve">38: </w:t>
      </w:r>
      <w:r w:rsidDel="00000000" w:rsidR="00000000" w:rsidRPr="00000000">
        <w:rPr>
          <w:b w:val="1"/>
          <w:sz w:val="20"/>
          <w:szCs w:val="20"/>
          <w:rtl w:val="0"/>
        </w:rPr>
        <w:t xml:space="preserve">Hypnotika - Schlafmittel</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sz w:val="20"/>
          <w:szCs w:val="20"/>
          <w:rtl w:val="0"/>
        </w:rPr>
        <w:t xml:space="preserve">39: </w:t>
      </w:r>
      <w:r w:rsidDel="00000000" w:rsidR="00000000" w:rsidRPr="00000000">
        <w:rPr>
          <w:b w:val="1"/>
          <w:sz w:val="20"/>
          <w:szCs w:val="20"/>
          <w:rtl w:val="0"/>
        </w:rPr>
        <w:t xml:space="preserve">Stimulantien</w:t>
      </w:r>
    </w:p>
    <w:p w:rsidR="00000000" w:rsidDel="00000000" w:rsidP="00000000" w:rsidRDefault="00000000" w:rsidRPr="00000000" w14:paraId="0000008F">
      <w:pPr>
        <w:rPr>
          <w:sz w:val="20"/>
          <w:szCs w:val="20"/>
        </w:rPr>
      </w:pPr>
      <w:r w:rsidDel="00000000" w:rsidR="00000000" w:rsidRPr="00000000">
        <w:rPr>
          <w:sz w:val="20"/>
          <w:szCs w:val="20"/>
          <w:rtl w:val="0"/>
        </w:rPr>
        <w:t xml:space="preserve">-Dopamin-Agonisten: Lösen grosse Ausschüttungen von Dopamin aus. Führt zu einem sehr guten Gefühl, aber danach fehlt das Dopamin, sodass eine depressive Phase auf den Rausch folgt.</w:t>
      </w:r>
    </w:p>
    <w:p w:rsidR="00000000" w:rsidDel="00000000" w:rsidP="00000000" w:rsidRDefault="00000000" w:rsidRPr="00000000" w14:paraId="00000090">
      <w:pPr>
        <w:rPr>
          <w:sz w:val="20"/>
          <w:szCs w:val="20"/>
        </w:rPr>
      </w:pPr>
      <w:r w:rsidDel="00000000" w:rsidR="00000000" w:rsidRPr="00000000">
        <w:rPr>
          <w:sz w:val="20"/>
          <w:szCs w:val="20"/>
          <w:rtl w:val="0"/>
        </w:rPr>
        <w:t xml:space="preserve">-Amphetamine: führt zu starker Euphorie. Wenn der Rausch aufhört, folgt sehr starke Depression.</w:t>
      </w:r>
    </w:p>
    <w:p w:rsidR="00000000" w:rsidDel="00000000" w:rsidP="00000000" w:rsidRDefault="00000000" w:rsidRPr="00000000" w14:paraId="00000091">
      <w:pPr>
        <w:rPr>
          <w:sz w:val="20"/>
          <w:szCs w:val="20"/>
        </w:rPr>
      </w:pPr>
      <w:r w:rsidDel="00000000" w:rsidR="00000000" w:rsidRPr="00000000">
        <w:rPr>
          <w:rFonts w:ascii="Arial Unicode MS" w:cs="Arial Unicode MS" w:eastAsia="Arial Unicode MS" w:hAnsi="Arial Unicode MS"/>
          <w:sz w:val="20"/>
          <w:szCs w:val="20"/>
          <w:rtl w:val="0"/>
        </w:rPr>
        <w:t xml:space="preserve">-Koffein: Hemmt Abbau von cAMP → mehr cAMP → mehr Glucoseproduktion in den Zellen.</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b w:val="1"/>
          <w:sz w:val="20"/>
          <w:szCs w:val="20"/>
        </w:rPr>
      </w:pPr>
      <w:r w:rsidDel="00000000" w:rsidR="00000000" w:rsidRPr="00000000">
        <w:rPr>
          <w:sz w:val="20"/>
          <w:szCs w:val="20"/>
          <w:rtl w:val="0"/>
        </w:rPr>
        <w:t xml:space="preserve">40: </w:t>
      </w:r>
      <w:r w:rsidDel="00000000" w:rsidR="00000000" w:rsidRPr="00000000">
        <w:rPr>
          <w:b w:val="1"/>
          <w:sz w:val="20"/>
          <w:szCs w:val="20"/>
          <w:rtl w:val="0"/>
        </w:rPr>
        <w:t xml:space="preserve">Psychedelische Drogen</w:t>
      </w:r>
    </w:p>
    <w:p w:rsidR="00000000" w:rsidDel="00000000" w:rsidP="00000000" w:rsidRDefault="00000000" w:rsidRPr="00000000" w14:paraId="00000094">
      <w:pPr>
        <w:rPr>
          <w:sz w:val="20"/>
          <w:szCs w:val="20"/>
        </w:rPr>
      </w:pPr>
      <w:r w:rsidDel="00000000" w:rsidR="00000000" w:rsidRPr="00000000">
        <w:rPr>
          <w:rFonts w:ascii="Arial Unicode MS" w:cs="Arial Unicode MS" w:eastAsia="Arial Unicode MS" w:hAnsi="Arial Unicode MS"/>
          <w:sz w:val="20"/>
          <w:szCs w:val="20"/>
          <w:rtl w:val="0"/>
        </w:rPr>
        <w:t xml:space="preserve">→ verändern den Bewusstseinszustand</w:t>
      </w:r>
    </w:p>
    <w:p w:rsidR="00000000" w:rsidDel="00000000" w:rsidP="00000000" w:rsidRDefault="00000000" w:rsidRPr="00000000" w14:paraId="00000095">
      <w:pPr>
        <w:rPr>
          <w:sz w:val="20"/>
          <w:szCs w:val="20"/>
        </w:rPr>
      </w:pPr>
      <w:r w:rsidDel="00000000" w:rsidR="00000000" w:rsidRPr="00000000">
        <w:rPr>
          <w:sz w:val="20"/>
          <w:szCs w:val="20"/>
          <w:rtl w:val="0"/>
        </w:rPr>
        <w:t xml:space="preserve">-Cholinerge Drogen</w:t>
      </w:r>
    </w:p>
    <w:p w:rsidR="00000000" w:rsidDel="00000000" w:rsidP="00000000" w:rsidRDefault="00000000" w:rsidRPr="00000000" w14:paraId="00000096">
      <w:pPr>
        <w:rPr>
          <w:sz w:val="20"/>
          <w:szCs w:val="20"/>
        </w:rPr>
      </w:pPr>
      <w:r w:rsidDel="00000000" w:rsidR="00000000" w:rsidRPr="00000000">
        <w:rPr>
          <w:sz w:val="20"/>
          <w:szCs w:val="20"/>
          <w:rtl w:val="0"/>
        </w:rPr>
        <w:t xml:space="preserve">-Noradrenerge Psychedelika</w:t>
      </w:r>
    </w:p>
    <w:p w:rsidR="00000000" w:rsidDel="00000000" w:rsidP="00000000" w:rsidRDefault="00000000" w:rsidRPr="00000000" w14:paraId="00000097">
      <w:pPr>
        <w:rPr>
          <w:sz w:val="20"/>
          <w:szCs w:val="20"/>
        </w:rPr>
      </w:pPr>
      <w:r w:rsidDel="00000000" w:rsidR="00000000" w:rsidRPr="00000000">
        <w:rPr>
          <w:sz w:val="20"/>
          <w:szCs w:val="20"/>
          <w:rtl w:val="0"/>
        </w:rPr>
        <w:t xml:space="preserve">-THC: Greift den Hippocampus an, Cannabis stört Gehirnaufbau, besonders im Jugendalter. Es folgen Gedächtnisstörungen</w:t>
      </w:r>
    </w:p>
    <w:p w:rsidR="00000000" w:rsidDel="00000000" w:rsidP="00000000" w:rsidRDefault="00000000" w:rsidRPr="00000000" w14:paraId="00000098">
      <w:pPr>
        <w:rPr>
          <w:sz w:val="20"/>
          <w:szCs w:val="20"/>
        </w:rPr>
      </w:pPr>
      <w:r w:rsidDel="00000000" w:rsidR="00000000" w:rsidRPr="00000000">
        <w:rPr>
          <w:sz w:val="20"/>
          <w:szCs w:val="20"/>
          <w:rtl w:val="0"/>
        </w:rPr>
        <w:t xml:space="preserve">-Serotoninerge Psychedelika (z.B. LSD)</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sz w:val="20"/>
          <w:szCs w:val="20"/>
          <w:rtl w:val="0"/>
        </w:rPr>
        <w:t xml:space="preserve">41: </w:t>
      </w:r>
      <w:r w:rsidDel="00000000" w:rsidR="00000000" w:rsidRPr="00000000">
        <w:rPr>
          <w:b w:val="1"/>
          <w:sz w:val="20"/>
          <w:szCs w:val="20"/>
          <w:rtl w:val="0"/>
        </w:rPr>
        <w:t xml:space="preserve">LSD</w:t>
      </w:r>
    </w:p>
    <w:p w:rsidR="00000000" w:rsidDel="00000000" w:rsidP="00000000" w:rsidRDefault="00000000" w:rsidRPr="00000000" w14:paraId="0000009B">
      <w:pPr>
        <w:rPr>
          <w:sz w:val="20"/>
          <w:szCs w:val="20"/>
        </w:rPr>
      </w:pPr>
      <w:r w:rsidDel="00000000" w:rsidR="00000000" w:rsidRPr="00000000">
        <w:rPr>
          <w:sz w:val="20"/>
          <w:szCs w:val="20"/>
          <w:rtl w:val="0"/>
        </w:rPr>
        <w:t xml:space="preserve">-LSD bringt das Gehirn komplett durcheinander.</w:t>
      </w:r>
    </w:p>
    <w:p w:rsidR="00000000" w:rsidDel="00000000" w:rsidP="00000000" w:rsidRDefault="00000000" w:rsidRPr="00000000" w14:paraId="0000009C">
      <w:pPr>
        <w:rPr>
          <w:sz w:val="20"/>
          <w:szCs w:val="20"/>
        </w:rPr>
      </w:pPr>
      <w:r w:rsidDel="00000000" w:rsidR="00000000" w:rsidRPr="00000000">
        <w:rPr>
          <w:sz w:val="20"/>
          <w:szCs w:val="20"/>
          <w:rtl w:val="0"/>
        </w:rPr>
        <w:t xml:space="preserve">-LSD wird oft vor dem Tod oder bei starken Schmerzen eingenommen, sodass die Person abgelenkt wird.</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sz w:val="20"/>
          <w:szCs w:val="20"/>
          <w:rtl w:val="0"/>
        </w:rPr>
        <w:t xml:space="preserve">42: </w:t>
      </w:r>
      <w:r w:rsidDel="00000000" w:rsidR="00000000" w:rsidRPr="00000000">
        <w:rPr>
          <w:b w:val="1"/>
          <w:sz w:val="20"/>
          <w:szCs w:val="20"/>
          <w:rtl w:val="0"/>
        </w:rPr>
        <w:t xml:space="preserve">Klassifikation von psychoaktiven Drogen</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sz w:val="20"/>
          <w:szCs w:val="20"/>
          <w:rtl w:val="0"/>
        </w:rPr>
        <w:t xml:space="preserve">44-45: </w:t>
      </w:r>
      <w:r w:rsidDel="00000000" w:rsidR="00000000" w:rsidRPr="00000000">
        <w:rPr>
          <w:b w:val="1"/>
          <w:sz w:val="20"/>
          <w:szCs w:val="20"/>
          <w:rtl w:val="0"/>
        </w:rPr>
        <w:t xml:space="preserve">Alkoholtoleranz &amp; Ursachen</w:t>
      </w:r>
    </w:p>
    <w:p w:rsidR="00000000" w:rsidDel="00000000" w:rsidP="00000000" w:rsidRDefault="00000000" w:rsidRPr="00000000" w14:paraId="000000A2">
      <w:pPr>
        <w:rPr>
          <w:sz w:val="20"/>
          <w:szCs w:val="20"/>
        </w:rPr>
      </w:pPr>
      <w:r w:rsidDel="00000000" w:rsidR="00000000" w:rsidRPr="00000000">
        <w:rPr>
          <w:sz w:val="20"/>
          <w:szCs w:val="20"/>
          <w:rtl w:val="0"/>
        </w:rPr>
        <w:t xml:space="preserve">Experiment Links: Jeden Tag für 13 Wochen grosse Mengen an Alkohol getrunken. Mit der Zeit tranken sie immer mehr. Obwohl sie aber mehr tranken, nahm der Alkoholgehalt im Blut mit der Zeit ab.</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-Metabolische Toleranz</w:t>
      </w:r>
    </w:p>
    <w:p w:rsidR="00000000" w:rsidDel="00000000" w:rsidP="00000000" w:rsidRDefault="00000000" w:rsidRPr="00000000" w14:paraId="000000A5">
      <w:pPr>
        <w:rPr>
          <w:sz w:val="20"/>
          <w:szCs w:val="20"/>
        </w:rPr>
      </w:pPr>
      <w:r w:rsidDel="00000000" w:rsidR="00000000" w:rsidRPr="00000000">
        <w:rPr>
          <w:rFonts w:ascii="Arial Unicode MS" w:cs="Arial Unicode MS" w:eastAsia="Arial Unicode MS" w:hAnsi="Arial Unicode MS"/>
          <w:sz w:val="20"/>
          <w:szCs w:val="20"/>
          <w:rtl w:val="0"/>
        </w:rPr>
        <w:t xml:space="preserve">→ Anzahl der Enzyme zum Alkoholabbau nimmt zu</w:t>
      </w:r>
    </w:p>
    <w:p w:rsidR="00000000" w:rsidDel="00000000" w:rsidP="00000000" w:rsidRDefault="00000000" w:rsidRPr="00000000" w14:paraId="000000A6">
      <w:pPr>
        <w:rPr>
          <w:sz w:val="20"/>
          <w:szCs w:val="20"/>
        </w:rPr>
      </w:pPr>
      <w:r w:rsidDel="00000000" w:rsidR="00000000" w:rsidRPr="00000000">
        <w:rPr>
          <w:sz w:val="20"/>
          <w:szCs w:val="20"/>
          <w:rtl w:val="0"/>
        </w:rPr>
        <w:t xml:space="preserve">-Zelluläre Toleranz</w:t>
      </w:r>
    </w:p>
    <w:p w:rsidR="00000000" w:rsidDel="00000000" w:rsidP="00000000" w:rsidRDefault="00000000" w:rsidRPr="00000000" w14:paraId="000000A7">
      <w:pPr>
        <w:rPr>
          <w:sz w:val="20"/>
          <w:szCs w:val="20"/>
        </w:rPr>
      </w:pPr>
      <w:r w:rsidDel="00000000" w:rsidR="00000000" w:rsidRPr="00000000">
        <w:rPr>
          <w:rFonts w:ascii="Arial Unicode MS" w:cs="Arial Unicode MS" w:eastAsia="Arial Unicode MS" w:hAnsi="Arial Unicode MS"/>
          <w:sz w:val="20"/>
          <w:szCs w:val="20"/>
          <w:rtl w:val="0"/>
        </w:rPr>
        <w:t xml:space="preserve">→ Zelluläre Mechanismen verändern sich, die Membran-Mechanismen passen sich an</w:t>
      </w:r>
    </w:p>
    <w:p w:rsidR="00000000" w:rsidDel="00000000" w:rsidP="00000000" w:rsidRDefault="00000000" w:rsidRPr="00000000" w14:paraId="000000A8">
      <w:pPr>
        <w:rPr>
          <w:sz w:val="20"/>
          <w:szCs w:val="20"/>
        </w:rPr>
      </w:pPr>
      <w:r w:rsidDel="00000000" w:rsidR="00000000" w:rsidRPr="00000000">
        <w:rPr>
          <w:sz w:val="20"/>
          <w:szCs w:val="20"/>
          <w:rtl w:val="0"/>
        </w:rPr>
        <w:t xml:space="preserve">-Gelernte Toleranz</w:t>
      </w:r>
    </w:p>
    <w:p w:rsidR="00000000" w:rsidDel="00000000" w:rsidP="00000000" w:rsidRDefault="00000000" w:rsidRPr="00000000" w14:paraId="000000A9">
      <w:pPr>
        <w:rPr>
          <w:sz w:val="20"/>
          <w:szCs w:val="20"/>
        </w:rPr>
      </w:pPr>
      <w:r w:rsidDel="00000000" w:rsidR="00000000" w:rsidRPr="00000000">
        <w:rPr>
          <w:rFonts w:ascii="Arial Unicode MS" w:cs="Arial Unicode MS" w:eastAsia="Arial Unicode MS" w:hAnsi="Arial Unicode MS"/>
          <w:sz w:val="20"/>
          <w:szCs w:val="20"/>
          <w:rtl w:val="0"/>
        </w:rPr>
        <w:t xml:space="preserve">→ psychologische Effekte, reaktive Anspannungssteigerung.</w:t>
      </w:r>
    </w:p>
    <w:p w:rsidR="00000000" w:rsidDel="00000000" w:rsidP="00000000" w:rsidRDefault="00000000" w:rsidRPr="00000000" w14:paraId="000000AA">
      <w:pPr>
        <w:rPr>
          <w:sz w:val="20"/>
          <w:szCs w:val="20"/>
        </w:rPr>
      </w:pPr>
      <w:r w:rsidDel="00000000" w:rsidR="00000000" w:rsidRPr="00000000">
        <w:rPr>
          <w:sz w:val="20"/>
          <w:szCs w:val="20"/>
          <w:rtl w:val="0"/>
        </w:rPr>
        <w:t xml:space="preserve">-Auch wenn alkoholfreies Bier getrunken worden ist, tauchen die gleichen Symptome auf wie bei denen, die alkoholisches Bier getrunken haben. Dies kommt daher, dass die im Gehirn abgespeicherten Mechanismen für “Angetrunken sein” abgerufen und aktiviert werden.</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sz w:val="20"/>
          <w:szCs w:val="20"/>
          <w:rtl w:val="0"/>
        </w:rPr>
        <w:t xml:space="preserve">46: </w:t>
      </w:r>
      <w:r w:rsidDel="00000000" w:rsidR="00000000" w:rsidRPr="00000000">
        <w:rPr>
          <w:b w:val="1"/>
          <w:sz w:val="20"/>
          <w:szCs w:val="20"/>
          <w:rtl w:val="0"/>
        </w:rPr>
        <w:t xml:space="preserve">Experimente zur Sensitivierung</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sz w:val="20"/>
          <w:szCs w:val="20"/>
          <w:rtl w:val="0"/>
        </w:rPr>
        <w:t xml:space="preserve">47: </w:t>
      </w:r>
      <w:r w:rsidDel="00000000" w:rsidR="00000000" w:rsidRPr="00000000">
        <w:rPr>
          <w:b w:val="1"/>
          <w:sz w:val="20"/>
          <w:szCs w:val="20"/>
          <w:rtl w:val="0"/>
        </w:rPr>
        <w:t xml:space="preserve">Sucht und Abhängigkeit</w:t>
      </w:r>
    </w:p>
    <w:p w:rsidR="00000000" w:rsidDel="00000000" w:rsidP="00000000" w:rsidRDefault="00000000" w:rsidRPr="00000000" w14:paraId="000000B1">
      <w:pPr>
        <w:rPr>
          <w:sz w:val="20"/>
          <w:szCs w:val="20"/>
        </w:rPr>
      </w:pPr>
      <w:r w:rsidDel="00000000" w:rsidR="00000000" w:rsidRPr="00000000">
        <w:rPr>
          <w:sz w:val="20"/>
          <w:szCs w:val="20"/>
          <w:rtl w:val="0"/>
        </w:rPr>
        <w:t xml:space="preserve">-Drogenmissbrauch: </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sz w:val="20"/>
          <w:szCs w:val="20"/>
          <w:rtl w:val="0"/>
        </w:rPr>
        <w:t xml:space="preserve">48: </w:t>
      </w:r>
      <w:r w:rsidDel="00000000" w:rsidR="00000000" w:rsidRPr="00000000">
        <w:rPr>
          <w:b w:val="1"/>
          <w:sz w:val="20"/>
          <w:szCs w:val="20"/>
          <w:rtl w:val="0"/>
        </w:rPr>
        <w:t xml:space="preserve">Selbststimulation</w:t>
      </w:r>
    </w:p>
    <w:p w:rsidR="00000000" w:rsidDel="00000000" w:rsidP="00000000" w:rsidRDefault="00000000" w:rsidRPr="00000000" w14:paraId="000000B4">
      <w:pPr>
        <w:rPr>
          <w:sz w:val="20"/>
          <w:szCs w:val="20"/>
        </w:rPr>
      </w:pPr>
      <w:r w:rsidDel="00000000" w:rsidR="00000000" w:rsidRPr="00000000">
        <w:rPr>
          <w:sz w:val="20"/>
          <w:szCs w:val="20"/>
          <w:rtl w:val="0"/>
        </w:rPr>
        <w:t xml:space="preserve">-Ratten sind in der Lage, sich selbst elektrisch zu stimulieren. Die Ratten sind dann komplett durchgedreht, drückten nur noch auf den Knopf, assen &amp; schliefen nicht mehr bis sie starben.</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sz w:val="20"/>
          <w:szCs w:val="20"/>
          <w:rtl w:val="0"/>
        </w:rPr>
        <w:t xml:space="preserve">49: </w:t>
      </w:r>
      <w:r w:rsidDel="00000000" w:rsidR="00000000" w:rsidRPr="00000000">
        <w:rPr>
          <w:b w:val="1"/>
          <w:sz w:val="20"/>
          <w:szCs w:val="20"/>
          <w:rtl w:val="0"/>
        </w:rPr>
        <w:t xml:space="preserve">3 Hypothesen</w:t>
      </w:r>
    </w:p>
    <w:p w:rsidR="00000000" w:rsidDel="00000000" w:rsidP="00000000" w:rsidRDefault="00000000" w:rsidRPr="00000000" w14:paraId="000000B7">
      <w:pPr>
        <w:rPr>
          <w:sz w:val="20"/>
          <w:szCs w:val="20"/>
        </w:rPr>
      </w:pPr>
      <w:r w:rsidDel="00000000" w:rsidR="00000000" w:rsidRPr="00000000">
        <w:rPr>
          <w:sz w:val="20"/>
          <w:szCs w:val="20"/>
          <w:rtl w:val="0"/>
        </w:rPr>
        <w:t xml:space="preserve">-Abhängigkeitshypothese: Geht davon aus, dass das dopaminerge System immer mehr Dopamin von aussen benötigt, damit das Dopaminlevel gehalten werden kann.</w:t>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sz w:val="20"/>
          <w:szCs w:val="20"/>
          <w:rtl w:val="0"/>
        </w:rPr>
        <w:t xml:space="preserve">-Konditionierungs-Anreiz-Hypothese:</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-Anreiz-Sensitivierungshypothese:</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50: Opiatsystem (Liking) und Dopaminsystem (Wanting) gehen stark auseinander, wenn ein Rauschmittel oft benutzt wird. Dies ist problematisch, da wir das Rauschmittel immer mehr möchten, es aber eigentlich immer weniger mögen. Dieses Problem tritt nicht nur bei Rauschmitteln auf, sondern bei jeder Art von Sucht.</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51: Nucleus accumbens: Verteilt die Stoffe im Frontalen Cortex.</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52: Shivering down the spine</w:t>
      </w:r>
    </w:p>
    <w:p w:rsidR="00000000" w:rsidDel="00000000" w:rsidP="00000000" w:rsidRDefault="00000000" w:rsidRPr="00000000" w14:paraId="000000C3">
      <w:pPr>
        <w:rPr>
          <w:sz w:val="20"/>
          <w:szCs w:val="20"/>
        </w:rPr>
      </w:pPr>
      <w:r w:rsidDel="00000000" w:rsidR="00000000" w:rsidRPr="00000000">
        <w:rPr>
          <w:sz w:val="20"/>
          <w:szCs w:val="20"/>
          <w:rtl w:val="0"/>
        </w:rPr>
        <w:t xml:space="preserve">Amygdala wird besonders aktiviert, wenn Musik hört wird, die einem gefällt.</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53: Drogen und Hirnstörungen</w:t>
      </w:r>
    </w:p>
    <w:p w:rsidR="00000000" w:rsidDel="00000000" w:rsidP="00000000" w:rsidRDefault="00000000" w:rsidRPr="00000000" w14:paraId="000000C6">
      <w:pPr>
        <w:rPr>
          <w:sz w:val="20"/>
          <w:szCs w:val="20"/>
        </w:rPr>
      </w:pPr>
      <w:r w:rsidDel="00000000" w:rsidR="00000000" w:rsidRPr="00000000">
        <w:rPr>
          <w:rFonts w:ascii="Arial Unicode MS" w:cs="Arial Unicode MS" w:eastAsia="Arial Unicode MS" w:hAnsi="Arial Unicode MS"/>
          <w:sz w:val="20"/>
          <w:szCs w:val="20"/>
          <w:rtl w:val="0"/>
        </w:rPr>
        <w:t xml:space="preserve">-Marihuana → </w:t>
      </w:r>
    </w:p>
    <w:p w:rsidR="00000000" w:rsidDel="00000000" w:rsidP="00000000" w:rsidRDefault="00000000" w:rsidRPr="00000000" w14:paraId="000000C7">
      <w:pPr>
        <w:rPr>
          <w:sz w:val="20"/>
          <w:szCs w:val="20"/>
        </w:rPr>
      </w:pPr>
      <w:r w:rsidDel="00000000" w:rsidR="00000000" w:rsidRPr="00000000">
        <w:rPr>
          <w:sz w:val="20"/>
          <w:szCs w:val="20"/>
          <w:rtl w:val="0"/>
        </w:rPr>
        <w:t xml:space="preserve">-Ecstasy: </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56: Effektgrössen</w:t>
      </w:r>
    </w:p>
    <w:p w:rsidR="00000000" w:rsidDel="00000000" w:rsidP="00000000" w:rsidRDefault="00000000" w:rsidRPr="00000000" w14:paraId="000000CB">
      <w:pPr>
        <w:rPr>
          <w:sz w:val="20"/>
          <w:szCs w:val="20"/>
        </w:rPr>
      </w:pPr>
      <w:r w:rsidDel="00000000" w:rsidR="00000000" w:rsidRPr="00000000">
        <w:rPr>
          <w:sz w:val="20"/>
          <w:szCs w:val="20"/>
          <w:rtl w:val="0"/>
        </w:rPr>
        <w:t xml:space="preserve">-</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57: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58-59: Metamphetamin &amp; Nebenwirkungen</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64: Hormone</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66: Stresshormone</w:t>
      </w:r>
    </w:p>
    <w:p w:rsidR="00000000" w:rsidDel="00000000" w:rsidP="00000000" w:rsidRDefault="00000000" w:rsidRPr="00000000" w14:paraId="000000D9">
      <w:pPr>
        <w:rPr>
          <w:sz w:val="20"/>
          <w:szCs w:val="20"/>
        </w:rPr>
      </w:pPr>
      <w:r w:rsidDel="00000000" w:rsidR="00000000" w:rsidRPr="00000000">
        <w:rPr>
          <w:sz w:val="20"/>
          <w:szCs w:val="20"/>
          <w:rtl w:val="0"/>
        </w:rPr>
        <w:t xml:space="preserve">Wir interpretieren eine Situation nicht meistern zu können, wodurch dann Stress ausgelöst wird.</w:t>
      </w:r>
    </w:p>
    <w:p w:rsidR="00000000" w:rsidDel="00000000" w:rsidP="00000000" w:rsidRDefault="00000000" w:rsidRPr="00000000" w14:paraId="000000DA">
      <w:pPr>
        <w:rPr>
          <w:sz w:val="20"/>
          <w:szCs w:val="20"/>
        </w:rPr>
      </w:pPr>
      <w:r w:rsidDel="00000000" w:rsidR="00000000" w:rsidRPr="00000000">
        <w:rPr>
          <w:sz w:val="20"/>
          <w:szCs w:val="20"/>
          <w:rtl w:val="0"/>
        </w:rPr>
        <w:t xml:space="preserve">-</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67: Teufelskreis</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68: Depression</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