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472DB" w14:textId="3BFDDA4B" w:rsidR="009273C2" w:rsidRDefault="009B46FD" w:rsidP="009B46FD">
      <w:pPr>
        <w:pStyle w:val="Titel"/>
      </w:pPr>
      <w:r>
        <w:t>Zusammenfassung Emotionspsychologie</w:t>
      </w:r>
    </w:p>
    <w:p w14:paraId="2F4ADD82" w14:textId="66208D6E" w:rsidR="009B46FD" w:rsidRDefault="009B46FD"/>
    <w:sdt>
      <w:sdtPr>
        <w:rPr>
          <w:lang w:val="de-DE"/>
        </w:rPr>
        <w:id w:val="-453715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B5BABB" w14:textId="742EE718" w:rsidR="009B46FD" w:rsidRDefault="009B46F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A9987CB" w14:textId="23253DEC" w:rsidR="00C60253" w:rsidRPr="00C60253" w:rsidRDefault="009B46FD" w:rsidP="00C60253">
          <w:pPr>
            <w:pStyle w:val="Verzeichnis1"/>
          </w:pPr>
          <w:r>
            <w:rPr>
              <w:bCs/>
              <w:lang w:val="de-DE"/>
            </w:rPr>
            <w:fldChar w:fldCharType="begin"/>
          </w:r>
          <w:r>
            <w:rPr>
              <w:bCs/>
              <w:lang w:val="de-DE"/>
            </w:rPr>
            <w:instrText xml:space="preserve"> TOC \o "1-3" \h \z \u </w:instrText>
          </w:r>
          <w:r>
            <w:rPr>
              <w:bCs/>
              <w:lang w:val="de-DE"/>
            </w:rPr>
            <w:fldChar w:fldCharType="separate"/>
          </w:r>
          <w:hyperlink w:anchor="_Toc536267767" w:history="1">
            <w:r w:rsidR="00C60253" w:rsidRPr="00C60253">
              <w:rPr>
                <w:rStyle w:val="Hyperlink"/>
              </w:rPr>
              <w:t>Organisatorisches und Einführung in das Thema</w:t>
            </w:r>
            <w:r w:rsidR="00C60253" w:rsidRPr="00C60253">
              <w:rPr>
                <w:webHidden/>
              </w:rPr>
              <w:tab/>
            </w:r>
            <w:r w:rsidR="00C60253" w:rsidRPr="00C60253">
              <w:rPr>
                <w:webHidden/>
              </w:rPr>
              <w:fldChar w:fldCharType="begin"/>
            </w:r>
            <w:r w:rsidR="00C60253" w:rsidRPr="00C60253">
              <w:rPr>
                <w:webHidden/>
              </w:rPr>
              <w:instrText xml:space="preserve"> PAGEREF _Toc536267767 \h </w:instrText>
            </w:r>
            <w:r w:rsidR="00C60253" w:rsidRPr="00C60253">
              <w:rPr>
                <w:webHidden/>
              </w:rPr>
            </w:r>
            <w:r w:rsidR="00C60253" w:rsidRPr="00C60253">
              <w:rPr>
                <w:webHidden/>
              </w:rPr>
              <w:fldChar w:fldCharType="separate"/>
            </w:r>
            <w:r w:rsidR="00C60253" w:rsidRPr="00C60253">
              <w:rPr>
                <w:webHidden/>
              </w:rPr>
              <w:t>2</w:t>
            </w:r>
            <w:r w:rsidR="00C60253" w:rsidRPr="00C60253">
              <w:rPr>
                <w:webHidden/>
              </w:rPr>
              <w:fldChar w:fldCharType="end"/>
            </w:r>
          </w:hyperlink>
        </w:p>
        <w:p w14:paraId="5EFB383B" w14:textId="4A686C87" w:rsidR="00C60253" w:rsidRDefault="00C60253" w:rsidP="00C60253">
          <w:pPr>
            <w:pStyle w:val="Verzeichnis1"/>
          </w:pPr>
          <w:hyperlink w:anchor="_Toc536267768" w:history="1">
            <w:r w:rsidRPr="001F6A46">
              <w:rPr>
                <w:rStyle w:val="Hyperlink"/>
              </w:rPr>
              <w:t>Methoden der Emotionsforschung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_Toc536267768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A92631" w14:textId="7FA605A7" w:rsidR="00C60253" w:rsidRDefault="00C60253" w:rsidP="00C60253">
          <w:pPr>
            <w:pStyle w:val="Verzeichnis1"/>
          </w:pPr>
          <w:hyperlink w:anchor="_Toc536267769" w:history="1">
            <w:r w:rsidRPr="001F6A46">
              <w:rPr>
                <w:rStyle w:val="Hyperlink"/>
              </w:rPr>
              <w:t>Die klassische evolutionspsychologische Perspektive und ihre Weiterentwicklung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_Toc536267769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2B2230" w14:textId="254B1F8D" w:rsidR="00C60253" w:rsidRDefault="00C60253" w:rsidP="00C60253">
          <w:pPr>
            <w:pStyle w:val="Verzeichnis1"/>
          </w:pPr>
          <w:hyperlink w:anchor="_Toc536267770" w:history="1">
            <w:r w:rsidRPr="001F6A46">
              <w:rPr>
                <w:rStyle w:val="Hyperlink"/>
              </w:rPr>
              <w:t>Die klassische behavioristische / lerntheoretische Perspektive und ihre Weiterentwicklung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_Toc536267770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CB2CA1" w14:textId="083EE6A9" w:rsidR="00C60253" w:rsidRDefault="00C60253" w:rsidP="00C60253">
          <w:pPr>
            <w:pStyle w:val="Verzeichnis1"/>
          </w:pPr>
          <w:hyperlink w:anchor="_Toc536267771" w:history="1">
            <w:r w:rsidRPr="001F6A46">
              <w:rPr>
                <w:rStyle w:val="Hyperlink"/>
              </w:rPr>
              <w:t>Die klassische psychophysiologische Perspektive und ihre Weiterentwicklung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_Toc536267771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7C083D" w14:textId="4FB9B244" w:rsidR="00C60253" w:rsidRDefault="00C60253" w:rsidP="00C60253">
          <w:pPr>
            <w:pStyle w:val="Verzeichnis1"/>
          </w:pPr>
          <w:hyperlink w:anchor="_Toc536267772" w:history="1">
            <w:r w:rsidRPr="001F6A46">
              <w:rPr>
                <w:rStyle w:val="Hyperlink"/>
              </w:rPr>
              <w:t>Die klassische kognitive Perspektive und ihre Weiterentwicklung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_Toc536267772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54DE48" w14:textId="41938D4F" w:rsidR="00C60253" w:rsidRDefault="00C60253" w:rsidP="00C60253">
          <w:pPr>
            <w:pStyle w:val="Verzeichnis1"/>
          </w:pPr>
          <w:hyperlink w:anchor="_Toc536267773" w:history="1">
            <w:r w:rsidRPr="001F6A46">
              <w:rPr>
                <w:rStyle w:val="Hyperlink"/>
              </w:rPr>
              <w:t>Die neurowissenschaftliche Perspektive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_Toc536267773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BE04CFE" w14:textId="23F1289F" w:rsidR="00C60253" w:rsidRDefault="00C60253" w:rsidP="00C60253">
          <w:pPr>
            <w:pStyle w:val="Verzeichnis1"/>
          </w:pPr>
          <w:hyperlink w:anchor="_Toc536267774" w:history="1">
            <w:r w:rsidRPr="001F6A46">
              <w:rPr>
                <w:rStyle w:val="Hyperlink"/>
              </w:rPr>
              <w:t>Emotionsregulation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_Toc536267774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F68822" w14:textId="40A44F03" w:rsidR="00C60253" w:rsidRDefault="00C60253" w:rsidP="00C60253">
          <w:pPr>
            <w:pStyle w:val="Verzeichnis1"/>
          </w:pPr>
          <w:hyperlink w:anchor="_Toc536267775" w:history="1">
            <w:r w:rsidRPr="001F6A46">
              <w:rPr>
                <w:rStyle w:val="Hyperlink"/>
              </w:rPr>
              <w:t>Kognitive und behaviorale Korrelate von Emotionen in verschiedenen Kontexten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_Toc536267775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BC974A0" w14:textId="27DED4E1" w:rsidR="009B46FD" w:rsidRDefault="009B46FD">
          <w:r>
            <w:rPr>
              <w:b/>
              <w:bCs/>
              <w:lang w:val="de-DE"/>
            </w:rPr>
            <w:fldChar w:fldCharType="end"/>
          </w:r>
        </w:p>
      </w:sdtContent>
    </w:sdt>
    <w:p w14:paraId="09DEA090" w14:textId="3CC2617F" w:rsidR="009B46FD" w:rsidRDefault="009B46FD"/>
    <w:p w14:paraId="08230CEC" w14:textId="43B36DA9" w:rsidR="009B46FD" w:rsidRDefault="009B46FD"/>
    <w:p w14:paraId="5582C183" w14:textId="1446A59F" w:rsidR="009B46FD" w:rsidRDefault="009B46FD"/>
    <w:p w14:paraId="754C6EDE" w14:textId="75E49610" w:rsidR="009B46FD" w:rsidRDefault="009B46FD"/>
    <w:p w14:paraId="5D5DD5ED" w14:textId="77878572" w:rsidR="009B46FD" w:rsidRDefault="009B46FD">
      <w:r>
        <w:br w:type="page"/>
      </w:r>
    </w:p>
    <w:p w14:paraId="251752EA" w14:textId="28ED36E0" w:rsidR="009B46FD" w:rsidRDefault="009B46FD" w:rsidP="009B46FD">
      <w:pPr>
        <w:pStyle w:val="berschrift1"/>
      </w:pPr>
      <w:bookmarkStart w:id="0" w:name="_Toc536267767"/>
      <w:r>
        <w:lastRenderedPageBreak/>
        <w:t>Organisatorisches und Einführung in das Thema</w:t>
      </w:r>
      <w:bookmarkEnd w:id="0"/>
    </w:p>
    <w:p w14:paraId="2D2CA471" w14:textId="34E4D8DF" w:rsidR="009B46FD" w:rsidRDefault="00A6730C" w:rsidP="00A6730C">
      <w:pPr>
        <w:pStyle w:val="berschrift2"/>
      </w:pPr>
      <w:r>
        <w:t>Einführung in die Themen der Vorlesung</w:t>
      </w:r>
    </w:p>
    <w:p w14:paraId="4A60AE17" w14:textId="7C0D65D0" w:rsidR="00A6730C" w:rsidRDefault="00EA7BD5" w:rsidP="00EA7BD5">
      <w:pPr>
        <w:pStyle w:val="berschrift3"/>
      </w:pPr>
      <w:r>
        <w:t>Was sind Emotionen?</w:t>
      </w:r>
    </w:p>
    <w:p w14:paraId="6949AD5C" w14:textId="5E3C9DD0" w:rsidR="00EA7BD5" w:rsidRDefault="00EA7BD5" w:rsidP="00EA7BD5">
      <w:r>
        <w:t xml:space="preserve">«Gefühle, die bei Interaktion im Alltag entstehen, ... etwas, was den Gemütszustand der Person </w:t>
      </w:r>
      <w:r>
        <w:t>wiedergibt</w:t>
      </w:r>
      <w:r>
        <w:t xml:space="preserve">.» </w:t>
      </w:r>
    </w:p>
    <w:p w14:paraId="0E285E3E" w14:textId="77777777" w:rsidR="00EA7BD5" w:rsidRDefault="00EA7BD5" w:rsidP="00EA7BD5">
      <w:r>
        <w:t xml:space="preserve">«Starke physiologische und seelische Reaktion, welche auf ein Ereignis, eine Situation oder ein Artefakt, welches als persönlich bedeutsam eingestuft wird, ... wie Freude, Trauer, ...» </w:t>
      </w:r>
    </w:p>
    <w:p w14:paraId="44823267" w14:textId="77777777" w:rsidR="00EA7BD5" w:rsidRDefault="00EA7BD5" w:rsidP="00EA7BD5">
      <w:r>
        <w:t xml:space="preserve">«Gefühle, die uns steuern, auf die wir wenig Kontrolle haben, die durch verschiedene Situationen ausgelöst werden.» </w:t>
      </w:r>
    </w:p>
    <w:p w14:paraId="2907E95B" w14:textId="3DB42F2A" w:rsidR="00EA7BD5" w:rsidRPr="00EA7BD5" w:rsidRDefault="00EA7BD5" w:rsidP="00EA7BD5">
      <w:r>
        <w:t>«Psychische Prozesse, die eine innere Reaktion des Körpers widerspiegeln. ...»</w:t>
      </w:r>
    </w:p>
    <w:p w14:paraId="73AC4993" w14:textId="52F65E76" w:rsidR="00A6730C" w:rsidRDefault="00EA7BD5" w:rsidP="00A6730C">
      <w:pPr>
        <w:rPr>
          <w:rFonts w:eastAsia="Arial" w:cstheme="minorHAnsi"/>
          <w:color w:val="000000"/>
        </w:rPr>
      </w:pPr>
      <w:r w:rsidRPr="00EA7BD5">
        <w:rPr>
          <w:rFonts w:eastAsia="Arial" w:cstheme="minorHAnsi"/>
          <w:b/>
          <w:color w:val="000000"/>
        </w:rPr>
        <w:t>Emotionen sind zentrale Phänomene unseres Lebens, welche häufig vorkommen und mit Ereignissen verbunden sind, die von persönlicher Bedeutsamkeit sind. Die Intensität dieser Emotionen ist stark von der persönlichen Bedeutung abhängig.</w:t>
      </w:r>
    </w:p>
    <w:p w14:paraId="5092A9C3" w14:textId="230A5FC1" w:rsidR="00EA7BD5" w:rsidRDefault="00EA7BD5" w:rsidP="00A6730C">
      <w:pPr>
        <w:rPr>
          <w:rFonts w:cstheme="minorHAnsi"/>
        </w:rPr>
      </w:pPr>
    </w:p>
    <w:p w14:paraId="60083D1D" w14:textId="3DD1C75C" w:rsidR="00EA7BD5" w:rsidRDefault="00676FBF" w:rsidP="00676FBF">
      <w:pPr>
        <w:pStyle w:val="berschrift4"/>
      </w:pPr>
      <w:r>
        <w:t>Emotionen im Alltag</w:t>
      </w:r>
    </w:p>
    <w:p w14:paraId="7257D120" w14:textId="77777777" w:rsidR="00676FBF" w:rsidRPr="00C62F61" w:rsidRDefault="00676FBF" w:rsidP="00676F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</w:rPr>
      </w:pPr>
      <w:r w:rsidRPr="00676FBF">
        <w:rPr>
          <w:rFonts w:asciiTheme="majorHAnsi" w:eastAsia="Arial" w:hAnsiTheme="majorHAnsi" w:cstheme="majorHAnsi"/>
          <w:b/>
          <w:color w:val="000000"/>
        </w:rPr>
        <w:t>Zwischenmenschlich</w:t>
      </w:r>
      <w:r w:rsidRPr="00C62F61">
        <w:rPr>
          <w:rFonts w:asciiTheme="majorHAnsi" w:eastAsia="Arial" w:hAnsiTheme="majorHAnsi" w:cstheme="majorHAnsi"/>
          <w:color w:val="000000"/>
        </w:rPr>
        <w:t>: Familie, Eltern-Kind, Freunde, Liebe, Streit</w:t>
      </w:r>
    </w:p>
    <w:p w14:paraId="2DFEA713" w14:textId="77777777" w:rsidR="00676FBF" w:rsidRPr="00C62F61" w:rsidRDefault="00676FBF" w:rsidP="00676F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</w:rPr>
      </w:pPr>
      <w:r w:rsidRPr="00676FBF">
        <w:rPr>
          <w:rFonts w:asciiTheme="majorHAnsi" w:eastAsia="Arial" w:hAnsiTheme="majorHAnsi" w:cstheme="majorHAnsi"/>
          <w:b/>
          <w:color w:val="000000"/>
        </w:rPr>
        <w:t>Kunst&amp; Literatur</w:t>
      </w:r>
      <w:r w:rsidRPr="00C62F61">
        <w:rPr>
          <w:rFonts w:asciiTheme="majorHAnsi" w:eastAsia="Arial" w:hAnsiTheme="majorHAnsi" w:cstheme="majorHAnsi"/>
          <w:color w:val="000000"/>
        </w:rPr>
        <w:t>: Bücher, Bilder, ...</w:t>
      </w:r>
    </w:p>
    <w:p w14:paraId="1D5C446B" w14:textId="77777777" w:rsidR="00676FBF" w:rsidRPr="00C62F61" w:rsidRDefault="00676FBF" w:rsidP="00676F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</w:rPr>
      </w:pPr>
      <w:r w:rsidRPr="00676FBF">
        <w:rPr>
          <w:rFonts w:asciiTheme="majorHAnsi" w:eastAsia="Arial" w:hAnsiTheme="majorHAnsi" w:cstheme="majorHAnsi"/>
          <w:b/>
          <w:color w:val="000000"/>
        </w:rPr>
        <w:t>Werbung</w:t>
      </w:r>
      <w:r w:rsidRPr="00C62F61">
        <w:rPr>
          <w:rFonts w:asciiTheme="majorHAnsi" w:eastAsia="Arial" w:hAnsiTheme="majorHAnsi" w:cstheme="majorHAnsi"/>
          <w:color w:val="000000"/>
        </w:rPr>
        <w:t>: Anspielung an Emotionen</w:t>
      </w:r>
    </w:p>
    <w:p w14:paraId="77B97F68" w14:textId="77777777" w:rsidR="00676FBF" w:rsidRPr="00C62F61" w:rsidRDefault="00676FBF" w:rsidP="00676F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</w:rPr>
      </w:pPr>
      <w:r w:rsidRPr="00676FBF">
        <w:rPr>
          <w:rFonts w:asciiTheme="majorHAnsi" w:eastAsia="Arial" w:hAnsiTheme="majorHAnsi" w:cstheme="majorHAnsi"/>
          <w:b/>
          <w:color w:val="000000"/>
        </w:rPr>
        <w:t>Sport</w:t>
      </w:r>
      <w:r w:rsidRPr="00C62F61">
        <w:rPr>
          <w:rFonts w:asciiTheme="majorHAnsi" w:eastAsia="Arial" w:hAnsiTheme="majorHAnsi" w:cstheme="majorHAnsi"/>
          <w:color w:val="000000"/>
        </w:rPr>
        <w:t>: Glück, Frust,</w:t>
      </w:r>
      <w:r>
        <w:rPr>
          <w:rFonts w:asciiTheme="majorHAnsi" w:eastAsia="Arial" w:hAnsiTheme="majorHAnsi" w:cstheme="majorHAnsi"/>
          <w:color w:val="000000"/>
        </w:rPr>
        <w:t xml:space="preserve"> </w:t>
      </w:r>
      <w:r w:rsidRPr="00C62F61">
        <w:rPr>
          <w:rFonts w:asciiTheme="majorHAnsi" w:eastAsia="Arial" w:hAnsiTheme="majorHAnsi" w:cstheme="majorHAnsi"/>
          <w:color w:val="000000"/>
        </w:rPr>
        <w:t>...</w:t>
      </w:r>
    </w:p>
    <w:p w14:paraId="22599E03" w14:textId="77777777" w:rsidR="00676FBF" w:rsidRPr="00C62F61" w:rsidRDefault="00676FBF" w:rsidP="00676F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</w:rPr>
      </w:pPr>
      <w:r w:rsidRPr="00676FBF">
        <w:rPr>
          <w:rFonts w:asciiTheme="majorHAnsi" w:eastAsia="Arial" w:hAnsiTheme="majorHAnsi" w:cstheme="majorHAnsi"/>
          <w:b/>
          <w:color w:val="000000"/>
        </w:rPr>
        <w:t>Medien</w:t>
      </w:r>
      <w:r w:rsidRPr="00C62F61">
        <w:rPr>
          <w:rFonts w:asciiTheme="majorHAnsi" w:eastAsia="Arial" w:hAnsiTheme="majorHAnsi" w:cstheme="majorHAnsi"/>
          <w:color w:val="000000"/>
        </w:rPr>
        <w:t>: in Presseberichten, ...</w:t>
      </w:r>
    </w:p>
    <w:p w14:paraId="57DF0D34" w14:textId="01E4FE33" w:rsidR="00EA7BD5" w:rsidRDefault="00EA7BD5" w:rsidP="00A6730C">
      <w:pPr>
        <w:rPr>
          <w:rFonts w:cstheme="minorHAnsi"/>
        </w:rPr>
      </w:pPr>
    </w:p>
    <w:p w14:paraId="48F88C9F" w14:textId="767310CE" w:rsidR="009E1411" w:rsidRDefault="009F05E7" w:rsidP="009F05E7">
      <w:pPr>
        <w:pStyle w:val="berschrift4"/>
      </w:pPr>
      <w:r>
        <w:t>Emotionen als allgegenwärtiges Phänomen</w:t>
      </w:r>
    </w:p>
    <w:p w14:paraId="4990BDC8" w14:textId="731A4396" w:rsidR="00676FBF" w:rsidRDefault="009F05E7" w:rsidP="00A6730C">
      <w:r>
        <w:t>Oatley und Duncan (1994): Erwachsene berichten in Tagebuchstudie pro Tag mindestens ein emotionales Erlebnis, das von körperlichen Symptomen begleitet war. 33 % der berichteten emotionalen Erlebnisse waren länger als 30 Minuten.</w:t>
      </w:r>
    </w:p>
    <w:p w14:paraId="519FD630" w14:textId="58C54549" w:rsidR="009F05E7" w:rsidRDefault="009F05E7" w:rsidP="00A6730C">
      <w:pPr>
        <w:rPr>
          <w:rFonts w:cstheme="minorHAnsi"/>
        </w:rPr>
      </w:pPr>
      <w:r w:rsidRPr="009F05E7">
        <w:rPr>
          <w:lang w:val="en-US"/>
        </w:rPr>
        <w:t xml:space="preserve">“Experience without emotion is like a day without weather. Emotions are the very stuff of what it means to experience the world.” </w:t>
      </w:r>
      <w:r>
        <w:t>(Corn</w:t>
      </w:r>
      <w:bookmarkStart w:id="1" w:name="_GoBack"/>
      <w:bookmarkEnd w:id="1"/>
      <w:r>
        <w:t>elius, 1996, S. 3)</w:t>
      </w:r>
    </w:p>
    <w:p w14:paraId="74ABB874" w14:textId="3C178EF9" w:rsidR="00676FBF" w:rsidRDefault="00676FBF" w:rsidP="00A6730C">
      <w:pPr>
        <w:rPr>
          <w:rFonts w:cstheme="minorHAnsi"/>
        </w:rPr>
      </w:pPr>
    </w:p>
    <w:p w14:paraId="6ED4C1F1" w14:textId="50F7ECF4" w:rsidR="00F914F5" w:rsidRDefault="00F914F5" w:rsidP="00F914F5">
      <w:pPr>
        <w:pStyle w:val="berschrift4"/>
      </w:pPr>
      <w:r>
        <w:t>Arbeitsdefinition von Meyer</w:t>
      </w:r>
    </w:p>
    <w:p w14:paraId="5B98BE24" w14:textId="77777777" w:rsidR="00F914F5" w:rsidRPr="00EA7BD5" w:rsidRDefault="00F914F5" w:rsidP="00A6730C">
      <w:pPr>
        <w:rPr>
          <w:rFonts w:cstheme="minorHAnsi"/>
        </w:rPr>
      </w:pPr>
    </w:p>
    <w:p w14:paraId="23C4770F" w14:textId="11D5B868" w:rsidR="00A6730C" w:rsidRPr="00A6730C" w:rsidRDefault="00A6730C" w:rsidP="00A6730C">
      <w:pPr>
        <w:pStyle w:val="berschrift2"/>
      </w:pPr>
      <w:r>
        <w:t>Forschungszugänge in der Emotionspsychologie</w:t>
      </w:r>
      <w:r w:rsidR="00B931F0">
        <w:t xml:space="preserve"> </w:t>
      </w:r>
    </w:p>
    <w:p w14:paraId="6714ACA6" w14:textId="77777777" w:rsidR="009B46FD" w:rsidRDefault="009B46FD"/>
    <w:p w14:paraId="1781FBB0" w14:textId="70A1475B" w:rsidR="009B46FD" w:rsidRDefault="009B46FD"/>
    <w:p w14:paraId="763B65A4" w14:textId="5FB740E2" w:rsidR="009B46FD" w:rsidRDefault="009B46FD">
      <w:r>
        <w:br w:type="page"/>
      </w:r>
    </w:p>
    <w:p w14:paraId="14410522" w14:textId="38D5791F" w:rsidR="009B46FD" w:rsidRDefault="009B46FD" w:rsidP="009B46FD">
      <w:pPr>
        <w:pStyle w:val="berschrift1"/>
      </w:pPr>
      <w:bookmarkStart w:id="2" w:name="_Toc536267768"/>
      <w:r>
        <w:lastRenderedPageBreak/>
        <w:t>Methoden der Emotionsforschung</w:t>
      </w:r>
      <w:bookmarkEnd w:id="2"/>
    </w:p>
    <w:p w14:paraId="709462A4" w14:textId="77777777" w:rsidR="009B46FD" w:rsidRPr="009B46FD" w:rsidRDefault="009B46FD" w:rsidP="009B46FD"/>
    <w:p w14:paraId="286CF88A" w14:textId="1D6E9377" w:rsidR="009B46FD" w:rsidRDefault="009B46FD"/>
    <w:p w14:paraId="361BF2DB" w14:textId="69407EFE" w:rsidR="009B46FD" w:rsidRDefault="009B46FD"/>
    <w:p w14:paraId="6A54C265" w14:textId="11461107" w:rsidR="009B46FD" w:rsidRDefault="009B46FD">
      <w:r>
        <w:br w:type="page"/>
      </w:r>
    </w:p>
    <w:p w14:paraId="4807F0C4" w14:textId="23C41B34" w:rsidR="009B46FD" w:rsidRDefault="009B46FD" w:rsidP="009B46FD">
      <w:pPr>
        <w:pStyle w:val="berschrift1"/>
      </w:pPr>
      <w:bookmarkStart w:id="3" w:name="_Toc536267769"/>
      <w:r>
        <w:lastRenderedPageBreak/>
        <w:t>Die klassische evolutionspsychologische Perspektive und ihre Weiterentwicklung</w:t>
      </w:r>
      <w:bookmarkEnd w:id="3"/>
    </w:p>
    <w:p w14:paraId="35544D71" w14:textId="77777777" w:rsidR="009B46FD" w:rsidRPr="009B46FD" w:rsidRDefault="009B46FD" w:rsidP="009B46FD"/>
    <w:p w14:paraId="19225321" w14:textId="77777777" w:rsidR="009B46FD" w:rsidRDefault="009B46FD"/>
    <w:p w14:paraId="37860555" w14:textId="2B876EEA" w:rsidR="009B46FD" w:rsidRDefault="009B46FD"/>
    <w:p w14:paraId="05B6C31B" w14:textId="4F6789D8" w:rsidR="009B46FD" w:rsidRDefault="009B46FD">
      <w:r>
        <w:br w:type="page"/>
      </w:r>
    </w:p>
    <w:p w14:paraId="522015A9" w14:textId="0F29E35E" w:rsidR="009B46FD" w:rsidRDefault="009B46FD" w:rsidP="009B46FD">
      <w:pPr>
        <w:pStyle w:val="berschrift1"/>
      </w:pPr>
      <w:bookmarkStart w:id="4" w:name="_Toc536267770"/>
      <w:r>
        <w:lastRenderedPageBreak/>
        <w:t>Die klassische behavioristische / lerntheoretische Perspektive und ihre Weiterentwicklung</w:t>
      </w:r>
      <w:bookmarkEnd w:id="4"/>
    </w:p>
    <w:p w14:paraId="550454B4" w14:textId="77777777" w:rsidR="009B46FD" w:rsidRPr="009B46FD" w:rsidRDefault="009B46FD" w:rsidP="009B46FD"/>
    <w:p w14:paraId="6A1829F7" w14:textId="22326924" w:rsidR="009B46FD" w:rsidRDefault="009B46FD"/>
    <w:p w14:paraId="02F84533" w14:textId="09837512" w:rsidR="009B46FD" w:rsidRDefault="009B46FD">
      <w:r>
        <w:br w:type="page"/>
      </w:r>
    </w:p>
    <w:p w14:paraId="132EE838" w14:textId="50C2324C" w:rsidR="009B46FD" w:rsidRDefault="009B46FD" w:rsidP="009B46FD">
      <w:pPr>
        <w:pStyle w:val="berschrift1"/>
      </w:pPr>
      <w:bookmarkStart w:id="5" w:name="_Toc536267771"/>
      <w:r>
        <w:lastRenderedPageBreak/>
        <w:t>Die klassische psychophysiologische Perspektive und ihre Weiterentwicklung</w:t>
      </w:r>
      <w:bookmarkEnd w:id="5"/>
    </w:p>
    <w:p w14:paraId="5E0A9D96" w14:textId="45106CB2" w:rsidR="009B46FD" w:rsidRDefault="009B46FD"/>
    <w:p w14:paraId="2226AF66" w14:textId="77777777" w:rsidR="009B46FD" w:rsidRDefault="009B46FD"/>
    <w:p w14:paraId="07026C4B" w14:textId="6EF4A32A" w:rsidR="009B46FD" w:rsidRDefault="009B46FD">
      <w:r>
        <w:br w:type="page"/>
      </w:r>
    </w:p>
    <w:p w14:paraId="3A2477D2" w14:textId="5CD5DAD7" w:rsidR="009B46FD" w:rsidRDefault="009B46FD" w:rsidP="009B46FD">
      <w:pPr>
        <w:pStyle w:val="berschrift1"/>
      </w:pPr>
      <w:bookmarkStart w:id="6" w:name="_Toc536267772"/>
      <w:r>
        <w:lastRenderedPageBreak/>
        <w:t>Die klassische kognitive Perspektive und ihre Weiterentwicklung</w:t>
      </w:r>
      <w:bookmarkEnd w:id="6"/>
    </w:p>
    <w:p w14:paraId="13396225" w14:textId="77777777" w:rsidR="009B46FD" w:rsidRPr="009B46FD" w:rsidRDefault="009B46FD" w:rsidP="009B46FD"/>
    <w:p w14:paraId="0EF8070B" w14:textId="77777777" w:rsidR="009B46FD" w:rsidRDefault="009B46FD"/>
    <w:p w14:paraId="69CE3CEB" w14:textId="2803E501" w:rsidR="009B46FD" w:rsidRDefault="009B46FD"/>
    <w:p w14:paraId="387524D7" w14:textId="01131EE8" w:rsidR="009B46FD" w:rsidRDefault="009B46FD">
      <w:r>
        <w:br w:type="page"/>
      </w:r>
    </w:p>
    <w:p w14:paraId="559552BE" w14:textId="2FFE65ED" w:rsidR="009B46FD" w:rsidRDefault="009B46FD" w:rsidP="009B46FD">
      <w:pPr>
        <w:pStyle w:val="berschrift1"/>
      </w:pPr>
      <w:bookmarkStart w:id="7" w:name="_Toc536267773"/>
      <w:r>
        <w:lastRenderedPageBreak/>
        <w:t>Die neurowissenschaftliche Perspektive</w:t>
      </w:r>
      <w:bookmarkEnd w:id="7"/>
    </w:p>
    <w:p w14:paraId="4D9913E2" w14:textId="77777777" w:rsidR="009B46FD" w:rsidRPr="009B46FD" w:rsidRDefault="009B46FD" w:rsidP="009B46FD"/>
    <w:p w14:paraId="39A2A1BB" w14:textId="2F235ECC" w:rsidR="009B46FD" w:rsidRDefault="009B46FD"/>
    <w:p w14:paraId="7AF8861B" w14:textId="2B3DBD62" w:rsidR="009B46FD" w:rsidRDefault="009B46FD">
      <w:r>
        <w:br w:type="page"/>
      </w:r>
    </w:p>
    <w:p w14:paraId="7A9730F0" w14:textId="7ED01242" w:rsidR="009B46FD" w:rsidRDefault="009B46FD" w:rsidP="009B46FD">
      <w:pPr>
        <w:pStyle w:val="berschrift1"/>
      </w:pPr>
      <w:bookmarkStart w:id="8" w:name="_Toc536267774"/>
      <w:r>
        <w:lastRenderedPageBreak/>
        <w:t>Emotionsregulation</w:t>
      </w:r>
      <w:bookmarkEnd w:id="8"/>
    </w:p>
    <w:p w14:paraId="0F595A54" w14:textId="77777777" w:rsidR="009B46FD" w:rsidRPr="009B46FD" w:rsidRDefault="009B46FD" w:rsidP="009B46FD"/>
    <w:p w14:paraId="70974EEE" w14:textId="77BBFB7D" w:rsidR="009B46FD" w:rsidRDefault="009B46FD"/>
    <w:p w14:paraId="01ABF482" w14:textId="3CCFC9B6" w:rsidR="009B46FD" w:rsidRDefault="009B46FD">
      <w:r>
        <w:br w:type="page"/>
      </w:r>
    </w:p>
    <w:p w14:paraId="0A7A2496" w14:textId="13F3EDBF" w:rsidR="009B46FD" w:rsidRDefault="009B46FD" w:rsidP="009B46FD">
      <w:pPr>
        <w:pStyle w:val="berschrift1"/>
      </w:pPr>
      <w:bookmarkStart w:id="9" w:name="_Toc536267775"/>
      <w:r>
        <w:lastRenderedPageBreak/>
        <w:t>Kognitive und behaviorale Korrelate von Emotionen in verschiedenen Kontexten</w:t>
      </w:r>
      <w:bookmarkEnd w:id="9"/>
    </w:p>
    <w:p w14:paraId="74E1D914" w14:textId="1751C7CF" w:rsidR="009B46FD" w:rsidRDefault="009B46FD"/>
    <w:p w14:paraId="1DC10769" w14:textId="19303056" w:rsidR="009B46FD" w:rsidRDefault="009B46FD"/>
    <w:sectPr w:rsidR="009B46F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E53DF" w14:textId="77777777" w:rsidR="004B5B6D" w:rsidRDefault="004B5B6D" w:rsidP="009B46FD">
      <w:pPr>
        <w:spacing w:after="0" w:line="240" w:lineRule="auto"/>
      </w:pPr>
      <w:r>
        <w:separator/>
      </w:r>
    </w:p>
  </w:endnote>
  <w:endnote w:type="continuationSeparator" w:id="0">
    <w:p w14:paraId="3755651F" w14:textId="77777777" w:rsidR="004B5B6D" w:rsidRDefault="004B5B6D" w:rsidP="009B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045466"/>
      <w:docPartObj>
        <w:docPartGallery w:val="Page Numbers (Bottom of Page)"/>
        <w:docPartUnique/>
      </w:docPartObj>
    </w:sdtPr>
    <w:sdtContent>
      <w:p w14:paraId="75ABB86F" w14:textId="49BF8B47" w:rsidR="009B46FD" w:rsidRDefault="009B46F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C6C510C" w14:textId="77777777" w:rsidR="009B46FD" w:rsidRDefault="009B46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E0B2C" w14:textId="77777777" w:rsidR="004B5B6D" w:rsidRDefault="004B5B6D" w:rsidP="009B46FD">
      <w:pPr>
        <w:spacing w:after="0" w:line="240" w:lineRule="auto"/>
      </w:pPr>
      <w:r>
        <w:separator/>
      </w:r>
    </w:p>
  </w:footnote>
  <w:footnote w:type="continuationSeparator" w:id="0">
    <w:p w14:paraId="5D3182C8" w14:textId="77777777" w:rsidR="004B5B6D" w:rsidRDefault="004B5B6D" w:rsidP="009B4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E7BEF" w14:textId="406C96C4" w:rsidR="009B46FD" w:rsidRPr="009B46FD" w:rsidRDefault="009B46FD">
    <w:pPr>
      <w:pStyle w:val="Kopfzeile"/>
      <w:rPr>
        <w:i/>
      </w:rPr>
    </w:pPr>
    <w:r>
      <w:rPr>
        <w:i/>
      </w:rPr>
      <w:t>Zusammenfassung Emotionspsychologie</w:t>
    </w:r>
    <w:r>
      <w:rPr>
        <w:i/>
      </w:rPr>
      <w:tab/>
      <w:t>HS18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9E"/>
    <w:rsid w:val="004B5B6D"/>
    <w:rsid w:val="004F2DBC"/>
    <w:rsid w:val="00676FBF"/>
    <w:rsid w:val="009273C2"/>
    <w:rsid w:val="009B46FD"/>
    <w:rsid w:val="009E1411"/>
    <w:rsid w:val="009F05E7"/>
    <w:rsid w:val="00A418DA"/>
    <w:rsid w:val="00A6730C"/>
    <w:rsid w:val="00B931F0"/>
    <w:rsid w:val="00C60253"/>
    <w:rsid w:val="00E6239E"/>
    <w:rsid w:val="00EA7BD5"/>
    <w:rsid w:val="00F9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B1741"/>
  <w15:chartTrackingRefBased/>
  <w15:docId w15:val="{C31E54D4-CB97-45FD-AD9B-9C3B63C5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7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7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76F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4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B4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6FD"/>
  </w:style>
  <w:style w:type="paragraph" w:styleId="Fuzeile">
    <w:name w:val="footer"/>
    <w:basedOn w:val="Standard"/>
    <w:link w:val="FuzeileZchn"/>
    <w:uiPriority w:val="99"/>
    <w:unhideWhenUsed/>
    <w:rsid w:val="009B4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6FD"/>
  </w:style>
  <w:style w:type="character" w:customStyle="1" w:styleId="berschrift1Zchn">
    <w:name w:val="Überschrift 1 Zchn"/>
    <w:basedOn w:val="Absatz-Standardschriftart"/>
    <w:link w:val="berschrift1"/>
    <w:uiPriority w:val="9"/>
    <w:rsid w:val="009B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46F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60253"/>
    <w:pPr>
      <w:tabs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C6025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7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7B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76FB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86030-19BA-4166-ABDF-FA471DD9D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445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7</cp:revision>
  <dcterms:created xsi:type="dcterms:W3CDTF">2019-01-26T10:58:00Z</dcterms:created>
  <dcterms:modified xsi:type="dcterms:W3CDTF">2019-01-26T16:38:00Z</dcterms:modified>
</cp:coreProperties>
</file>