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Das Selbst</w:t>
      </w:r>
    </w:p>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numPr>
          <w:ilvl w:val="0"/>
          <w:numId w:val="1"/>
        </w:numPr>
        <w:ind w:left="720" w:hanging="360"/>
        <w:rPr>
          <w:sz w:val="20"/>
          <w:szCs w:val="20"/>
          <w:u w:val="none"/>
        </w:rPr>
      </w:pPr>
      <w:r w:rsidDel="00000000" w:rsidR="00000000" w:rsidRPr="00000000">
        <w:rPr>
          <w:sz w:val="20"/>
          <w:szCs w:val="20"/>
          <w:rtl w:val="0"/>
        </w:rPr>
        <w:t xml:space="preserve">Grundlagen</w:t>
      </w:r>
    </w:p>
    <w:p w:rsidR="00000000" w:rsidDel="00000000" w:rsidP="00000000" w:rsidRDefault="00000000" w:rsidRPr="00000000" w14:paraId="00000003">
      <w:pPr>
        <w:numPr>
          <w:ilvl w:val="1"/>
          <w:numId w:val="1"/>
        </w:numPr>
        <w:ind w:left="1440" w:hanging="360"/>
        <w:rPr>
          <w:sz w:val="20"/>
          <w:szCs w:val="20"/>
          <w:u w:val="none"/>
        </w:rPr>
      </w:pPr>
      <w:r w:rsidDel="00000000" w:rsidR="00000000" w:rsidRPr="00000000">
        <w:rPr>
          <w:sz w:val="20"/>
          <w:szCs w:val="20"/>
          <w:rtl w:val="0"/>
        </w:rPr>
        <w:t xml:space="preserve">Was ist das Selbst?</w:t>
      </w:r>
    </w:p>
    <w:p w:rsidR="00000000" w:rsidDel="00000000" w:rsidP="00000000" w:rsidRDefault="00000000" w:rsidRPr="00000000" w14:paraId="00000004">
      <w:pPr>
        <w:numPr>
          <w:ilvl w:val="1"/>
          <w:numId w:val="1"/>
        </w:numPr>
        <w:ind w:left="1440" w:hanging="360"/>
        <w:rPr>
          <w:sz w:val="20"/>
          <w:szCs w:val="20"/>
          <w:u w:val="none"/>
        </w:rPr>
      </w:pPr>
      <w:r w:rsidDel="00000000" w:rsidR="00000000" w:rsidRPr="00000000">
        <w:rPr>
          <w:sz w:val="20"/>
          <w:szCs w:val="20"/>
          <w:rtl w:val="0"/>
        </w:rPr>
        <w:t xml:space="preserve">Zentrale Begriffe</w:t>
      </w:r>
    </w:p>
    <w:p w:rsidR="00000000" w:rsidDel="00000000" w:rsidP="00000000" w:rsidRDefault="00000000" w:rsidRPr="00000000" w14:paraId="00000005">
      <w:pPr>
        <w:numPr>
          <w:ilvl w:val="1"/>
          <w:numId w:val="1"/>
        </w:numPr>
        <w:ind w:left="1440" w:hanging="360"/>
        <w:rPr>
          <w:sz w:val="20"/>
          <w:szCs w:val="20"/>
          <w:u w:val="none"/>
        </w:rPr>
      </w:pPr>
      <w:r w:rsidDel="00000000" w:rsidR="00000000" w:rsidRPr="00000000">
        <w:rPr>
          <w:sz w:val="20"/>
          <w:szCs w:val="20"/>
          <w:rtl w:val="0"/>
        </w:rPr>
        <w:t xml:space="preserve">Theoretische Sichtweisen</w:t>
      </w:r>
    </w:p>
    <w:p w:rsidR="00000000" w:rsidDel="00000000" w:rsidP="00000000" w:rsidRDefault="00000000" w:rsidRPr="00000000" w14:paraId="00000006">
      <w:pPr>
        <w:numPr>
          <w:ilvl w:val="0"/>
          <w:numId w:val="1"/>
        </w:numPr>
        <w:ind w:left="720" w:hanging="360"/>
        <w:rPr>
          <w:sz w:val="20"/>
          <w:szCs w:val="20"/>
          <w:u w:val="none"/>
        </w:rPr>
      </w:pPr>
      <w:r w:rsidDel="00000000" w:rsidR="00000000" w:rsidRPr="00000000">
        <w:rPr>
          <w:sz w:val="20"/>
          <w:szCs w:val="20"/>
          <w:rtl w:val="0"/>
        </w:rPr>
        <w:t xml:space="preserve">Entwicklung: Frühe Kindheit</w:t>
      </w:r>
    </w:p>
    <w:p w:rsidR="00000000" w:rsidDel="00000000" w:rsidP="00000000" w:rsidRDefault="00000000" w:rsidRPr="00000000" w14:paraId="00000007">
      <w:pPr>
        <w:numPr>
          <w:ilvl w:val="1"/>
          <w:numId w:val="1"/>
        </w:numPr>
        <w:ind w:left="1440" w:hanging="360"/>
        <w:rPr>
          <w:sz w:val="20"/>
          <w:szCs w:val="20"/>
          <w:u w:val="none"/>
        </w:rPr>
      </w:pPr>
      <w:r w:rsidDel="00000000" w:rsidR="00000000" w:rsidRPr="00000000">
        <w:rPr>
          <w:sz w:val="20"/>
          <w:szCs w:val="20"/>
          <w:rtl w:val="0"/>
        </w:rPr>
        <w:t xml:space="preserve">4 Thesen</w:t>
      </w:r>
    </w:p>
    <w:p w:rsidR="00000000" w:rsidDel="00000000" w:rsidP="00000000" w:rsidRDefault="00000000" w:rsidRPr="00000000" w14:paraId="00000008">
      <w:pPr>
        <w:numPr>
          <w:ilvl w:val="1"/>
          <w:numId w:val="1"/>
        </w:numPr>
        <w:ind w:left="1440" w:hanging="360"/>
        <w:rPr>
          <w:sz w:val="20"/>
          <w:szCs w:val="20"/>
          <w:u w:val="none"/>
        </w:rPr>
      </w:pPr>
      <w:r w:rsidDel="00000000" w:rsidR="00000000" w:rsidRPr="00000000">
        <w:rPr>
          <w:sz w:val="20"/>
          <w:szCs w:val="20"/>
          <w:rtl w:val="0"/>
        </w:rPr>
        <w:t xml:space="preserve">Meilensteine</w:t>
      </w:r>
    </w:p>
    <w:p w:rsidR="00000000" w:rsidDel="00000000" w:rsidP="00000000" w:rsidRDefault="00000000" w:rsidRPr="00000000" w14:paraId="00000009">
      <w:pPr>
        <w:numPr>
          <w:ilvl w:val="1"/>
          <w:numId w:val="1"/>
        </w:numPr>
        <w:ind w:left="1440" w:hanging="360"/>
        <w:rPr>
          <w:sz w:val="20"/>
          <w:szCs w:val="20"/>
          <w:u w:val="none"/>
        </w:rPr>
      </w:pPr>
      <w:r w:rsidDel="00000000" w:rsidR="00000000" w:rsidRPr="00000000">
        <w:rPr>
          <w:sz w:val="20"/>
          <w:szCs w:val="20"/>
          <w:rtl w:val="0"/>
        </w:rPr>
        <w:t xml:space="preserve">5 Levels/Ebenen of Self Awareness</w:t>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sz w:val="20"/>
          <w:szCs w:val="20"/>
          <w:rtl w:val="0"/>
        </w:rPr>
        <w:t xml:space="preserve">Entwicklung: Identität</w:t>
      </w:r>
    </w:p>
    <w:p w:rsidR="00000000" w:rsidDel="00000000" w:rsidP="00000000" w:rsidRDefault="00000000" w:rsidRPr="00000000" w14:paraId="0000000B">
      <w:pPr>
        <w:numPr>
          <w:ilvl w:val="1"/>
          <w:numId w:val="1"/>
        </w:numPr>
        <w:ind w:left="1440" w:hanging="360"/>
        <w:rPr>
          <w:sz w:val="20"/>
          <w:szCs w:val="20"/>
          <w:u w:val="none"/>
        </w:rPr>
      </w:pPr>
      <w:r w:rsidDel="00000000" w:rsidR="00000000" w:rsidRPr="00000000">
        <w:rPr>
          <w:sz w:val="20"/>
          <w:szCs w:val="20"/>
          <w:rtl w:val="0"/>
        </w:rPr>
        <w:t xml:space="preserve">Erik Erikson</w:t>
      </w:r>
    </w:p>
    <w:p w:rsidR="00000000" w:rsidDel="00000000" w:rsidP="00000000" w:rsidRDefault="00000000" w:rsidRPr="00000000" w14:paraId="0000000C">
      <w:pPr>
        <w:numPr>
          <w:ilvl w:val="1"/>
          <w:numId w:val="1"/>
        </w:numPr>
        <w:ind w:left="1440" w:hanging="360"/>
        <w:rPr>
          <w:sz w:val="20"/>
          <w:szCs w:val="20"/>
          <w:u w:val="none"/>
        </w:rPr>
      </w:pPr>
      <w:r w:rsidDel="00000000" w:rsidR="00000000" w:rsidRPr="00000000">
        <w:rPr>
          <w:sz w:val="20"/>
          <w:szCs w:val="20"/>
          <w:rtl w:val="0"/>
        </w:rPr>
        <w:t xml:space="preserve">John Marcia</w:t>
      </w:r>
    </w:p>
    <w:p w:rsidR="00000000" w:rsidDel="00000000" w:rsidP="00000000" w:rsidRDefault="00000000" w:rsidRPr="00000000" w14:paraId="0000000D">
      <w:pPr>
        <w:numPr>
          <w:ilvl w:val="1"/>
          <w:numId w:val="1"/>
        </w:numPr>
        <w:ind w:left="1440" w:hanging="360"/>
        <w:rPr>
          <w:sz w:val="20"/>
          <w:szCs w:val="20"/>
          <w:u w:val="none"/>
        </w:rPr>
      </w:pPr>
      <w:r w:rsidDel="00000000" w:rsidR="00000000" w:rsidRPr="00000000">
        <w:rPr>
          <w:sz w:val="20"/>
          <w:szCs w:val="20"/>
          <w:rtl w:val="0"/>
        </w:rPr>
        <w:t xml:space="preserve">Weiterentwicklungen</w:t>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ind w:left="0" w:firstLine="0"/>
        <w:rPr>
          <w:b w:val="1"/>
          <w:sz w:val="20"/>
          <w:szCs w:val="20"/>
        </w:rPr>
      </w:pPr>
      <w:r w:rsidDel="00000000" w:rsidR="00000000" w:rsidRPr="00000000">
        <w:rPr>
          <w:b w:val="1"/>
          <w:sz w:val="20"/>
          <w:szCs w:val="20"/>
          <w:rtl w:val="0"/>
        </w:rPr>
        <w:t xml:space="preserve">Warum ist das wichtig?</w:t>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Gute Selbsteinschätzung der eigenen Fähigkeiten und Grenzen sind für das ganze Leben wichtig.</w:t>
      </w: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sz w:val="24"/>
          <w:szCs w:val="24"/>
        </w:rPr>
      </w:pPr>
      <w:r w:rsidDel="00000000" w:rsidR="00000000" w:rsidRPr="00000000">
        <w:rPr>
          <w:b w:val="1"/>
          <w:sz w:val="24"/>
          <w:szCs w:val="24"/>
          <w:rtl w:val="0"/>
        </w:rPr>
        <w:t xml:space="preserve">Grundlagen</w:t>
      </w:r>
    </w:p>
    <w:p w:rsidR="00000000" w:rsidDel="00000000" w:rsidP="00000000" w:rsidRDefault="00000000" w:rsidRPr="00000000" w14:paraId="00000013">
      <w:pPr>
        <w:numPr>
          <w:ilvl w:val="1"/>
          <w:numId w:val="3"/>
        </w:numPr>
        <w:ind w:left="1440" w:hanging="360"/>
        <w:rPr>
          <w:b w:val="1"/>
          <w:sz w:val="24"/>
          <w:szCs w:val="24"/>
          <w:u w:val="none"/>
        </w:rPr>
      </w:pPr>
      <w:r w:rsidDel="00000000" w:rsidR="00000000" w:rsidRPr="00000000">
        <w:rPr>
          <w:b w:val="1"/>
          <w:sz w:val="24"/>
          <w:szCs w:val="24"/>
          <w:rtl w:val="0"/>
        </w:rPr>
        <w:t xml:space="preserve">Was ist das Selbst?</w:t>
      </w:r>
    </w:p>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 xml:space="preserve">Das Selbst besteht aus dem Wissen und Gefühlen über sich selbst, und in der persönlichen Überzeugung etwas bewirken zu können.</w:t>
      </w:r>
    </w:p>
    <w:p w:rsidR="00000000" w:rsidDel="00000000" w:rsidP="00000000" w:rsidRDefault="00000000" w:rsidRPr="00000000" w14:paraId="00000016">
      <w:pPr>
        <w:ind w:left="0" w:firstLine="0"/>
        <w:rPr>
          <w:sz w:val="20"/>
          <w:szCs w:val="20"/>
        </w:rPr>
      </w:pPr>
      <w:r w:rsidDel="00000000" w:rsidR="00000000" w:rsidRPr="00000000">
        <w:rPr>
          <w:sz w:val="20"/>
          <w:szCs w:val="20"/>
          <w:rtl w:val="0"/>
        </w:rPr>
        <w:t xml:space="preserve">Es ist ein Konzeptsystem, das aus Gedanken und Einstellungen über sich selbst besteht.</w:t>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 xml:space="preserve">Es hat die Grundlegende Funktion das Individuum zu definieren und die Antworten auf die Frage “Wer bin ich?” herauszufinden. Zudem hat es das Ziel herauszufinden, was uns als Menschen einzigartig macht.</w:t>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numPr>
          <w:ilvl w:val="1"/>
          <w:numId w:val="3"/>
        </w:numPr>
        <w:ind w:left="1440" w:hanging="360"/>
        <w:rPr>
          <w:b w:val="1"/>
          <w:sz w:val="24"/>
          <w:szCs w:val="24"/>
          <w:u w:val="none"/>
        </w:rPr>
      </w:pPr>
      <w:r w:rsidDel="00000000" w:rsidR="00000000" w:rsidRPr="00000000">
        <w:rPr>
          <w:b w:val="1"/>
          <w:sz w:val="24"/>
          <w:szCs w:val="24"/>
          <w:rtl w:val="0"/>
        </w:rPr>
        <w:t xml:space="preserve">Zentrale Begriffe</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b w:val="1"/>
          <w:sz w:val="20"/>
          <w:szCs w:val="20"/>
          <w:rtl w:val="0"/>
        </w:rPr>
        <w:t xml:space="preserve">Selbsterkennung</w:t>
      </w:r>
      <w:r w:rsidDel="00000000" w:rsidR="00000000" w:rsidRPr="00000000">
        <w:rPr>
          <w:sz w:val="20"/>
          <w:szCs w:val="20"/>
          <w:rtl w:val="0"/>
        </w:rPr>
        <w:t xml:space="preserve">: Wissenserwerb über die eigene Persönlichkeit. Die eigene Wahrnehmung der eigenen Person unterscheidet sich von der Wahrnehmung von anderen Menschen und Objekten.</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b w:val="1"/>
          <w:sz w:val="20"/>
          <w:szCs w:val="20"/>
          <w:rtl w:val="0"/>
        </w:rPr>
        <w:t xml:space="preserve">Selbstaufmerksamkeit</w:t>
      </w:r>
      <w:r w:rsidDel="00000000" w:rsidR="00000000" w:rsidRPr="00000000">
        <w:rPr>
          <w:sz w:val="20"/>
          <w:szCs w:val="20"/>
          <w:rtl w:val="0"/>
        </w:rPr>
        <w:t xml:space="preserve">: Ausmass, in dem man seine Aufmerksamkeit auf innere oder äussere Aspekte der eigenen Person richtet.</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b w:val="1"/>
          <w:sz w:val="20"/>
          <w:szCs w:val="20"/>
          <w:rtl w:val="0"/>
        </w:rPr>
        <w:t xml:space="preserve">Selbstdefinition</w:t>
      </w:r>
      <w:r w:rsidDel="00000000" w:rsidR="00000000" w:rsidRPr="00000000">
        <w:rPr>
          <w:sz w:val="20"/>
          <w:szCs w:val="20"/>
          <w:rtl w:val="0"/>
        </w:rPr>
        <w:t xml:space="preserve">: Teilmenge selbstbezogenen Wissens, die stabil und biographisch bedeutsam sind und einen von anderen Personen unterscheidet.</w:t>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sz w:val="20"/>
          <w:szCs w:val="20"/>
        </w:rPr>
      </w:pPr>
      <w:r w:rsidDel="00000000" w:rsidR="00000000" w:rsidRPr="00000000">
        <w:rPr>
          <w:b w:val="1"/>
          <w:sz w:val="20"/>
          <w:szCs w:val="20"/>
          <w:rtl w:val="0"/>
        </w:rPr>
        <w:t xml:space="preserve">Selbstschema</w:t>
      </w:r>
      <w:r w:rsidDel="00000000" w:rsidR="00000000" w:rsidRPr="00000000">
        <w:rPr>
          <w:sz w:val="20"/>
          <w:szCs w:val="20"/>
          <w:rtl w:val="0"/>
        </w:rPr>
        <w:t xml:space="preserve">: Häufig aktivierte, zentrale, stabile, gut elaborierte Aspekte des Selbstkonzeptes</w:t>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b w:val="1"/>
          <w:sz w:val="20"/>
          <w:szCs w:val="20"/>
          <w:rtl w:val="0"/>
        </w:rPr>
        <w:t xml:space="preserve">Selbstwertgefühl</w:t>
      </w:r>
      <w:r w:rsidDel="00000000" w:rsidR="00000000" w:rsidRPr="00000000">
        <w:rPr>
          <w:sz w:val="20"/>
          <w:szCs w:val="20"/>
          <w:rtl w:val="0"/>
        </w:rPr>
        <w:t xml:space="preserve">: Bewertung von Aspekten des Selbstkonzeptes als positiv oder negativ</w:t>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ind w:left="0" w:firstLine="0"/>
        <w:rPr>
          <w:sz w:val="20"/>
          <w:szCs w:val="20"/>
        </w:rPr>
      </w:pPr>
      <w:r w:rsidDel="00000000" w:rsidR="00000000" w:rsidRPr="00000000">
        <w:rPr>
          <w:b w:val="1"/>
          <w:sz w:val="20"/>
          <w:szCs w:val="20"/>
          <w:rtl w:val="0"/>
        </w:rPr>
        <w:t xml:space="preserve">Selbstkonzept</w:t>
      </w:r>
      <w:r w:rsidDel="00000000" w:rsidR="00000000" w:rsidRPr="00000000">
        <w:rPr>
          <w:sz w:val="20"/>
          <w:szCs w:val="20"/>
          <w:rtl w:val="0"/>
        </w:rPr>
        <w:t xml:space="preserve">: Kognitive Generalisierungen von Aspekten der eigenen Person, die in überdauernden Wissensstrukturen organisiert sind.</w:t>
      </w:r>
    </w:p>
    <w:p w:rsidR="00000000" w:rsidDel="00000000" w:rsidP="00000000" w:rsidRDefault="00000000" w:rsidRPr="00000000" w14:paraId="00000027">
      <w:pPr>
        <w:ind w:left="0" w:firstLine="0"/>
        <w:rPr>
          <w:sz w:val="20"/>
          <w:szCs w:val="20"/>
        </w:rPr>
      </w:pP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rtl w:val="0"/>
        </w:rPr>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numPr>
          <w:ilvl w:val="1"/>
          <w:numId w:val="3"/>
        </w:numPr>
        <w:ind w:left="1440" w:hanging="360"/>
        <w:rPr>
          <w:b w:val="1"/>
          <w:sz w:val="24"/>
          <w:szCs w:val="24"/>
          <w:u w:val="none"/>
        </w:rPr>
      </w:pPr>
      <w:r w:rsidDel="00000000" w:rsidR="00000000" w:rsidRPr="00000000">
        <w:rPr>
          <w:b w:val="1"/>
          <w:sz w:val="24"/>
          <w:szCs w:val="24"/>
          <w:rtl w:val="0"/>
        </w:rPr>
        <w:t xml:space="preserve">Theoretische Sichtweisen</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b w:val="1"/>
          <w:sz w:val="20"/>
          <w:szCs w:val="20"/>
        </w:rPr>
      </w:pPr>
      <w:r w:rsidDel="00000000" w:rsidR="00000000" w:rsidRPr="00000000">
        <w:rPr>
          <w:b w:val="1"/>
          <w:sz w:val="20"/>
          <w:szCs w:val="20"/>
          <w:rtl w:val="0"/>
        </w:rPr>
        <w:t xml:space="preserve">Das Selbstkonzept nach William James (1890)</w:t>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James unterscheidet zwischen </w:t>
      </w:r>
      <w:r w:rsidDel="00000000" w:rsidR="00000000" w:rsidRPr="00000000">
        <w:rPr>
          <w:i w:val="1"/>
          <w:sz w:val="20"/>
          <w:szCs w:val="20"/>
          <w:rtl w:val="0"/>
        </w:rPr>
        <w:t xml:space="preserve">Subjekt</w:t>
      </w:r>
      <w:r w:rsidDel="00000000" w:rsidR="00000000" w:rsidRPr="00000000">
        <w:rPr>
          <w:sz w:val="20"/>
          <w:szCs w:val="20"/>
          <w:rtl w:val="0"/>
        </w:rPr>
        <w:t xml:space="preserve">, also wie eine Person sich selbst sieht, und </w:t>
      </w:r>
      <w:r w:rsidDel="00000000" w:rsidR="00000000" w:rsidRPr="00000000">
        <w:rPr>
          <w:i w:val="1"/>
          <w:sz w:val="20"/>
          <w:szCs w:val="20"/>
          <w:rtl w:val="0"/>
        </w:rPr>
        <w:t xml:space="preserve">Objekt</w:t>
      </w:r>
      <w:r w:rsidDel="00000000" w:rsidR="00000000" w:rsidRPr="00000000">
        <w:rPr>
          <w:sz w:val="20"/>
          <w:szCs w:val="20"/>
          <w:rtl w:val="0"/>
        </w:rPr>
        <w:t xml:space="preserve">, wie andere Personen es beurteilen.</w:t>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 xml:space="preserve">Das Selbstkonzept besteht also aus einer </w:t>
      </w:r>
      <w:r w:rsidDel="00000000" w:rsidR="00000000" w:rsidRPr="00000000">
        <w:rPr>
          <w:i w:val="1"/>
          <w:sz w:val="20"/>
          <w:szCs w:val="20"/>
          <w:rtl w:val="0"/>
        </w:rPr>
        <w:t xml:space="preserve">individuellen</w:t>
      </w:r>
      <w:r w:rsidDel="00000000" w:rsidR="00000000" w:rsidRPr="00000000">
        <w:rPr>
          <w:sz w:val="20"/>
          <w:szCs w:val="20"/>
          <w:rtl w:val="0"/>
        </w:rPr>
        <w:t xml:space="preserve"> und einer </w:t>
      </w:r>
      <w:r w:rsidDel="00000000" w:rsidR="00000000" w:rsidRPr="00000000">
        <w:rPr>
          <w:i w:val="1"/>
          <w:sz w:val="20"/>
          <w:szCs w:val="20"/>
          <w:rtl w:val="0"/>
        </w:rPr>
        <w:t xml:space="preserve">sozialen Komponente</w:t>
      </w:r>
      <w:r w:rsidDel="00000000" w:rsidR="00000000" w:rsidRPr="00000000">
        <w:rPr>
          <w:sz w:val="20"/>
          <w:szCs w:val="20"/>
          <w:rtl w:val="0"/>
        </w:rPr>
        <w:t xml:space="preserve">.</w:t>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Das Selbstkonzept hat drei Informationsquellen: Verhalten, Gespräche und eigene Einschätzung.</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 xml:space="preserve">James unterscheidet zudem zwischen dem </w:t>
      </w:r>
      <w:r w:rsidDel="00000000" w:rsidR="00000000" w:rsidRPr="00000000">
        <w:rPr>
          <w:i w:val="1"/>
          <w:sz w:val="20"/>
          <w:szCs w:val="20"/>
          <w:rtl w:val="0"/>
        </w:rPr>
        <w:t xml:space="preserve">Private Self</w:t>
      </w:r>
      <w:r w:rsidDel="00000000" w:rsidR="00000000" w:rsidRPr="00000000">
        <w:rPr>
          <w:sz w:val="20"/>
          <w:szCs w:val="20"/>
          <w:rtl w:val="0"/>
        </w:rPr>
        <w:t xml:space="preserve">, also jenen inneren oder subjektiven Aspekte des Selbst, die nur dem Individuum bekannt sind und einer öffentlichen Überprüfung durch andere Personen nicht zugänglich sind, und dem </w:t>
      </w:r>
      <w:r w:rsidDel="00000000" w:rsidR="00000000" w:rsidRPr="00000000">
        <w:rPr>
          <w:i w:val="1"/>
          <w:sz w:val="20"/>
          <w:szCs w:val="20"/>
          <w:rtl w:val="0"/>
        </w:rPr>
        <w:t xml:space="preserve">Public Self</w:t>
      </w:r>
      <w:r w:rsidDel="00000000" w:rsidR="00000000" w:rsidRPr="00000000">
        <w:rPr>
          <w:sz w:val="20"/>
          <w:szCs w:val="20"/>
          <w:rtl w:val="0"/>
        </w:rPr>
        <w:t xml:space="preserve">, also jenen Aspekten des Selbst, die andere sehen oder aus dem Verhalten oder der Erscheinung der Person ableiten können.</w:t>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rPr>
          <w:b w:val="1"/>
          <w:sz w:val="20"/>
          <w:szCs w:val="20"/>
        </w:rPr>
      </w:pPr>
      <w:r w:rsidDel="00000000" w:rsidR="00000000" w:rsidRPr="00000000">
        <w:rPr>
          <w:b w:val="1"/>
          <w:sz w:val="20"/>
          <w:szCs w:val="20"/>
          <w:rtl w:val="0"/>
        </w:rPr>
        <w:t xml:space="preserve">Selbstkonzept: Looking-glass self nach Cooley (1902)</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ind w:left="0" w:firstLine="0"/>
        <w:rPr>
          <w:sz w:val="20"/>
          <w:szCs w:val="20"/>
        </w:rPr>
      </w:pPr>
      <w:r w:rsidDel="00000000" w:rsidR="00000000" w:rsidRPr="00000000">
        <w:rPr>
          <w:sz w:val="20"/>
          <w:szCs w:val="20"/>
          <w:rtl w:val="0"/>
        </w:rPr>
        <w:t xml:space="preserve">Das Selbstkonzept ist das Abbild, das durch den sozialen Spiegel geworfen wird. Es wird durch die Reaktionen anderer auf einen bestimmt.</w:t>
      </w:r>
    </w:p>
    <w:p w:rsidR="00000000" w:rsidDel="00000000" w:rsidP="00000000" w:rsidRDefault="00000000" w:rsidRPr="00000000" w14:paraId="00000037">
      <w:pPr>
        <w:ind w:left="0" w:firstLine="0"/>
        <w:rPr>
          <w:sz w:val="20"/>
          <w:szCs w:val="20"/>
        </w:rPr>
      </w:pPr>
      <w:r w:rsidDel="00000000" w:rsidR="00000000" w:rsidRPr="00000000">
        <w:rPr>
          <w:sz w:val="20"/>
          <w:szCs w:val="20"/>
          <w:rtl w:val="0"/>
        </w:rPr>
        <w:t xml:space="preserve">Die Person weiss / nimmt an, dass sie beobachtet wird und dadurch stellen sich folgende Fragen:</w:t>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-Wie wird die Person von anderen gesehen/erlebt?</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-Wie wird sie von diesen anderen Menschen daraufhin bewertet?</w:t>
      </w:r>
    </w:p>
    <w:p w:rsidR="00000000" w:rsidDel="00000000" w:rsidP="00000000" w:rsidRDefault="00000000" w:rsidRPr="00000000" w14:paraId="0000003A">
      <w:pPr>
        <w:ind w:left="0" w:firstLine="0"/>
        <w:rPr>
          <w:sz w:val="20"/>
          <w:szCs w:val="20"/>
        </w:rPr>
      </w:pPr>
      <w:r w:rsidDel="00000000" w:rsidR="00000000" w:rsidRPr="00000000">
        <w:rPr>
          <w:sz w:val="20"/>
          <w:szCs w:val="20"/>
          <w:rtl w:val="0"/>
        </w:rPr>
        <w:t xml:space="preserve">-Was für Gefühle erlebt sie aufgrund dieser Bewertung?</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Die Antworten auf diese Fragen ergeben das Selbstkonzept.</w:t>
      </w:r>
    </w:p>
    <w:p w:rsidR="00000000" w:rsidDel="00000000" w:rsidP="00000000" w:rsidRDefault="00000000" w:rsidRPr="00000000" w14:paraId="0000003C">
      <w:pPr>
        <w:ind w:left="0" w:firstLine="0"/>
        <w:rPr>
          <w:sz w:val="20"/>
          <w:szCs w:val="20"/>
        </w:rPr>
      </w:pPr>
      <w:r w:rsidDel="00000000" w:rsidR="00000000" w:rsidRPr="00000000">
        <w:rPr>
          <w:rtl w:val="0"/>
        </w:rPr>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ind w:left="0" w:firstLine="0"/>
        <w:rPr>
          <w:b w:val="1"/>
          <w:sz w:val="20"/>
          <w:szCs w:val="20"/>
        </w:rPr>
      </w:pPr>
      <w:r w:rsidDel="00000000" w:rsidR="00000000" w:rsidRPr="00000000">
        <w:rPr>
          <w:b w:val="1"/>
          <w:sz w:val="20"/>
          <w:szCs w:val="20"/>
          <w:rtl w:val="0"/>
        </w:rPr>
        <w:t xml:space="preserve">Sozialer Interaktionismus: Das Selbst als soziales Phänomen</w:t>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sz w:val="20"/>
          <w:szCs w:val="20"/>
          <w:rtl w:val="0"/>
        </w:rPr>
        <w:t xml:space="preserve">Individuen antizipieren die Reaktionen ihrer Sozialpartner durch Perspektivenübernahme (Das “ME”) und adjustieren das eigene Verhalten aufgrund der antizipierten Reaktion der Anderen (Das “I”). Es kommt zu einer Internalisierung des wahrgenommenen Bildes der eigenen Person durch Sozialpartner über die Zeit und die eigene Person wird das Objekt der Wahrnehmung und Reflexion.</w:t>
      </w:r>
    </w:p>
    <w:p w:rsidR="00000000" w:rsidDel="00000000" w:rsidP="00000000" w:rsidRDefault="00000000" w:rsidRPr="00000000" w14:paraId="00000041">
      <w:pPr>
        <w:ind w:left="0" w:firstLine="0"/>
        <w:rPr>
          <w:sz w:val="20"/>
          <w:szCs w:val="20"/>
        </w:rPr>
      </w:pPr>
      <w:r w:rsidDel="00000000" w:rsidR="00000000" w:rsidRPr="00000000">
        <w:rPr>
          <w:rtl w:val="0"/>
        </w:rPr>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ind w:left="0" w:firstLine="0"/>
        <w:rPr>
          <w:sz w:val="20"/>
          <w:szCs w:val="20"/>
        </w:rPr>
      </w:pPr>
      <w:r w:rsidDel="00000000" w:rsidR="00000000" w:rsidRPr="00000000">
        <w:rPr>
          <w:rtl w:val="0"/>
        </w:rPr>
      </w:r>
    </w:p>
    <w:p w:rsidR="00000000" w:rsidDel="00000000" w:rsidP="00000000" w:rsidRDefault="00000000" w:rsidRPr="00000000" w14:paraId="00000044">
      <w:pPr>
        <w:numPr>
          <w:ilvl w:val="0"/>
          <w:numId w:val="3"/>
        </w:numPr>
        <w:ind w:left="720" w:hanging="360"/>
        <w:rPr>
          <w:b w:val="1"/>
          <w:sz w:val="24"/>
          <w:szCs w:val="24"/>
          <w:u w:val="none"/>
        </w:rPr>
      </w:pPr>
      <w:r w:rsidDel="00000000" w:rsidR="00000000" w:rsidRPr="00000000">
        <w:rPr>
          <w:b w:val="1"/>
          <w:sz w:val="24"/>
          <w:szCs w:val="24"/>
          <w:rtl w:val="0"/>
        </w:rPr>
        <w:t xml:space="preserve">Entwicklung: Frühe Kindheit</w:t>
      </w:r>
    </w:p>
    <w:p w:rsidR="00000000" w:rsidDel="00000000" w:rsidP="00000000" w:rsidRDefault="00000000" w:rsidRPr="00000000" w14:paraId="00000045">
      <w:pPr>
        <w:numPr>
          <w:ilvl w:val="1"/>
          <w:numId w:val="3"/>
        </w:numPr>
        <w:ind w:left="1440" w:hanging="360"/>
        <w:rPr>
          <w:b w:val="1"/>
          <w:sz w:val="24"/>
          <w:szCs w:val="24"/>
          <w:u w:val="none"/>
        </w:rPr>
      </w:pPr>
      <w:r w:rsidDel="00000000" w:rsidR="00000000" w:rsidRPr="00000000">
        <w:rPr>
          <w:b w:val="1"/>
          <w:sz w:val="24"/>
          <w:szCs w:val="24"/>
          <w:rtl w:val="0"/>
        </w:rPr>
        <w:t xml:space="preserve">4 Thesen</w:t>
      </w:r>
    </w:p>
    <w:p w:rsidR="00000000" w:rsidDel="00000000" w:rsidP="00000000" w:rsidRDefault="00000000" w:rsidRPr="00000000" w14:paraId="00000046">
      <w:pPr>
        <w:ind w:left="0" w:firstLine="0"/>
        <w:rPr>
          <w:sz w:val="20"/>
          <w:szCs w:val="20"/>
        </w:rPr>
      </w:pPr>
      <w:r w:rsidDel="00000000" w:rsidR="00000000" w:rsidRPr="00000000">
        <w:rPr>
          <w:rtl w:val="0"/>
        </w:rPr>
      </w:r>
    </w:p>
    <w:p w:rsidR="00000000" w:rsidDel="00000000" w:rsidP="00000000" w:rsidRDefault="00000000" w:rsidRPr="00000000" w14:paraId="00000047">
      <w:pPr>
        <w:numPr>
          <w:ilvl w:val="0"/>
          <w:numId w:val="2"/>
        </w:numPr>
        <w:ind w:left="720" w:hanging="360"/>
        <w:rPr>
          <w:sz w:val="20"/>
          <w:szCs w:val="20"/>
          <w:u w:val="none"/>
        </w:rPr>
      </w:pPr>
      <w:r w:rsidDel="00000000" w:rsidR="00000000" w:rsidRPr="00000000">
        <w:rPr>
          <w:sz w:val="20"/>
          <w:szCs w:val="20"/>
          <w:rtl w:val="0"/>
        </w:rPr>
        <w:t xml:space="preserve">Entwicklung des Selbst als sozialer Konstruktionsprozess: Erfahrungen des Kindes mit seinem sozialen Umfeld sind notwendig für die Entstehung und Entwicklung seines Selbst.</w:t>
      </w:r>
    </w:p>
    <w:p w:rsidR="00000000" w:rsidDel="00000000" w:rsidP="00000000" w:rsidRDefault="00000000" w:rsidRPr="00000000" w14:paraId="00000048">
      <w:pPr>
        <w:numPr>
          <w:ilvl w:val="0"/>
          <w:numId w:val="2"/>
        </w:numPr>
        <w:ind w:left="720" w:hanging="360"/>
        <w:rPr>
          <w:sz w:val="20"/>
          <w:szCs w:val="20"/>
          <w:u w:val="none"/>
        </w:rPr>
      </w:pPr>
      <w:r w:rsidDel="00000000" w:rsidR="00000000" w:rsidRPr="00000000">
        <w:rPr>
          <w:sz w:val="20"/>
          <w:szCs w:val="20"/>
          <w:rtl w:val="0"/>
        </w:rPr>
        <w:t xml:space="preserve">Fortschreiten beim Selbstverstehen stehen in engem Entwicklungszusammenhang mit dem Verstehen von anderen Menschen, da wir durch die Interpretation der Ansichten anderer über uns viel über unsere Person erfahren.</w:t>
      </w:r>
    </w:p>
    <w:p w:rsidR="00000000" w:rsidDel="00000000" w:rsidP="00000000" w:rsidRDefault="00000000" w:rsidRPr="00000000" w14:paraId="00000049">
      <w:pPr>
        <w:numPr>
          <w:ilvl w:val="0"/>
          <w:numId w:val="2"/>
        </w:numPr>
        <w:ind w:left="720" w:hanging="360"/>
        <w:rPr>
          <w:sz w:val="20"/>
          <w:szCs w:val="20"/>
          <w:u w:val="none"/>
        </w:rPr>
      </w:pPr>
      <w:r w:rsidDel="00000000" w:rsidR="00000000" w:rsidRPr="00000000">
        <w:rPr>
          <w:sz w:val="20"/>
          <w:szCs w:val="20"/>
          <w:rtl w:val="0"/>
        </w:rPr>
        <w:t xml:space="preserve">Die Entwicklung des Selbst ist ein natürlicher, spontan ablaufender Entwicklungsprozess.</w:t>
      </w:r>
    </w:p>
    <w:p w:rsidR="00000000" w:rsidDel="00000000" w:rsidP="00000000" w:rsidRDefault="00000000" w:rsidRPr="00000000" w14:paraId="0000004A">
      <w:pPr>
        <w:numPr>
          <w:ilvl w:val="0"/>
          <w:numId w:val="2"/>
        </w:numPr>
        <w:ind w:left="720" w:hanging="360"/>
        <w:rPr>
          <w:sz w:val="20"/>
          <w:szCs w:val="20"/>
          <w:u w:val="none"/>
        </w:rPr>
      </w:pPr>
      <w:r w:rsidDel="00000000" w:rsidR="00000000" w:rsidRPr="00000000">
        <w:rPr>
          <w:sz w:val="20"/>
          <w:szCs w:val="20"/>
          <w:rtl w:val="0"/>
        </w:rPr>
        <w:t xml:space="preserve">Die Entwicklung des Selbst ist ein stetiger Prozess ohne grosse Hindernisse und schwierigen Übergängen.</w:t>
      </w:r>
    </w:p>
    <w:p w:rsidR="00000000" w:rsidDel="00000000" w:rsidP="00000000" w:rsidRDefault="00000000" w:rsidRPr="00000000" w14:paraId="0000004B">
      <w:pPr>
        <w:ind w:left="0" w:firstLine="0"/>
        <w:rPr>
          <w:sz w:val="20"/>
          <w:szCs w:val="20"/>
        </w:rPr>
      </w:pPr>
      <w:r w:rsidDel="00000000" w:rsidR="00000000" w:rsidRPr="00000000">
        <w:rPr>
          <w:rtl w:val="0"/>
        </w:rPr>
      </w:r>
    </w:p>
    <w:p w:rsidR="00000000" w:rsidDel="00000000" w:rsidP="00000000" w:rsidRDefault="00000000" w:rsidRPr="00000000" w14:paraId="0000004C">
      <w:pPr>
        <w:ind w:left="0" w:firstLine="0"/>
        <w:rPr>
          <w:sz w:val="20"/>
          <w:szCs w:val="20"/>
        </w:rPr>
      </w:pPr>
      <w:r w:rsidDel="00000000" w:rsidR="00000000" w:rsidRPr="00000000">
        <w:rPr>
          <w:rtl w:val="0"/>
        </w:rPr>
      </w:r>
    </w:p>
    <w:p w:rsidR="00000000" w:rsidDel="00000000" w:rsidP="00000000" w:rsidRDefault="00000000" w:rsidRPr="00000000" w14:paraId="0000004D">
      <w:pPr>
        <w:ind w:left="144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numPr>
          <w:ilvl w:val="1"/>
          <w:numId w:val="3"/>
        </w:numPr>
        <w:ind w:left="1440" w:hanging="360"/>
        <w:rPr>
          <w:b w:val="1"/>
          <w:sz w:val="24"/>
          <w:szCs w:val="24"/>
          <w:u w:val="none"/>
        </w:rPr>
      </w:pPr>
      <w:r w:rsidDel="00000000" w:rsidR="00000000" w:rsidRPr="00000000">
        <w:rPr>
          <w:b w:val="1"/>
          <w:sz w:val="24"/>
          <w:szCs w:val="24"/>
          <w:rtl w:val="0"/>
        </w:rPr>
        <w:t xml:space="preserve">Meilensteine</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b w:val="1"/>
          <w:sz w:val="20"/>
          <w:szCs w:val="20"/>
          <w:rtl w:val="0"/>
        </w:rPr>
        <w:t xml:space="preserve">Geteilte Aufmerksamkeit</w:t>
      </w:r>
      <w:r w:rsidDel="00000000" w:rsidR="00000000" w:rsidRPr="00000000">
        <w:rPr>
          <w:sz w:val="20"/>
          <w:szCs w:val="20"/>
          <w:rtl w:val="0"/>
        </w:rPr>
        <w:t xml:space="preserve">: Mit etwa 3 Monaten entwickelt das Kind einen gemeinsamen Fokus mit einer anderen Person die mit dem Kind interagiert. “Geben und nehmen Spiele” entstehen.</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b w:val="1"/>
          <w:sz w:val="20"/>
          <w:szCs w:val="20"/>
          <w:rtl w:val="0"/>
        </w:rPr>
        <w:t xml:space="preserve">Fremdeln</w:t>
      </w:r>
      <w:r w:rsidDel="00000000" w:rsidR="00000000" w:rsidRPr="00000000">
        <w:rPr>
          <w:sz w:val="20"/>
          <w:szCs w:val="20"/>
          <w:rtl w:val="0"/>
        </w:rPr>
        <w:t xml:space="preserve">: Mit etwa 8 Monaten erkennt das Kind, dass es von seinen Bezugspersonen unabhängig ist, es also eine eigene Entität ist, die sich nicht mit der Mutter zusammen wegbewegt. Es fühlt sich unwohl, wenn diese Bezugspersonen nicht mehr in der Nähe sind, da es so alleine und weniger sicher ist.</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b w:val="1"/>
          <w:sz w:val="20"/>
          <w:szCs w:val="20"/>
          <w:rtl w:val="0"/>
        </w:rPr>
        <w:t xml:space="preserve">Krabbeln und Laufen</w:t>
      </w:r>
      <w:r w:rsidDel="00000000" w:rsidR="00000000" w:rsidRPr="00000000">
        <w:rPr>
          <w:sz w:val="20"/>
          <w:szCs w:val="20"/>
          <w:rtl w:val="0"/>
        </w:rPr>
        <w:t xml:space="preserve">: Mit etwa 10 Monaten findet zunehmende Selbstregulation statt und das Kind beginnt die selbstständige Erkundung der Umwelt.</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numPr>
          <w:ilvl w:val="1"/>
          <w:numId w:val="3"/>
        </w:numPr>
        <w:ind w:left="1440" w:hanging="360"/>
        <w:rPr>
          <w:b w:val="1"/>
          <w:sz w:val="24"/>
          <w:szCs w:val="24"/>
          <w:u w:val="none"/>
        </w:rPr>
      </w:pPr>
      <w:r w:rsidDel="00000000" w:rsidR="00000000" w:rsidRPr="00000000">
        <w:rPr>
          <w:b w:val="1"/>
          <w:sz w:val="24"/>
          <w:szCs w:val="24"/>
          <w:rtl w:val="0"/>
        </w:rPr>
        <w:t xml:space="preserve">5 Levels/Ebenen of Self Awareness</w:t>
      </w:r>
    </w:p>
    <w:p w:rsidR="00000000" w:rsidDel="00000000" w:rsidP="00000000" w:rsidRDefault="00000000" w:rsidRPr="00000000" w14:paraId="00000059">
      <w:pPr>
        <w:ind w:left="0" w:firstLine="0"/>
        <w:rPr>
          <w:sz w:val="20"/>
          <w:szCs w:val="20"/>
        </w:rPr>
      </w:pPr>
      <w:r w:rsidDel="00000000" w:rsidR="00000000" w:rsidRPr="00000000">
        <w:rPr>
          <w:rtl w:val="0"/>
        </w:rPr>
      </w:r>
    </w:p>
    <w:p w:rsidR="00000000" w:rsidDel="00000000" w:rsidP="00000000" w:rsidRDefault="00000000" w:rsidRPr="00000000" w14:paraId="0000005A">
      <w:pPr>
        <w:ind w:left="0" w:firstLine="0"/>
        <w:rPr>
          <w:sz w:val="20"/>
          <w:szCs w:val="20"/>
        </w:rPr>
      </w:pPr>
      <w:r w:rsidDel="00000000" w:rsidR="00000000" w:rsidRPr="00000000">
        <w:rPr>
          <w:sz w:val="20"/>
          <w:szCs w:val="20"/>
          <w:rtl w:val="0"/>
        </w:rPr>
        <w:t xml:space="preserve">Nach Philippe Rochat (2003)</w:t>
      </w:r>
    </w:p>
    <w:p w:rsidR="00000000" w:rsidDel="00000000" w:rsidP="00000000" w:rsidRDefault="00000000" w:rsidRPr="00000000" w14:paraId="0000005B">
      <w:pPr>
        <w:ind w:left="0" w:firstLine="0"/>
        <w:rPr>
          <w:sz w:val="20"/>
          <w:szCs w:val="20"/>
        </w:rPr>
      </w:pPr>
      <w:r w:rsidDel="00000000" w:rsidR="00000000" w:rsidRPr="00000000">
        <w:rPr>
          <w:sz w:val="20"/>
          <w:szCs w:val="20"/>
          <w:rtl w:val="0"/>
        </w:rPr>
        <w:t xml:space="preserve">Diese Ebenen sind nicht zeitlich geordnet, also jedes Kind erreicht die verschiedenen Stufen zu einem unterschiedlichen Zeitpunkt. Die Ebenen sind nach Komplexität geordnet.</w:t>
      </w:r>
    </w:p>
    <w:p w:rsidR="00000000" w:rsidDel="00000000" w:rsidP="00000000" w:rsidRDefault="00000000" w:rsidRPr="00000000" w14:paraId="0000005C">
      <w:pPr>
        <w:ind w:left="0" w:firstLine="0"/>
        <w:rPr>
          <w:sz w:val="20"/>
          <w:szCs w:val="20"/>
        </w:rPr>
      </w:pPr>
      <w:r w:rsidDel="00000000" w:rsidR="00000000" w:rsidRPr="00000000">
        <w:rPr>
          <w:rtl w:val="0"/>
        </w:rPr>
      </w:r>
    </w:p>
    <w:p w:rsidR="00000000" w:rsidDel="00000000" w:rsidP="00000000" w:rsidRDefault="00000000" w:rsidRPr="00000000" w14:paraId="0000005D">
      <w:pPr>
        <w:ind w:left="0" w:firstLine="0"/>
        <w:rPr>
          <w:b w:val="1"/>
          <w:sz w:val="20"/>
          <w:szCs w:val="20"/>
        </w:rPr>
      </w:pPr>
      <w:r w:rsidDel="00000000" w:rsidR="00000000" w:rsidRPr="00000000">
        <w:rPr>
          <w:sz w:val="20"/>
          <w:szCs w:val="20"/>
          <w:rtl w:val="0"/>
        </w:rPr>
        <w:t xml:space="preserve">Ebene 0: </w:t>
      </w:r>
      <w:r w:rsidDel="00000000" w:rsidR="00000000" w:rsidRPr="00000000">
        <w:rPr>
          <w:b w:val="1"/>
          <w:sz w:val="20"/>
          <w:szCs w:val="20"/>
          <w:rtl w:val="0"/>
        </w:rPr>
        <w:t xml:space="preserve">Confusion</w:t>
      </w:r>
    </w:p>
    <w:p w:rsidR="00000000" w:rsidDel="00000000" w:rsidP="00000000" w:rsidRDefault="00000000" w:rsidRPr="00000000" w14:paraId="0000005E">
      <w:pPr>
        <w:ind w:left="0" w:firstLine="0"/>
        <w:rPr>
          <w:sz w:val="20"/>
          <w:szCs w:val="20"/>
        </w:rPr>
      </w:pPr>
      <w:r w:rsidDel="00000000" w:rsidR="00000000" w:rsidRPr="00000000">
        <w:rPr>
          <w:sz w:val="20"/>
          <w:szCs w:val="20"/>
          <w:rtl w:val="0"/>
        </w:rPr>
        <w:t xml:space="preserve">Das Spiegelbild ist vermengt mit der Realität. Man erkennt sich im Spiegel nicht. Spiegel als Partnerersatz bei gewissen Tieren, gewisse Tiere feinden ihr eigenes Spiegelbild an oder erschrecken teilweise.</w:t>
      </w:r>
    </w:p>
    <w:p w:rsidR="00000000" w:rsidDel="00000000" w:rsidP="00000000" w:rsidRDefault="00000000" w:rsidRPr="00000000" w14:paraId="0000005F">
      <w:pPr>
        <w:ind w:left="0" w:firstLine="0"/>
        <w:rPr>
          <w:i w:val="1"/>
          <w:sz w:val="20"/>
          <w:szCs w:val="20"/>
        </w:rPr>
      </w:pPr>
      <w:r w:rsidDel="00000000" w:rsidR="00000000" w:rsidRPr="00000000">
        <w:rPr>
          <w:i w:val="1"/>
          <w:sz w:val="20"/>
          <w:szCs w:val="20"/>
          <w:rtl w:val="0"/>
        </w:rPr>
        <w:t xml:space="preserve">Ebene 0 bei Menschen praktisch nicht vorhanden. Kann aber auch vorkommen, Bsp. nach Beauty-Maniküre mit Gesichtsmaske, dass man sich im ersten Moment nicht erkennt.</w:t>
      </w:r>
    </w:p>
    <w:p w:rsidR="00000000" w:rsidDel="00000000" w:rsidP="00000000" w:rsidRDefault="00000000" w:rsidRPr="00000000" w14:paraId="00000060">
      <w:pPr>
        <w:ind w:left="0" w:firstLine="0"/>
        <w:rPr>
          <w:sz w:val="20"/>
          <w:szCs w:val="20"/>
        </w:rPr>
      </w:pPr>
      <w:r w:rsidDel="00000000" w:rsidR="00000000" w:rsidRPr="00000000">
        <w:rPr>
          <w:rtl w:val="0"/>
        </w:rPr>
      </w:r>
    </w:p>
    <w:p w:rsidR="00000000" w:rsidDel="00000000" w:rsidP="00000000" w:rsidRDefault="00000000" w:rsidRPr="00000000" w14:paraId="00000061">
      <w:pPr>
        <w:ind w:left="0" w:firstLine="0"/>
        <w:rPr>
          <w:b w:val="1"/>
          <w:sz w:val="20"/>
          <w:szCs w:val="20"/>
        </w:rPr>
      </w:pPr>
      <w:r w:rsidDel="00000000" w:rsidR="00000000" w:rsidRPr="00000000">
        <w:rPr>
          <w:sz w:val="20"/>
          <w:szCs w:val="20"/>
          <w:rtl w:val="0"/>
        </w:rPr>
        <w:t xml:space="preserve">Ebene 1: </w:t>
      </w:r>
      <w:r w:rsidDel="00000000" w:rsidR="00000000" w:rsidRPr="00000000">
        <w:rPr>
          <w:b w:val="1"/>
          <w:sz w:val="20"/>
          <w:szCs w:val="20"/>
          <w:rtl w:val="0"/>
        </w:rPr>
        <w:t xml:space="preserve">Differentiation</w:t>
      </w:r>
    </w:p>
    <w:p w:rsidR="00000000" w:rsidDel="00000000" w:rsidP="00000000" w:rsidRDefault="00000000" w:rsidRPr="00000000" w14:paraId="00000062">
      <w:pPr>
        <w:ind w:left="0" w:firstLine="0"/>
        <w:rPr>
          <w:sz w:val="20"/>
          <w:szCs w:val="20"/>
        </w:rPr>
      </w:pPr>
      <w:r w:rsidDel="00000000" w:rsidR="00000000" w:rsidRPr="00000000">
        <w:rPr>
          <w:sz w:val="20"/>
          <w:szCs w:val="20"/>
          <w:rtl w:val="0"/>
        </w:rPr>
        <w:t xml:space="preserve">Unterscheiden zwischen Eigenem und Fremden. Bsp Rooting: Kinder zeigen häufigeres Suchen, wenn sie von einer fremden Hand an der Wange berührt werden, als wenn sie sich selbst berühren.</w:t>
      </w:r>
    </w:p>
    <w:p w:rsidR="00000000" w:rsidDel="00000000" w:rsidP="00000000" w:rsidRDefault="00000000" w:rsidRPr="00000000" w14:paraId="00000063">
      <w:pPr>
        <w:rPr>
          <w:sz w:val="20"/>
          <w:szCs w:val="20"/>
        </w:rPr>
      </w:pPr>
      <w:r w:rsidDel="00000000" w:rsidR="00000000" w:rsidRPr="00000000">
        <w:rPr>
          <w:sz w:val="20"/>
          <w:szCs w:val="20"/>
          <w:rtl w:val="0"/>
        </w:rPr>
        <w:t xml:space="preserve">Elementare wahrnehmungsbasierte Differenzierung zwischen Selbst und Umwelt.</w:t>
      </w:r>
    </w:p>
    <w:p w:rsidR="00000000" w:rsidDel="00000000" w:rsidP="00000000" w:rsidRDefault="00000000" w:rsidRPr="00000000" w14:paraId="00000064">
      <w:pPr>
        <w:rPr>
          <w:sz w:val="20"/>
          <w:szCs w:val="20"/>
        </w:rPr>
      </w:pPr>
      <w:r w:rsidDel="00000000" w:rsidR="00000000" w:rsidRPr="00000000">
        <w:rPr>
          <w:sz w:val="20"/>
          <w:szCs w:val="20"/>
          <w:rtl w:val="0"/>
        </w:rPr>
        <w:t xml:space="preserve">Kinder können zwischen eigenen Bewegungen und Bewegungen Anderer unterscheiden.</w:t>
      </w:r>
    </w:p>
    <w:p w:rsidR="00000000" w:rsidDel="00000000" w:rsidP="00000000" w:rsidRDefault="00000000" w:rsidRPr="00000000" w14:paraId="00000065">
      <w:pPr>
        <w:rPr>
          <w:sz w:val="20"/>
          <w:szCs w:val="20"/>
        </w:rPr>
      </w:pPr>
      <w:r w:rsidDel="00000000" w:rsidR="00000000" w:rsidRPr="00000000">
        <w:rPr>
          <w:sz w:val="20"/>
          <w:szCs w:val="20"/>
          <w:rtl w:val="0"/>
        </w:rPr>
        <w:t xml:space="preserve">Es besteht perfekte Kontingenz zwischen gesehenen und gefühlten Bewegungen (Wenn das Kind das sieht, was es auch fühlt).</w:t>
      </w:r>
    </w:p>
    <w:p w:rsidR="00000000" w:rsidDel="00000000" w:rsidP="00000000" w:rsidRDefault="00000000" w:rsidRPr="00000000" w14:paraId="00000066">
      <w:pPr>
        <w:rPr>
          <w:sz w:val="20"/>
          <w:szCs w:val="20"/>
        </w:rPr>
      </w:pPr>
      <w:r w:rsidDel="00000000" w:rsidR="00000000" w:rsidRPr="00000000">
        <w:rPr>
          <w:sz w:val="20"/>
          <w:szCs w:val="20"/>
          <w:rtl w:val="0"/>
        </w:rPr>
        <w:t xml:space="preserve">Evidenz für Kontingenzwahrnehmung bei Propriozeption, Exterozeption und Interozeption.</w:t>
      </w:r>
    </w:p>
    <w:p w:rsidR="00000000" w:rsidDel="00000000" w:rsidP="00000000" w:rsidRDefault="00000000" w:rsidRPr="00000000" w14:paraId="00000067">
      <w:pPr>
        <w:rPr>
          <w:sz w:val="20"/>
          <w:szCs w:val="20"/>
        </w:rPr>
      </w:pPr>
      <w:r w:rsidDel="00000000" w:rsidR="00000000" w:rsidRPr="00000000">
        <w:rPr>
          <w:sz w:val="20"/>
          <w:szCs w:val="20"/>
          <w:rtl w:val="0"/>
        </w:rPr>
        <w:t xml:space="preserve">28: Puls der Animation synchron/asynchron mit Herzschlag. Asynchrones Display wird leicht länger angesehen.</w:t>
      </w:r>
    </w:p>
    <w:p w:rsidR="00000000" w:rsidDel="00000000" w:rsidP="00000000" w:rsidRDefault="00000000" w:rsidRPr="00000000" w14:paraId="00000068">
      <w:pPr>
        <w:ind w:left="0" w:firstLine="0"/>
        <w:rPr>
          <w:sz w:val="20"/>
          <w:szCs w:val="20"/>
        </w:rPr>
      </w:pPr>
      <w:r w:rsidDel="00000000" w:rsidR="00000000" w:rsidRPr="00000000">
        <w:rPr>
          <w:rtl w:val="0"/>
        </w:rPr>
      </w:r>
    </w:p>
    <w:p w:rsidR="00000000" w:rsidDel="00000000" w:rsidP="00000000" w:rsidRDefault="00000000" w:rsidRPr="00000000" w14:paraId="00000069">
      <w:pPr>
        <w:ind w:left="0" w:firstLine="0"/>
        <w:rPr>
          <w:b w:val="1"/>
          <w:sz w:val="20"/>
          <w:szCs w:val="20"/>
        </w:rPr>
      </w:pPr>
      <w:r w:rsidDel="00000000" w:rsidR="00000000" w:rsidRPr="00000000">
        <w:rPr>
          <w:sz w:val="20"/>
          <w:szCs w:val="20"/>
          <w:rtl w:val="0"/>
        </w:rPr>
        <w:t xml:space="preserve">Ebene 2: </w:t>
      </w:r>
      <w:r w:rsidDel="00000000" w:rsidR="00000000" w:rsidRPr="00000000">
        <w:rPr>
          <w:b w:val="1"/>
          <w:sz w:val="20"/>
          <w:szCs w:val="20"/>
          <w:rtl w:val="0"/>
        </w:rPr>
        <w:t xml:space="preserve">Situation</w:t>
      </w:r>
    </w:p>
    <w:p w:rsidR="00000000" w:rsidDel="00000000" w:rsidP="00000000" w:rsidRDefault="00000000" w:rsidRPr="00000000" w14:paraId="0000006A">
      <w:pPr>
        <w:ind w:left="0" w:firstLine="0"/>
        <w:rPr>
          <w:sz w:val="20"/>
          <w:szCs w:val="20"/>
        </w:rPr>
      </w:pPr>
      <w:r w:rsidDel="00000000" w:rsidR="00000000" w:rsidRPr="00000000">
        <w:rPr>
          <w:sz w:val="20"/>
          <w:szCs w:val="20"/>
          <w:rtl w:val="0"/>
        </w:rPr>
        <w:t xml:space="preserve">Positionierung der eigenen Person in Relation zu anderen Dingen in der Umwelt.</w:t>
      </w:r>
    </w:p>
    <w:p w:rsidR="00000000" w:rsidDel="00000000" w:rsidP="00000000" w:rsidRDefault="00000000" w:rsidRPr="00000000" w14:paraId="0000006B">
      <w:pPr>
        <w:ind w:left="0" w:firstLine="0"/>
        <w:rPr>
          <w:sz w:val="20"/>
          <w:szCs w:val="20"/>
        </w:rPr>
      </w:pPr>
      <w:r w:rsidDel="00000000" w:rsidR="00000000" w:rsidRPr="00000000">
        <w:rPr>
          <w:sz w:val="20"/>
          <w:szCs w:val="20"/>
          <w:rtl w:val="0"/>
        </w:rPr>
        <w:t xml:space="preserve">Wahrnehmung von sich selbst als ein von der Umwelt differenziertes Wesen, das mit seinen Handlungen Veränderungen in der Umwelt bewirken kann.</w:t>
      </w:r>
    </w:p>
    <w:p w:rsidR="00000000" w:rsidDel="00000000" w:rsidP="00000000" w:rsidRDefault="00000000" w:rsidRPr="00000000" w14:paraId="0000006C">
      <w:pPr>
        <w:ind w:left="0" w:firstLine="0"/>
        <w:rPr>
          <w:sz w:val="20"/>
          <w:szCs w:val="20"/>
        </w:rPr>
      </w:pPr>
      <w:r w:rsidDel="00000000" w:rsidR="00000000" w:rsidRPr="00000000">
        <w:rPr>
          <w:sz w:val="20"/>
          <w:szCs w:val="20"/>
          <w:rtl w:val="0"/>
        </w:rPr>
        <w:t xml:space="preserve">Erste Zeichen der kontemplativen Haltung sind, wenn der Körper das Objekt der Intention ist oder die Handlungen Selbstwirksam sind. </w:t>
      </w:r>
    </w:p>
    <w:p w:rsidR="00000000" w:rsidDel="00000000" w:rsidP="00000000" w:rsidRDefault="00000000" w:rsidRPr="00000000" w14:paraId="0000006D">
      <w:pPr>
        <w:rPr>
          <w:sz w:val="20"/>
          <w:szCs w:val="20"/>
        </w:rPr>
      </w:pPr>
      <w:r w:rsidDel="00000000" w:rsidR="00000000" w:rsidRPr="00000000">
        <w:rPr>
          <w:sz w:val="20"/>
          <w:szCs w:val="20"/>
          <w:rtl w:val="0"/>
        </w:rPr>
        <w:t xml:space="preserve">30: 80% der Kinder saugen mehr, wenn ein analoger Ton durch das Saugen entsteht vs. unanalog.</w:t>
      </w:r>
    </w:p>
    <w:p w:rsidR="00000000" w:rsidDel="00000000" w:rsidP="00000000" w:rsidRDefault="00000000" w:rsidRPr="00000000" w14:paraId="0000006E">
      <w:pPr>
        <w:ind w:left="0" w:firstLine="0"/>
        <w:rPr>
          <w:sz w:val="20"/>
          <w:szCs w:val="20"/>
        </w:rPr>
      </w:pPr>
      <w:r w:rsidDel="00000000" w:rsidR="00000000" w:rsidRPr="00000000">
        <w:rPr>
          <w:rtl w:val="0"/>
        </w:rPr>
      </w:r>
    </w:p>
    <w:p w:rsidR="00000000" w:rsidDel="00000000" w:rsidP="00000000" w:rsidRDefault="00000000" w:rsidRPr="00000000" w14:paraId="0000006F">
      <w:pPr>
        <w:ind w:left="0" w:firstLine="0"/>
        <w:rPr>
          <w:b w:val="1"/>
          <w:sz w:val="20"/>
          <w:szCs w:val="20"/>
        </w:rPr>
      </w:pPr>
      <w:r w:rsidDel="00000000" w:rsidR="00000000" w:rsidRPr="00000000">
        <w:rPr>
          <w:sz w:val="20"/>
          <w:szCs w:val="20"/>
          <w:rtl w:val="0"/>
        </w:rPr>
        <w:t xml:space="preserve">Ebene 3: </w:t>
      </w:r>
      <w:r w:rsidDel="00000000" w:rsidR="00000000" w:rsidRPr="00000000">
        <w:rPr>
          <w:b w:val="1"/>
          <w:sz w:val="20"/>
          <w:szCs w:val="20"/>
          <w:rtl w:val="0"/>
        </w:rPr>
        <w:t xml:space="preserve">Identification</w:t>
      </w:r>
    </w:p>
    <w:p w:rsidR="00000000" w:rsidDel="00000000" w:rsidP="00000000" w:rsidRDefault="00000000" w:rsidRPr="00000000" w14:paraId="00000070">
      <w:pPr>
        <w:ind w:left="0" w:firstLine="0"/>
        <w:rPr>
          <w:sz w:val="20"/>
          <w:szCs w:val="20"/>
        </w:rPr>
      </w:pPr>
      <w:r w:rsidDel="00000000" w:rsidR="00000000" w:rsidRPr="00000000">
        <w:rPr>
          <w:sz w:val="20"/>
          <w:szCs w:val="20"/>
          <w:rtl w:val="0"/>
        </w:rPr>
        <w:t xml:space="preserve">Erkenntnis, dass das eigene Spiegelbild sich auf den eigenen Körper bezieht (ab ca. 18 Monate)</w:t>
      </w:r>
    </w:p>
    <w:p w:rsidR="00000000" w:rsidDel="00000000" w:rsidP="00000000" w:rsidRDefault="00000000" w:rsidRPr="00000000" w14:paraId="00000071">
      <w:pPr>
        <w:ind w:left="0" w:firstLine="0"/>
        <w:rPr>
          <w:sz w:val="20"/>
          <w:szCs w:val="20"/>
        </w:rPr>
      </w:pPr>
      <w:r w:rsidDel="00000000" w:rsidR="00000000" w:rsidRPr="00000000">
        <w:rPr>
          <w:sz w:val="20"/>
          <w:szCs w:val="20"/>
          <w:rtl w:val="0"/>
        </w:rPr>
        <w:t xml:space="preserve">Es beginnt das Auftreten von ersten selbstbezogenen Emotionen (Selbstbewunderung &amp; Verlegenheit) Das Kind beginnt mit der Bezugnahme auf sich selbst.</w:t>
      </w:r>
    </w:p>
    <w:p w:rsidR="00000000" w:rsidDel="00000000" w:rsidP="00000000" w:rsidRDefault="00000000" w:rsidRPr="00000000" w14:paraId="00000072">
      <w:pPr>
        <w:ind w:left="0" w:firstLine="0"/>
        <w:rPr>
          <w:sz w:val="20"/>
          <w:szCs w:val="20"/>
        </w:rPr>
      </w:pPr>
      <w:r w:rsidDel="00000000" w:rsidR="00000000" w:rsidRPr="00000000">
        <w:rPr>
          <w:sz w:val="20"/>
          <w:szCs w:val="20"/>
          <w:rtl w:val="0"/>
        </w:rPr>
        <w:t xml:space="preserve">33: Kinder sehen Videos von sich selbst ab etwa 3 Monaten ein wenig länger an als das Video eines fremden Kindes.</w:t>
      </w:r>
    </w:p>
    <w:p w:rsidR="00000000" w:rsidDel="00000000" w:rsidP="00000000" w:rsidRDefault="00000000" w:rsidRPr="00000000" w14:paraId="00000073">
      <w:pPr>
        <w:ind w:left="0" w:firstLine="0"/>
        <w:rPr>
          <w:sz w:val="20"/>
          <w:szCs w:val="20"/>
        </w:rPr>
      </w:pPr>
      <w:r w:rsidDel="00000000" w:rsidR="00000000" w:rsidRPr="00000000">
        <w:rPr>
          <w:rtl w:val="0"/>
        </w:rPr>
      </w:r>
    </w:p>
    <w:p w:rsidR="00000000" w:rsidDel="00000000" w:rsidP="00000000" w:rsidRDefault="00000000" w:rsidRPr="00000000" w14:paraId="00000074">
      <w:pPr>
        <w:ind w:left="0" w:firstLine="0"/>
        <w:rPr>
          <w:i w:val="1"/>
          <w:sz w:val="20"/>
          <w:szCs w:val="20"/>
        </w:rPr>
      </w:pPr>
      <w:r w:rsidDel="00000000" w:rsidR="00000000" w:rsidRPr="00000000">
        <w:rPr>
          <w:i w:val="1"/>
          <w:sz w:val="20"/>
          <w:szCs w:val="20"/>
          <w:rtl w:val="0"/>
        </w:rPr>
        <w:t xml:space="preserve">Selbsterkennen im Spiegel</w:t>
      </w:r>
    </w:p>
    <w:p w:rsidR="00000000" w:rsidDel="00000000" w:rsidP="00000000" w:rsidRDefault="00000000" w:rsidRPr="00000000" w14:paraId="00000075">
      <w:pPr>
        <w:ind w:left="0" w:firstLine="0"/>
        <w:rPr>
          <w:sz w:val="20"/>
          <w:szCs w:val="20"/>
        </w:rPr>
      </w:pPr>
      <w:r w:rsidDel="00000000" w:rsidR="00000000" w:rsidRPr="00000000">
        <w:rPr>
          <w:sz w:val="20"/>
          <w:szCs w:val="20"/>
          <w:rtl w:val="0"/>
        </w:rPr>
        <w:t xml:space="preserve">6-12 Monate: Das Kind sieht im Spiegelbild nur einen sozialen Interaktionspartner.</w:t>
      </w:r>
    </w:p>
    <w:p w:rsidR="00000000" w:rsidDel="00000000" w:rsidP="00000000" w:rsidRDefault="00000000" w:rsidRPr="00000000" w14:paraId="00000076">
      <w:pPr>
        <w:ind w:left="0" w:firstLine="0"/>
        <w:rPr>
          <w:sz w:val="20"/>
          <w:szCs w:val="20"/>
        </w:rPr>
      </w:pPr>
      <w:r w:rsidDel="00000000" w:rsidR="00000000" w:rsidRPr="00000000">
        <w:rPr>
          <w:sz w:val="20"/>
          <w:szCs w:val="20"/>
          <w:rtl w:val="0"/>
        </w:rPr>
        <w:t xml:space="preserve">Ab 12 Monaten: Beginn der Selbstbewunderung und Verlegenheit</w:t>
      </w:r>
    </w:p>
    <w:p w:rsidR="00000000" w:rsidDel="00000000" w:rsidP="00000000" w:rsidRDefault="00000000" w:rsidRPr="00000000" w14:paraId="00000077">
      <w:pPr>
        <w:ind w:left="0" w:firstLine="0"/>
        <w:rPr>
          <w:sz w:val="20"/>
          <w:szCs w:val="20"/>
        </w:rPr>
      </w:pPr>
      <w:r w:rsidDel="00000000" w:rsidR="00000000" w:rsidRPr="00000000">
        <w:rPr>
          <w:sz w:val="20"/>
          <w:szCs w:val="20"/>
          <w:rtl w:val="0"/>
        </w:rPr>
        <w:t xml:space="preserve">14-20 Monate: Kinder zeigen Vermeidungsverhalten und “Testing Behaviour”.</w:t>
      </w:r>
    </w:p>
    <w:p w:rsidR="00000000" w:rsidDel="00000000" w:rsidP="00000000" w:rsidRDefault="00000000" w:rsidRPr="00000000" w14:paraId="00000078">
      <w:pPr>
        <w:ind w:left="0" w:firstLine="0"/>
        <w:rPr>
          <w:sz w:val="20"/>
          <w:szCs w:val="20"/>
        </w:rPr>
      </w:pPr>
      <w:r w:rsidDel="00000000" w:rsidR="00000000" w:rsidRPr="00000000">
        <w:rPr>
          <w:sz w:val="20"/>
          <w:szCs w:val="20"/>
          <w:rtl w:val="0"/>
        </w:rPr>
        <w:t xml:space="preserve">18 Monate: 50% der Kinder erkennen sich im Spiegel.</w:t>
      </w:r>
    </w:p>
    <w:p w:rsidR="00000000" w:rsidDel="00000000" w:rsidP="00000000" w:rsidRDefault="00000000" w:rsidRPr="00000000" w14:paraId="00000079">
      <w:pPr>
        <w:ind w:left="0" w:firstLine="0"/>
        <w:rPr>
          <w:sz w:val="20"/>
          <w:szCs w:val="20"/>
        </w:rPr>
      </w:pPr>
      <w:r w:rsidDel="00000000" w:rsidR="00000000" w:rsidRPr="00000000">
        <w:rPr>
          <w:sz w:val="20"/>
          <w:szCs w:val="20"/>
          <w:rtl w:val="0"/>
        </w:rPr>
        <w:t xml:space="preserve">20 bis 24 Monate: bis zu 65% erkennen sich selbst im Spiegel.</w:t>
      </w:r>
    </w:p>
    <w:p w:rsidR="00000000" w:rsidDel="00000000" w:rsidP="00000000" w:rsidRDefault="00000000" w:rsidRPr="00000000" w14:paraId="0000007A">
      <w:pPr>
        <w:ind w:left="0" w:firstLine="0"/>
        <w:rPr>
          <w:sz w:val="20"/>
          <w:szCs w:val="20"/>
        </w:rPr>
      </w:pPr>
      <w:r w:rsidDel="00000000" w:rsidR="00000000" w:rsidRPr="00000000">
        <w:rPr>
          <w:rtl w:val="0"/>
        </w:rPr>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ind w:left="0" w:firstLine="0"/>
        <w:rPr>
          <w:b w:val="1"/>
          <w:sz w:val="20"/>
          <w:szCs w:val="20"/>
        </w:rPr>
      </w:pPr>
      <w:r w:rsidDel="00000000" w:rsidR="00000000" w:rsidRPr="00000000">
        <w:rPr>
          <w:sz w:val="20"/>
          <w:szCs w:val="20"/>
          <w:rtl w:val="0"/>
        </w:rPr>
        <w:t xml:space="preserve">Ebene 4: </w:t>
      </w:r>
      <w:r w:rsidDel="00000000" w:rsidR="00000000" w:rsidRPr="00000000">
        <w:rPr>
          <w:b w:val="1"/>
          <w:sz w:val="20"/>
          <w:szCs w:val="20"/>
          <w:rtl w:val="0"/>
        </w:rPr>
        <w:t xml:space="preserve">Permanence</w:t>
      </w:r>
    </w:p>
    <w:p w:rsidR="00000000" w:rsidDel="00000000" w:rsidP="00000000" w:rsidRDefault="00000000" w:rsidRPr="00000000" w14:paraId="0000007E">
      <w:pPr>
        <w:ind w:left="0" w:firstLine="0"/>
        <w:rPr>
          <w:sz w:val="20"/>
          <w:szCs w:val="20"/>
        </w:rPr>
      </w:pPr>
      <w:r w:rsidDel="00000000" w:rsidR="00000000" w:rsidRPr="00000000">
        <w:rPr>
          <w:sz w:val="20"/>
          <w:szCs w:val="20"/>
          <w:rtl w:val="0"/>
        </w:rPr>
        <w:t xml:space="preserve">Dauerhaftigkeit: Erkenntnis, dass das Selbst dauerhaft ist und über Zeit und Raum invariant bleibt. Das Kind erkennt sich selbst auch auf Bildern und Filmen, die in der Vergangenheit aufgenommen wurden. Sie erkennen sich auch trotz Unterschieden in Ort, Alter und Kleidung von sich selbst auf den Fotos und Filmen.</w:t>
      </w:r>
    </w:p>
    <w:p w:rsidR="00000000" w:rsidDel="00000000" w:rsidP="00000000" w:rsidRDefault="00000000" w:rsidRPr="00000000" w14:paraId="0000007F">
      <w:pPr>
        <w:ind w:left="0" w:firstLine="0"/>
        <w:rPr>
          <w:sz w:val="20"/>
          <w:szCs w:val="20"/>
        </w:rPr>
      </w:pPr>
      <w:r w:rsidDel="00000000" w:rsidR="00000000" w:rsidRPr="00000000">
        <w:rPr>
          <w:sz w:val="20"/>
          <w:szCs w:val="20"/>
          <w:rtl w:val="0"/>
        </w:rPr>
        <w:t xml:space="preserve">Das Erkennen des Selbst ist also nicht mehr an die räumliche und zeitliche Kontingenz und Gleichzeitigkeit gekoppelt.</w:t>
      </w:r>
    </w:p>
    <w:p w:rsidR="00000000" w:rsidDel="00000000" w:rsidP="00000000" w:rsidRDefault="00000000" w:rsidRPr="00000000" w14:paraId="00000080">
      <w:pPr>
        <w:ind w:left="0" w:firstLine="0"/>
        <w:rPr>
          <w:sz w:val="20"/>
          <w:szCs w:val="20"/>
        </w:rPr>
      </w:pPr>
      <w:r w:rsidDel="00000000" w:rsidR="00000000" w:rsidRPr="00000000">
        <w:rPr>
          <w:sz w:val="20"/>
          <w:szCs w:val="20"/>
          <w:rtl w:val="0"/>
        </w:rPr>
        <w:t xml:space="preserve">Überwinden des “Me but not Me Dilemma”: Das Spiegelbild ist nicht sie selbst als jemand anderes, sondern sie selbst.</w:t>
      </w:r>
    </w:p>
    <w:p w:rsidR="00000000" w:rsidDel="00000000" w:rsidP="00000000" w:rsidRDefault="00000000" w:rsidRPr="00000000" w14:paraId="00000081">
      <w:pPr>
        <w:ind w:left="0" w:firstLine="0"/>
        <w:rPr>
          <w:sz w:val="20"/>
          <w:szCs w:val="20"/>
        </w:rPr>
      </w:pPr>
      <w:r w:rsidDel="00000000" w:rsidR="00000000" w:rsidRPr="00000000">
        <w:rPr>
          <w:rtl w:val="0"/>
        </w:rPr>
      </w:r>
    </w:p>
    <w:p w:rsidR="00000000" w:rsidDel="00000000" w:rsidP="00000000" w:rsidRDefault="00000000" w:rsidRPr="00000000" w14:paraId="00000082">
      <w:pPr>
        <w:ind w:left="0" w:firstLine="0"/>
        <w:rPr>
          <w:b w:val="1"/>
          <w:sz w:val="20"/>
          <w:szCs w:val="20"/>
        </w:rPr>
      </w:pPr>
      <w:r w:rsidDel="00000000" w:rsidR="00000000" w:rsidRPr="00000000">
        <w:rPr>
          <w:sz w:val="20"/>
          <w:szCs w:val="20"/>
          <w:rtl w:val="0"/>
        </w:rPr>
        <w:t xml:space="preserve">Ebene 5: </w:t>
      </w:r>
      <w:r w:rsidDel="00000000" w:rsidR="00000000" w:rsidRPr="00000000">
        <w:rPr>
          <w:b w:val="1"/>
          <w:sz w:val="20"/>
          <w:szCs w:val="20"/>
          <w:rtl w:val="0"/>
        </w:rPr>
        <w:t xml:space="preserve">Self-consciousness </w:t>
      </w:r>
      <w:r w:rsidDel="00000000" w:rsidR="00000000" w:rsidRPr="00000000">
        <w:rPr>
          <w:sz w:val="20"/>
          <w:szCs w:val="20"/>
          <w:rtl w:val="0"/>
        </w:rPr>
        <w:t xml:space="preserve">oder </w:t>
      </w:r>
      <w:r w:rsidDel="00000000" w:rsidR="00000000" w:rsidRPr="00000000">
        <w:rPr>
          <w:b w:val="1"/>
          <w:sz w:val="20"/>
          <w:szCs w:val="20"/>
          <w:rtl w:val="0"/>
        </w:rPr>
        <w:t xml:space="preserve">“meta” self-awareness</w:t>
      </w:r>
    </w:p>
    <w:p w:rsidR="00000000" w:rsidDel="00000000" w:rsidP="00000000" w:rsidRDefault="00000000" w:rsidRPr="00000000" w14:paraId="00000083">
      <w:pPr>
        <w:ind w:left="0" w:firstLine="0"/>
        <w:rPr>
          <w:sz w:val="20"/>
          <w:szCs w:val="20"/>
        </w:rPr>
      </w:pPr>
      <w:r w:rsidDel="00000000" w:rsidR="00000000" w:rsidRPr="00000000">
        <w:rPr>
          <w:sz w:val="20"/>
          <w:szCs w:val="20"/>
          <w:rtl w:val="0"/>
        </w:rPr>
        <w:t xml:space="preserve">Das Selbst wird nun nicht mehr nur aus der eigenen Perspektive wahrgenommen sondern auch aus der Perspektive Dritter. Kinder beginnen wahrzunehmen, wie sie von anderen wahrgenommen werden und erlangen so auch mehr Verständnis für Andere. Sie betrachten sich selbst unter Berücksichtigung der sozialen Umwelt um sich herum.</w:t>
      </w:r>
    </w:p>
    <w:p w:rsidR="00000000" w:rsidDel="00000000" w:rsidP="00000000" w:rsidRDefault="00000000" w:rsidRPr="00000000" w14:paraId="00000084">
      <w:pPr>
        <w:ind w:left="0" w:firstLine="0"/>
        <w:rPr>
          <w:sz w:val="20"/>
          <w:szCs w:val="20"/>
        </w:rPr>
      </w:pPr>
      <w:r w:rsidDel="00000000" w:rsidR="00000000" w:rsidRPr="00000000">
        <w:rPr>
          <w:rtl w:val="0"/>
        </w:rPr>
      </w:r>
    </w:p>
    <w:p w:rsidR="00000000" w:rsidDel="00000000" w:rsidP="00000000" w:rsidRDefault="00000000" w:rsidRPr="00000000" w14:paraId="00000085">
      <w:pPr>
        <w:ind w:left="0" w:firstLine="0"/>
        <w:rPr>
          <w:sz w:val="20"/>
          <w:szCs w:val="20"/>
        </w:rPr>
      </w:pPr>
      <w:r w:rsidDel="00000000" w:rsidR="00000000" w:rsidRPr="00000000">
        <w:rPr>
          <w:rtl w:val="0"/>
        </w:rPr>
      </w:r>
    </w:p>
    <w:p w:rsidR="00000000" w:rsidDel="00000000" w:rsidP="00000000" w:rsidRDefault="00000000" w:rsidRPr="00000000" w14:paraId="00000086">
      <w:pPr>
        <w:ind w:left="0" w:firstLine="0"/>
        <w:rPr>
          <w:sz w:val="20"/>
          <w:szCs w:val="20"/>
        </w:rPr>
      </w:pPr>
      <w:r w:rsidDel="00000000" w:rsidR="00000000" w:rsidRPr="00000000">
        <w:rPr>
          <w:b w:val="1"/>
          <w:sz w:val="20"/>
          <w:szCs w:val="20"/>
          <w:rtl w:val="0"/>
        </w:rPr>
        <w:t xml:space="preserve">Fazit</w:t>
      </w:r>
      <w:r w:rsidDel="00000000" w:rsidR="00000000" w:rsidRPr="00000000">
        <w:rPr>
          <w:rtl w:val="0"/>
        </w:rPr>
      </w:r>
    </w:p>
    <w:p w:rsidR="00000000" w:rsidDel="00000000" w:rsidP="00000000" w:rsidRDefault="00000000" w:rsidRPr="00000000" w14:paraId="00000087">
      <w:pPr>
        <w:ind w:left="0" w:firstLine="0"/>
        <w:rPr>
          <w:sz w:val="20"/>
          <w:szCs w:val="20"/>
        </w:rPr>
      </w:pPr>
      <w:r w:rsidDel="00000000" w:rsidR="00000000" w:rsidRPr="00000000">
        <w:rPr>
          <w:sz w:val="20"/>
          <w:szCs w:val="20"/>
          <w:rtl w:val="0"/>
        </w:rPr>
        <w:t xml:space="preserve">-5 Ich-Bewusstseinsebenen</w:t>
      </w:r>
    </w:p>
    <w:p w:rsidR="00000000" w:rsidDel="00000000" w:rsidP="00000000" w:rsidRDefault="00000000" w:rsidRPr="00000000" w14:paraId="00000088">
      <w:pPr>
        <w:ind w:left="0" w:firstLine="0"/>
        <w:rPr>
          <w:sz w:val="20"/>
          <w:szCs w:val="20"/>
        </w:rPr>
      </w:pPr>
      <w:r w:rsidDel="00000000" w:rsidR="00000000" w:rsidRPr="00000000">
        <w:rPr>
          <w:sz w:val="20"/>
          <w:szCs w:val="20"/>
          <w:rtl w:val="0"/>
        </w:rPr>
        <w:t xml:space="preserve">-Eine Nicht-Bewusstseinsebene</w:t>
      </w:r>
    </w:p>
    <w:p w:rsidR="00000000" w:rsidDel="00000000" w:rsidP="00000000" w:rsidRDefault="00000000" w:rsidRPr="00000000" w14:paraId="00000089">
      <w:pPr>
        <w:ind w:left="0" w:firstLine="0"/>
        <w:rPr>
          <w:sz w:val="20"/>
          <w:szCs w:val="20"/>
        </w:rPr>
      </w:pPr>
      <w:r w:rsidDel="00000000" w:rsidR="00000000" w:rsidRPr="00000000">
        <w:rPr>
          <w:sz w:val="20"/>
          <w:szCs w:val="20"/>
          <w:rtl w:val="0"/>
        </w:rPr>
        <w:t xml:space="preserve">-Die Entwicklung des Selbst has seine Wurzeln in der frühesten Kindheit und beginnt nicht mit einer anfänglichen Verwirrtheit hinsichtlich eigenem Körper und Umwelt. Das Selbst entwickelt sich von einem frühen impliziten Ich-Bewusstsein zu einem späteren expliziten Ich-Bewusstsein.</w:t>
      </w:r>
    </w:p>
    <w:p w:rsidR="00000000" w:rsidDel="00000000" w:rsidP="00000000" w:rsidRDefault="00000000" w:rsidRPr="00000000" w14:paraId="0000008A">
      <w:pPr>
        <w:ind w:left="0" w:firstLine="0"/>
        <w:rPr>
          <w:sz w:val="20"/>
          <w:szCs w:val="20"/>
        </w:rPr>
      </w:pPr>
      <w:r w:rsidDel="00000000" w:rsidR="00000000" w:rsidRPr="00000000">
        <w:rPr>
          <w:sz w:val="20"/>
          <w:szCs w:val="20"/>
          <w:rtl w:val="0"/>
        </w:rPr>
        <w:t xml:space="preserve">-Das Ich-Bewusstsein wird in der Interaktion mit der Umwelt konstruiert und ist mehrschichtig. Auch als Erwachsene bewegen wir uns zwischen den einzelnen Bewusstseins-Ebenen hin und her.</w:t>
      </w:r>
    </w:p>
    <w:p w:rsidR="00000000" w:rsidDel="00000000" w:rsidP="00000000" w:rsidRDefault="00000000" w:rsidRPr="00000000" w14:paraId="0000008B">
      <w:pPr>
        <w:ind w:left="0" w:firstLine="0"/>
        <w:rPr>
          <w:sz w:val="20"/>
          <w:szCs w:val="20"/>
        </w:rPr>
      </w:pPr>
      <w:r w:rsidDel="00000000" w:rsidR="00000000" w:rsidRPr="00000000">
        <w:rPr>
          <w:rtl w:val="0"/>
        </w:rPr>
      </w:r>
    </w:p>
    <w:p w:rsidR="00000000" w:rsidDel="00000000" w:rsidP="00000000" w:rsidRDefault="00000000" w:rsidRPr="00000000" w14:paraId="0000008C">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numPr>
          <w:ilvl w:val="0"/>
          <w:numId w:val="3"/>
        </w:numPr>
        <w:ind w:left="720" w:hanging="360"/>
        <w:rPr>
          <w:b w:val="1"/>
          <w:sz w:val="24"/>
          <w:szCs w:val="24"/>
          <w:u w:val="none"/>
        </w:rPr>
      </w:pPr>
      <w:r w:rsidDel="00000000" w:rsidR="00000000" w:rsidRPr="00000000">
        <w:rPr>
          <w:b w:val="1"/>
          <w:sz w:val="24"/>
          <w:szCs w:val="24"/>
          <w:rtl w:val="0"/>
        </w:rPr>
        <w:t xml:space="preserve">Entwicklung: Identität</w:t>
      </w:r>
    </w:p>
    <w:p w:rsidR="00000000" w:rsidDel="00000000" w:rsidP="00000000" w:rsidRDefault="00000000" w:rsidRPr="00000000" w14:paraId="0000008E">
      <w:pPr>
        <w:ind w:left="0" w:firstLine="0"/>
        <w:rPr>
          <w:sz w:val="20"/>
          <w:szCs w:val="20"/>
        </w:rPr>
      </w:pPr>
      <w:r w:rsidDel="00000000" w:rsidR="00000000" w:rsidRPr="00000000">
        <w:rPr>
          <w:rtl w:val="0"/>
        </w:rPr>
      </w:r>
    </w:p>
    <w:p w:rsidR="00000000" w:rsidDel="00000000" w:rsidP="00000000" w:rsidRDefault="00000000" w:rsidRPr="00000000" w14:paraId="0000008F">
      <w:pPr>
        <w:ind w:left="0" w:firstLine="0"/>
        <w:rPr>
          <w:b w:val="1"/>
          <w:sz w:val="20"/>
          <w:szCs w:val="20"/>
        </w:rPr>
      </w:pPr>
      <w:r w:rsidDel="00000000" w:rsidR="00000000" w:rsidRPr="00000000">
        <w:rPr>
          <w:b w:val="1"/>
          <w:sz w:val="20"/>
          <w:szCs w:val="20"/>
          <w:rtl w:val="0"/>
        </w:rPr>
        <w:t xml:space="preserve">Entwicklung von Selbst und Identität in der Jugend</w:t>
      </w:r>
    </w:p>
    <w:p w:rsidR="00000000" w:rsidDel="00000000" w:rsidP="00000000" w:rsidRDefault="00000000" w:rsidRPr="00000000" w14:paraId="00000090">
      <w:pPr>
        <w:ind w:left="0" w:firstLine="0"/>
        <w:rPr>
          <w:sz w:val="20"/>
          <w:szCs w:val="20"/>
        </w:rPr>
      </w:pPr>
      <w:r w:rsidDel="00000000" w:rsidR="00000000" w:rsidRPr="00000000">
        <w:rPr>
          <w:sz w:val="20"/>
          <w:szCs w:val="20"/>
          <w:rtl w:val="0"/>
        </w:rPr>
        <w:t xml:space="preserve">Es findet eine Revision und Reorganisation des Selbst statt. Körperbild, Autonomie, Ideologien und Selbstwertgefühl bekommen zunehmende Wichtigkeit.</w:t>
      </w:r>
    </w:p>
    <w:p w:rsidR="00000000" w:rsidDel="00000000" w:rsidP="00000000" w:rsidRDefault="00000000" w:rsidRPr="00000000" w14:paraId="00000091">
      <w:pPr>
        <w:ind w:left="0" w:firstLine="0"/>
        <w:rPr>
          <w:sz w:val="20"/>
          <w:szCs w:val="20"/>
        </w:rPr>
      </w:pPr>
      <w:r w:rsidDel="00000000" w:rsidR="00000000" w:rsidRPr="00000000">
        <w:rPr>
          <w:rtl w:val="0"/>
        </w:rPr>
      </w:r>
    </w:p>
    <w:p w:rsidR="00000000" w:rsidDel="00000000" w:rsidP="00000000" w:rsidRDefault="00000000" w:rsidRPr="00000000" w14:paraId="00000092">
      <w:pPr>
        <w:ind w:left="0" w:firstLine="0"/>
        <w:rPr>
          <w:sz w:val="20"/>
          <w:szCs w:val="20"/>
        </w:rPr>
      </w:pPr>
      <w:r w:rsidDel="00000000" w:rsidR="00000000" w:rsidRPr="00000000">
        <w:rPr>
          <w:rtl w:val="0"/>
        </w:rPr>
      </w:r>
    </w:p>
    <w:p w:rsidR="00000000" w:rsidDel="00000000" w:rsidP="00000000" w:rsidRDefault="00000000" w:rsidRPr="00000000" w14:paraId="00000093">
      <w:pPr>
        <w:numPr>
          <w:ilvl w:val="1"/>
          <w:numId w:val="3"/>
        </w:numPr>
        <w:ind w:left="1440" w:hanging="360"/>
        <w:rPr>
          <w:b w:val="1"/>
          <w:sz w:val="24"/>
          <w:szCs w:val="24"/>
          <w:u w:val="none"/>
        </w:rPr>
      </w:pPr>
      <w:r w:rsidDel="00000000" w:rsidR="00000000" w:rsidRPr="00000000">
        <w:rPr>
          <w:b w:val="1"/>
          <w:sz w:val="24"/>
          <w:szCs w:val="24"/>
          <w:rtl w:val="0"/>
        </w:rPr>
        <w:t xml:space="preserve">Erik Erikson</w:t>
      </w:r>
    </w:p>
    <w:p w:rsidR="00000000" w:rsidDel="00000000" w:rsidP="00000000" w:rsidRDefault="00000000" w:rsidRPr="00000000" w14:paraId="00000094">
      <w:pPr>
        <w:ind w:left="0" w:firstLine="0"/>
        <w:rPr>
          <w:sz w:val="20"/>
          <w:szCs w:val="20"/>
        </w:rPr>
      </w:pPr>
      <w:r w:rsidDel="00000000" w:rsidR="00000000" w:rsidRPr="00000000">
        <w:rPr>
          <w:rtl w:val="0"/>
        </w:rPr>
      </w:r>
    </w:p>
    <w:p w:rsidR="00000000" w:rsidDel="00000000" w:rsidP="00000000" w:rsidRDefault="00000000" w:rsidRPr="00000000" w14:paraId="00000095">
      <w:pPr>
        <w:ind w:left="0" w:firstLine="0"/>
        <w:rPr>
          <w:b w:val="1"/>
          <w:sz w:val="20"/>
          <w:szCs w:val="20"/>
        </w:rPr>
      </w:pPr>
      <w:r w:rsidDel="00000000" w:rsidR="00000000" w:rsidRPr="00000000">
        <w:rPr>
          <w:b w:val="1"/>
          <w:sz w:val="20"/>
          <w:szCs w:val="20"/>
          <w:rtl w:val="0"/>
        </w:rPr>
        <w:t xml:space="preserve">Theorie der psychosozialen Entwicklung</w:t>
      </w:r>
    </w:p>
    <w:p w:rsidR="00000000" w:rsidDel="00000000" w:rsidP="00000000" w:rsidRDefault="00000000" w:rsidRPr="00000000" w14:paraId="00000096">
      <w:pPr>
        <w:ind w:left="0" w:firstLine="0"/>
        <w:rPr>
          <w:sz w:val="20"/>
          <w:szCs w:val="20"/>
        </w:rPr>
      </w:pPr>
      <w:r w:rsidDel="00000000" w:rsidR="00000000" w:rsidRPr="00000000">
        <w:rPr>
          <w:rtl w:val="0"/>
        </w:rPr>
      </w:r>
    </w:p>
    <w:p w:rsidR="00000000" w:rsidDel="00000000" w:rsidP="00000000" w:rsidRDefault="00000000" w:rsidRPr="00000000" w14:paraId="00000097">
      <w:pPr>
        <w:ind w:left="0" w:firstLine="0"/>
        <w:rPr>
          <w:sz w:val="20"/>
          <w:szCs w:val="20"/>
        </w:rPr>
      </w:pPr>
      <w:r w:rsidDel="00000000" w:rsidR="00000000" w:rsidRPr="00000000">
        <w:rPr>
          <w:sz w:val="20"/>
          <w:szCs w:val="20"/>
        </w:rPr>
        <w:drawing>
          <wp:inline distB="114300" distT="114300" distL="114300" distR="114300">
            <wp:extent cx="4186238" cy="234159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6238" cy="234159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sz w:val="20"/>
          <w:szCs w:val="20"/>
        </w:rPr>
      </w:pPr>
      <w:r w:rsidDel="00000000" w:rsidR="00000000" w:rsidRPr="00000000">
        <w:rPr>
          <w:rtl w:val="0"/>
        </w:rPr>
      </w:r>
    </w:p>
    <w:p w:rsidR="00000000" w:rsidDel="00000000" w:rsidP="00000000" w:rsidRDefault="00000000" w:rsidRPr="00000000" w14:paraId="00000099">
      <w:pPr>
        <w:ind w:left="0" w:firstLine="0"/>
        <w:rPr>
          <w:b w:val="1"/>
          <w:sz w:val="20"/>
          <w:szCs w:val="20"/>
        </w:rPr>
      </w:pPr>
      <w:r w:rsidDel="00000000" w:rsidR="00000000" w:rsidRPr="00000000">
        <w:rPr>
          <w:b w:val="1"/>
          <w:sz w:val="20"/>
          <w:szCs w:val="20"/>
          <w:rtl w:val="0"/>
        </w:rPr>
        <w:t xml:space="preserve">Urvertrauen vs. Misstrauen</w:t>
      </w:r>
    </w:p>
    <w:p w:rsidR="00000000" w:rsidDel="00000000" w:rsidP="00000000" w:rsidRDefault="00000000" w:rsidRPr="00000000" w14:paraId="0000009A">
      <w:pPr>
        <w:ind w:left="0" w:firstLine="0"/>
        <w:rPr>
          <w:sz w:val="20"/>
          <w:szCs w:val="20"/>
        </w:rPr>
      </w:pPr>
      <w:r w:rsidDel="00000000" w:rsidR="00000000" w:rsidRPr="00000000">
        <w:rPr>
          <w:i w:val="1"/>
          <w:sz w:val="20"/>
          <w:szCs w:val="20"/>
          <w:rtl w:val="0"/>
        </w:rPr>
        <w:t xml:space="preserve">Ur-Vertrauen</w:t>
      </w:r>
      <w:r w:rsidDel="00000000" w:rsidR="00000000" w:rsidRPr="00000000">
        <w:rPr>
          <w:sz w:val="20"/>
          <w:szCs w:val="20"/>
          <w:rtl w:val="0"/>
        </w:rPr>
        <w:t xml:space="preserve">: Gefühl des Sich-Verlassen-Dürfens ist stark ausgeprägt. Dazu ist das Kind auf die Verlässlichkeit der Bezugspersonen angewiesen.</w:t>
      </w:r>
    </w:p>
    <w:p w:rsidR="00000000" w:rsidDel="00000000" w:rsidP="00000000" w:rsidRDefault="00000000" w:rsidRPr="00000000" w14:paraId="0000009B">
      <w:pPr>
        <w:ind w:left="0" w:firstLine="0"/>
        <w:rPr>
          <w:sz w:val="20"/>
          <w:szCs w:val="20"/>
        </w:rPr>
      </w:pPr>
      <w:r w:rsidDel="00000000" w:rsidR="00000000" w:rsidRPr="00000000">
        <w:rPr>
          <w:i w:val="1"/>
          <w:sz w:val="20"/>
          <w:szCs w:val="20"/>
          <w:rtl w:val="0"/>
        </w:rPr>
        <w:t xml:space="preserve">Ur-Missvertrauen</w:t>
      </w:r>
      <w:r w:rsidDel="00000000" w:rsidR="00000000" w:rsidRPr="00000000">
        <w:rPr>
          <w:sz w:val="20"/>
          <w:szCs w:val="20"/>
          <w:rtl w:val="0"/>
        </w:rPr>
        <w:t xml:space="preserve">: Werden Forderungen nach körperlicher Nähe, Sicherheit, Geborgenheit, Nahrung,... verweigert entwickelt das Kind Bedrohungsgefühle und Ängste, sowie das Gefühl, seine Umwelt nicht beeinflussen zu können.</w:t>
      </w:r>
    </w:p>
    <w:p w:rsidR="00000000" w:rsidDel="00000000" w:rsidP="00000000" w:rsidRDefault="00000000" w:rsidRPr="00000000" w14:paraId="0000009C">
      <w:pPr>
        <w:ind w:left="0" w:firstLine="0"/>
        <w:rPr>
          <w:sz w:val="20"/>
          <w:szCs w:val="20"/>
        </w:rPr>
      </w:pPr>
      <w:r w:rsidDel="00000000" w:rsidR="00000000" w:rsidRPr="00000000">
        <w:rPr>
          <w:rtl w:val="0"/>
        </w:rPr>
      </w:r>
    </w:p>
    <w:p w:rsidR="00000000" w:rsidDel="00000000" w:rsidP="00000000" w:rsidRDefault="00000000" w:rsidRPr="00000000" w14:paraId="0000009D">
      <w:pPr>
        <w:ind w:left="0" w:firstLine="0"/>
        <w:rPr>
          <w:sz w:val="20"/>
          <w:szCs w:val="20"/>
        </w:rPr>
      </w:pPr>
      <w:r w:rsidDel="00000000" w:rsidR="00000000" w:rsidRPr="00000000">
        <w:rPr>
          <w:b w:val="1"/>
          <w:sz w:val="20"/>
          <w:szCs w:val="20"/>
          <w:rtl w:val="0"/>
        </w:rPr>
        <w:t xml:space="preserve">Identität vs. Identitätsdiffusion</w:t>
      </w:r>
      <w:r w:rsidDel="00000000" w:rsidR="00000000" w:rsidRPr="00000000">
        <w:rPr>
          <w:rtl w:val="0"/>
        </w:rPr>
      </w:r>
    </w:p>
    <w:p w:rsidR="00000000" w:rsidDel="00000000" w:rsidP="00000000" w:rsidRDefault="00000000" w:rsidRPr="00000000" w14:paraId="0000009E">
      <w:pPr>
        <w:ind w:left="0" w:firstLine="0"/>
        <w:rPr>
          <w:sz w:val="20"/>
          <w:szCs w:val="20"/>
        </w:rPr>
      </w:pPr>
      <w:r w:rsidDel="00000000" w:rsidR="00000000" w:rsidRPr="00000000">
        <w:rPr>
          <w:sz w:val="20"/>
          <w:szCs w:val="20"/>
          <w:rtl w:val="0"/>
        </w:rPr>
        <w:t xml:space="preserve">In dieser Phase entwickeln Jugendliche entweder eine kohärente (zusammenhängende) Identität oder es gelingt ihnen nicht, unterschiedliche Rollen in einem einheitlichen und stabilen Identitätsgefühl zu integrieren.</w:t>
      </w:r>
    </w:p>
    <w:p w:rsidR="00000000" w:rsidDel="00000000" w:rsidP="00000000" w:rsidRDefault="00000000" w:rsidRPr="00000000" w14:paraId="0000009F">
      <w:pPr>
        <w:ind w:left="0" w:firstLine="0"/>
        <w:rPr>
          <w:sz w:val="20"/>
          <w:szCs w:val="20"/>
        </w:rPr>
      </w:pPr>
      <w:r w:rsidDel="00000000" w:rsidR="00000000" w:rsidRPr="00000000">
        <w:rPr>
          <w:rtl w:val="0"/>
        </w:rPr>
      </w:r>
    </w:p>
    <w:p w:rsidR="00000000" w:rsidDel="00000000" w:rsidP="00000000" w:rsidRDefault="00000000" w:rsidRPr="00000000" w14:paraId="000000A0">
      <w:pPr>
        <w:ind w:left="0" w:firstLine="0"/>
        <w:rPr>
          <w:sz w:val="20"/>
          <w:szCs w:val="20"/>
        </w:rPr>
      </w:pPr>
      <w:r w:rsidDel="00000000" w:rsidR="00000000" w:rsidRPr="00000000">
        <w:rPr>
          <w:rtl w:val="0"/>
        </w:rPr>
      </w:r>
    </w:p>
    <w:p w:rsidR="00000000" w:rsidDel="00000000" w:rsidP="00000000" w:rsidRDefault="00000000" w:rsidRPr="00000000" w14:paraId="000000A1">
      <w:pPr>
        <w:numPr>
          <w:ilvl w:val="1"/>
          <w:numId w:val="3"/>
        </w:numPr>
        <w:ind w:left="1440" w:hanging="360"/>
        <w:rPr>
          <w:b w:val="1"/>
          <w:sz w:val="24"/>
          <w:szCs w:val="24"/>
          <w:u w:val="none"/>
        </w:rPr>
      </w:pPr>
      <w:r w:rsidDel="00000000" w:rsidR="00000000" w:rsidRPr="00000000">
        <w:rPr>
          <w:b w:val="1"/>
          <w:sz w:val="24"/>
          <w:szCs w:val="24"/>
          <w:rtl w:val="0"/>
        </w:rPr>
        <w:t xml:space="preserve">John Marcia</w:t>
      </w:r>
    </w:p>
    <w:p w:rsidR="00000000" w:rsidDel="00000000" w:rsidP="00000000" w:rsidRDefault="00000000" w:rsidRPr="00000000" w14:paraId="000000A2">
      <w:pPr>
        <w:ind w:left="0" w:firstLine="0"/>
        <w:rPr>
          <w:sz w:val="20"/>
          <w:szCs w:val="20"/>
        </w:rPr>
      </w:pPr>
      <w:r w:rsidDel="00000000" w:rsidR="00000000" w:rsidRPr="00000000">
        <w:rPr>
          <w:rtl w:val="0"/>
        </w:rPr>
      </w:r>
    </w:p>
    <w:p w:rsidR="00000000" w:rsidDel="00000000" w:rsidP="00000000" w:rsidRDefault="00000000" w:rsidRPr="00000000" w14:paraId="000000A3">
      <w:pPr>
        <w:ind w:left="0" w:firstLine="0"/>
        <w:rPr>
          <w:sz w:val="20"/>
          <w:szCs w:val="20"/>
        </w:rPr>
      </w:pPr>
      <w:r w:rsidDel="00000000" w:rsidR="00000000" w:rsidRPr="00000000">
        <w:rPr>
          <w:sz w:val="20"/>
          <w:szCs w:val="20"/>
        </w:rPr>
        <w:drawing>
          <wp:inline distB="114300" distT="114300" distL="114300" distR="114300">
            <wp:extent cx="3471863" cy="1564057"/>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71863" cy="156405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sz w:val="20"/>
          <w:szCs w:val="20"/>
        </w:rPr>
      </w:pPr>
      <w:r w:rsidDel="00000000" w:rsidR="00000000" w:rsidRPr="00000000">
        <w:rPr>
          <w:b w:val="1"/>
          <w:sz w:val="20"/>
          <w:szCs w:val="20"/>
          <w:rtl w:val="0"/>
        </w:rPr>
        <w:t xml:space="preserve">Verpflichtetheit</w:t>
      </w:r>
      <w:r w:rsidDel="00000000" w:rsidR="00000000" w:rsidRPr="00000000">
        <w:rPr>
          <w:sz w:val="20"/>
          <w:szCs w:val="20"/>
          <w:rtl w:val="0"/>
        </w:rPr>
        <w:t xml:space="preserve">: Bei niedriger verpflichtung: Man fühlt sich zu keinen Werten verpflichtet oder kann sich nicht so richtig für eine Gruppe entscheiden. Man weiss nicht so recht, wo man jetzt dazu gehört.</w:t>
      </w:r>
    </w:p>
    <w:p w:rsidR="00000000" w:rsidDel="00000000" w:rsidP="00000000" w:rsidRDefault="00000000" w:rsidRPr="00000000" w14:paraId="000000A5">
      <w:pPr>
        <w:ind w:left="0" w:firstLine="0"/>
        <w:rPr>
          <w:sz w:val="20"/>
          <w:szCs w:val="20"/>
        </w:rPr>
      </w:pPr>
      <w:r w:rsidDel="00000000" w:rsidR="00000000" w:rsidRPr="00000000">
        <w:rPr>
          <w:sz w:val="20"/>
          <w:szCs w:val="20"/>
          <w:rtl w:val="0"/>
        </w:rPr>
        <w:t xml:space="preserve">Bei hoher Verpflichtung: Man fühlt sich zu einer Gruppe zugehörig und teilt die entsprechenden Werte.</w:t>
      </w:r>
    </w:p>
    <w:p w:rsidR="00000000" w:rsidDel="00000000" w:rsidP="00000000" w:rsidRDefault="00000000" w:rsidRPr="00000000" w14:paraId="000000A6">
      <w:pPr>
        <w:ind w:left="0" w:firstLine="0"/>
        <w:rPr>
          <w:b w:val="1"/>
          <w:sz w:val="20"/>
          <w:szCs w:val="20"/>
        </w:rPr>
      </w:pPr>
      <w:r w:rsidDel="00000000" w:rsidR="00000000" w:rsidRPr="00000000">
        <w:rPr>
          <w:rtl w:val="0"/>
        </w:rPr>
      </w:r>
    </w:p>
    <w:p w:rsidR="00000000" w:rsidDel="00000000" w:rsidP="00000000" w:rsidRDefault="00000000" w:rsidRPr="00000000" w14:paraId="000000A7">
      <w:pPr>
        <w:ind w:left="0" w:firstLine="0"/>
        <w:rPr>
          <w:b w:val="1"/>
          <w:sz w:val="20"/>
          <w:szCs w:val="20"/>
        </w:rPr>
      </w:pPr>
      <w:r w:rsidDel="00000000" w:rsidR="00000000" w:rsidRPr="00000000">
        <w:rPr>
          <w:rtl w:val="0"/>
        </w:rPr>
      </w:r>
    </w:p>
    <w:p w:rsidR="00000000" w:rsidDel="00000000" w:rsidP="00000000" w:rsidRDefault="00000000" w:rsidRPr="00000000" w14:paraId="000000A8">
      <w:pPr>
        <w:ind w:left="0" w:firstLine="0"/>
        <w:rPr>
          <w:sz w:val="20"/>
          <w:szCs w:val="20"/>
        </w:rPr>
      </w:pPr>
      <w:r w:rsidDel="00000000" w:rsidR="00000000" w:rsidRPr="00000000">
        <w:rPr>
          <w:b w:val="1"/>
          <w:sz w:val="20"/>
          <w:szCs w:val="20"/>
          <w:rtl w:val="0"/>
        </w:rPr>
        <w:t xml:space="preserve">Identitätsdiffusion</w:t>
      </w:r>
      <w:r w:rsidDel="00000000" w:rsidR="00000000" w:rsidRPr="00000000">
        <w:rPr>
          <w:sz w:val="20"/>
          <w:szCs w:val="20"/>
          <w:rtl w:val="0"/>
        </w:rPr>
        <w:t xml:space="preserve">: Unvollständige und inkohärente Vorstellung vom Selbst, bei der zum Teil widersprüchliche Werte und Rollen als Teil der eigenen Persönlichkeit erlebt werden aber nicht zu einer einheitlichen Identität integriert werden können.</w:t>
      </w:r>
    </w:p>
    <w:p w:rsidR="00000000" w:rsidDel="00000000" w:rsidP="00000000" w:rsidRDefault="00000000" w:rsidRPr="00000000" w14:paraId="000000A9">
      <w:pPr>
        <w:ind w:left="0" w:firstLine="0"/>
        <w:rPr>
          <w:sz w:val="20"/>
          <w:szCs w:val="20"/>
        </w:rPr>
      </w:pPr>
      <w:r w:rsidDel="00000000" w:rsidR="00000000" w:rsidRPr="00000000">
        <w:rPr>
          <w:rtl w:val="0"/>
        </w:rPr>
      </w:r>
    </w:p>
    <w:p w:rsidR="00000000" w:rsidDel="00000000" w:rsidP="00000000" w:rsidRDefault="00000000" w:rsidRPr="00000000" w14:paraId="000000AA">
      <w:pPr>
        <w:ind w:left="0" w:firstLine="0"/>
        <w:rPr>
          <w:sz w:val="20"/>
          <w:szCs w:val="20"/>
        </w:rPr>
      </w:pPr>
      <w:r w:rsidDel="00000000" w:rsidR="00000000" w:rsidRPr="00000000">
        <w:rPr>
          <w:b w:val="1"/>
          <w:sz w:val="20"/>
          <w:szCs w:val="20"/>
          <w:rtl w:val="0"/>
        </w:rPr>
        <w:t xml:space="preserve">Übernommene Identität</w:t>
      </w:r>
      <w:r w:rsidDel="00000000" w:rsidR="00000000" w:rsidRPr="00000000">
        <w:rPr>
          <w:sz w:val="20"/>
          <w:szCs w:val="20"/>
          <w:rtl w:val="0"/>
        </w:rPr>
        <w:t xml:space="preserve">: Vorzeitiges Festlegen auf Werte, Rollen, die von anderen Personen übernommen werden, ohne andere Optionen zu testen.</w:t>
      </w:r>
    </w:p>
    <w:p w:rsidR="00000000" w:rsidDel="00000000" w:rsidP="00000000" w:rsidRDefault="00000000" w:rsidRPr="00000000" w14:paraId="000000AB">
      <w:pPr>
        <w:ind w:left="0" w:firstLine="0"/>
        <w:rPr>
          <w:sz w:val="20"/>
          <w:szCs w:val="20"/>
        </w:rPr>
      </w:pPr>
      <w:r w:rsidDel="00000000" w:rsidR="00000000" w:rsidRPr="00000000">
        <w:rPr>
          <w:rtl w:val="0"/>
        </w:rPr>
      </w:r>
    </w:p>
    <w:p w:rsidR="00000000" w:rsidDel="00000000" w:rsidP="00000000" w:rsidRDefault="00000000" w:rsidRPr="00000000" w14:paraId="000000AC">
      <w:pPr>
        <w:ind w:left="0" w:firstLine="0"/>
        <w:rPr>
          <w:sz w:val="20"/>
          <w:szCs w:val="20"/>
        </w:rPr>
      </w:pPr>
      <w:r w:rsidDel="00000000" w:rsidR="00000000" w:rsidRPr="00000000">
        <w:rPr>
          <w:b w:val="1"/>
          <w:sz w:val="20"/>
          <w:szCs w:val="20"/>
          <w:rtl w:val="0"/>
        </w:rPr>
        <w:t xml:space="preserve">Negative Identität</w:t>
      </w:r>
      <w:r w:rsidDel="00000000" w:rsidR="00000000" w:rsidRPr="00000000">
        <w:rPr>
          <w:sz w:val="20"/>
          <w:szCs w:val="20"/>
          <w:rtl w:val="0"/>
        </w:rPr>
        <w:t xml:space="preserve">: Widerspruch zu den Werten des sozialen Umfeldes.</w:t>
      </w:r>
    </w:p>
    <w:p w:rsidR="00000000" w:rsidDel="00000000" w:rsidP="00000000" w:rsidRDefault="00000000" w:rsidRPr="00000000" w14:paraId="000000AD">
      <w:pPr>
        <w:ind w:left="0" w:firstLine="0"/>
        <w:rPr>
          <w:sz w:val="20"/>
          <w:szCs w:val="20"/>
        </w:rPr>
      </w:pPr>
      <w:r w:rsidDel="00000000" w:rsidR="00000000" w:rsidRPr="00000000">
        <w:rPr>
          <w:rtl w:val="0"/>
        </w:rPr>
      </w:r>
    </w:p>
    <w:p w:rsidR="00000000" w:rsidDel="00000000" w:rsidP="00000000" w:rsidRDefault="00000000" w:rsidRPr="00000000" w14:paraId="000000AE">
      <w:pPr>
        <w:ind w:left="0" w:firstLine="0"/>
        <w:rPr>
          <w:sz w:val="20"/>
          <w:szCs w:val="20"/>
        </w:rPr>
      </w:pPr>
      <w:r w:rsidDel="00000000" w:rsidR="00000000" w:rsidRPr="00000000">
        <w:rPr>
          <w:b w:val="1"/>
          <w:sz w:val="20"/>
          <w:szCs w:val="20"/>
          <w:rtl w:val="0"/>
        </w:rPr>
        <w:t xml:space="preserve">Moratorium</w:t>
      </w:r>
      <w:r w:rsidDel="00000000" w:rsidR="00000000" w:rsidRPr="00000000">
        <w:rPr>
          <w:sz w:val="20"/>
          <w:szCs w:val="20"/>
          <w:rtl w:val="0"/>
        </w:rPr>
        <w:t xml:space="preserve">: Auszeit während der Jugendliche noch keine festen Werte entwickelt haben und noch keine Erwachsenenrolle übernehmen, sondern Aktivitäten nachgehen können, die Selbsterfahrung ermöglichen.</w:t>
      </w:r>
    </w:p>
    <w:p w:rsidR="00000000" w:rsidDel="00000000" w:rsidP="00000000" w:rsidRDefault="00000000" w:rsidRPr="00000000" w14:paraId="000000AF">
      <w:pPr>
        <w:ind w:left="0" w:firstLine="0"/>
        <w:rPr>
          <w:sz w:val="20"/>
          <w:szCs w:val="20"/>
        </w:rPr>
      </w:pPr>
      <w:r w:rsidDel="00000000" w:rsidR="00000000" w:rsidRPr="00000000">
        <w:rPr>
          <w:rtl w:val="0"/>
        </w:rPr>
      </w:r>
    </w:p>
    <w:p w:rsidR="00000000" w:rsidDel="00000000" w:rsidP="00000000" w:rsidRDefault="00000000" w:rsidRPr="00000000" w14:paraId="000000B0">
      <w:pPr>
        <w:ind w:left="0" w:firstLine="0"/>
        <w:rPr>
          <w:sz w:val="20"/>
          <w:szCs w:val="20"/>
        </w:rPr>
      </w:pPr>
      <w:r w:rsidDel="00000000" w:rsidR="00000000" w:rsidRPr="00000000">
        <w:rPr>
          <w:b w:val="1"/>
          <w:sz w:val="20"/>
          <w:szCs w:val="20"/>
          <w:rtl w:val="0"/>
        </w:rPr>
        <w:t xml:space="preserve">Erarbeitete Identität</w:t>
      </w:r>
      <w:r w:rsidDel="00000000" w:rsidR="00000000" w:rsidRPr="00000000">
        <w:rPr>
          <w:sz w:val="20"/>
          <w:szCs w:val="20"/>
          <w:rtl w:val="0"/>
        </w:rPr>
        <w:t xml:space="preserve">: Integration verschiedener Aspekte des Selbst in ein kohärentes Ganzes, das über die Zeit hinweg stabil ist.</w:t>
      </w:r>
    </w:p>
    <w:p w:rsidR="00000000" w:rsidDel="00000000" w:rsidP="00000000" w:rsidRDefault="00000000" w:rsidRPr="00000000" w14:paraId="000000B1">
      <w:pPr>
        <w:ind w:left="0" w:firstLine="0"/>
        <w:rPr>
          <w:sz w:val="20"/>
          <w:szCs w:val="20"/>
        </w:rPr>
      </w:pPr>
      <w:r w:rsidDel="00000000" w:rsidR="00000000" w:rsidRPr="00000000">
        <w:rPr>
          <w:rtl w:val="0"/>
        </w:rPr>
      </w:r>
    </w:p>
    <w:p w:rsidR="00000000" w:rsidDel="00000000" w:rsidP="00000000" w:rsidRDefault="00000000" w:rsidRPr="00000000" w14:paraId="000000B2">
      <w:pPr>
        <w:ind w:left="0" w:firstLine="0"/>
        <w:rPr>
          <w:sz w:val="20"/>
          <w:szCs w:val="20"/>
        </w:rPr>
      </w:pPr>
      <w:r w:rsidDel="00000000" w:rsidR="00000000" w:rsidRPr="00000000">
        <w:rPr>
          <w:rtl w:val="0"/>
        </w:rPr>
      </w:r>
    </w:p>
    <w:p w:rsidR="00000000" w:rsidDel="00000000" w:rsidP="00000000" w:rsidRDefault="00000000" w:rsidRPr="00000000" w14:paraId="000000B3">
      <w:pPr>
        <w:numPr>
          <w:ilvl w:val="1"/>
          <w:numId w:val="3"/>
        </w:numPr>
        <w:ind w:left="1440" w:hanging="360"/>
        <w:rPr>
          <w:b w:val="1"/>
          <w:sz w:val="24"/>
          <w:szCs w:val="24"/>
          <w:u w:val="none"/>
        </w:rPr>
      </w:pPr>
      <w:r w:rsidDel="00000000" w:rsidR="00000000" w:rsidRPr="00000000">
        <w:rPr>
          <w:b w:val="1"/>
          <w:sz w:val="24"/>
          <w:szCs w:val="24"/>
          <w:rtl w:val="0"/>
        </w:rPr>
        <w:t xml:space="preserve">Weiterentwicklungen</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Dual-Cycle-Modell</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Commitment: Andauernde Entscheidungen eines Individuums in verschiedenen Entwicklungsdomänen und das dadurch entstandene Selbstvertrauen.</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In-depth exploration: Aktives Nachdenken über die getroffene Entscheidungen</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Pr>
        <w:drawing>
          <wp:inline distB="114300" distT="114300" distL="114300" distR="114300">
            <wp:extent cx="3748088" cy="242193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8088" cy="242193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Pr>
        <w:drawing>
          <wp:inline distB="114300" distT="114300" distL="114300" distR="114300">
            <wp:extent cx="5734050" cy="2628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sectPr>
      <w:headerReference r:id="rId1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