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0"/>
          <w:szCs w:val="20"/>
        </w:rPr>
      </w:pPr>
      <w:r w:rsidDel="00000000" w:rsidR="00000000" w:rsidRPr="00000000">
        <w:rPr>
          <w:b w:val="1"/>
          <w:sz w:val="24"/>
          <w:szCs w:val="24"/>
          <w:rtl w:val="0"/>
        </w:rPr>
        <w:t xml:space="preserve">Emotionen und Bindung</w:t>
      </w:r>
      <w:r w:rsidDel="00000000" w:rsidR="00000000" w:rsidRPr="00000000">
        <w:rPr>
          <w:rtl w:val="0"/>
        </w:rPr>
      </w:r>
    </w:p>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numPr>
          <w:ilvl w:val="0"/>
          <w:numId w:val="2"/>
        </w:numPr>
        <w:ind w:left="720" w:hanging="360"/>
        <w:rPr>
          <w:b w:val="1"/>
          <w:u w:val="none"/>
        </w:rPr>
      </w:pPr>
      <w:r w:rsidDel="00000000" w:rsidR="00000000" w:rsidRPr="00000000">
        <w:rPr>
          <w:b w:val="1"/>
          <w:rtl w:val="0"/>
        </w:rPr>
        <w:t xml:space="preserve">Emotionen</w:t>
      </w:r>
    </w:p>
    <w:p w:rsidR="00000000" w:rsidDel="00000000" w:rsidP="00000000" w:rsidRDefault="00000000" w:rsidRPr="00000000" w14:paraId="00000003">
      <w:pPr>
        <w:ind w:left="0" w:firstLine="0"/>
        <w:rPr>
          <w:sz w:val="20"/>
          <w:szCs w:val="20"/>
        </w:rPr>
      </w:pPr>
      <w:r w:rsidDel="00000000" w:rsidR="00000000" w:rsidRPr="00000000">
        <w:rPr>
          <w:rtl w:val="0"/>
        </w:rPr>
      </w:r>
    </w:p>
    <w:p w:rsidR="00000000" w:rsidDel="00000000" w:rsidP="00000000" w:rsidRDefault="00000000" w:rsidRPr="00000000" w14:paraId="00000004">
      <w:pPr>
        <w:ind w:left="0" w:firstLine="0"/>
        <w:rPr>
          <w:sz w:val="20"/>
          <w:szCs w:val="20"/>
          <w:u w:val="single"/>
        </w:rPr>
      </w:pPr>
      <w:r w:rsidDel="00000000" w:rsidR="00000000" w:rsidRPr="00000000">
        <w:rPr>
          <w:sz w:val="20"/>
          <w:szCs w:val="20"/>
          <w:u w:val="single"/>
          <w:rtl w:val="0"/>
        </w:rPr>
        <w:t xml:space="preserve">Definition</w:t>
      </w:r>
    </w:p>
    <w:p w:rsidR="00000000" w:rsidDel="00000000" w:rsidP="00000000" w:rsidRDefault="00000000" w:rsidRPr="00000000" w14:paraId="00000005">
      <w:pPr>
        <w:ind w:left="0" w:firstLine="0"/>
        <w:rPr>
          <w:sz w:val="20"/>
          <w:szCs w:val="20"/>
        </w:rPr>
      </w:pPr>
      <w:r w:rsidDel="00000000" w:rsidR="00000000" w:rsidRPr="00000000">
        <w:rPr>
          <w:sz w:val="20"/>
          <w:szCs w:val="20"/>
          <w:rtl w:val="0"/>
        </w:rPr>
        <w:t xml:space="preserve">Emotionen sind eine Kombination aus physiologischen und kognitiven Reaktionen auf Gedanken und Erfahrungen.</w:t>
      </w:r>
    </w:p>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ind w:left="0" w:firstLine="0"/>
        <w:rPr>
          <w:sz w:val="20"/>
          <w:szCs w:val="20"/>
          <w:u w:val="single"/>
        </w:rPr>
      </w:pPr>
      <w:r w:rsidDel="00000000" w:rsidR="00000000" w:rsidRPr="00000000">
        <w:rPr>
          <w:sz w:val="20"/>
          <w:szCs w:val="20"/>
          <w:u w:val="single"/>
          <w:rtl w:val="0"/>
        </w:rPr>
        <w:t xml:space="preserve">Komponenten</w:t>
      </w:r>
    </w:p>
    <w:p w:rsidR="00000000" w:rsidDel="00000000" w:rsidP="00000000" w:rsidRDefault="00000000" w:rsidRPr="00000000" w14:paraId="00000008">
      <w:pPr>
        <w:ind w:left="0" w:firstLine="0"/>
        <w:rPr>
          <w:sz w:val="20"/>
          <w:szCs w:val="20"/>
        </w:rPr>
      </w:pPr>
      <w:r w:rsidDel="00000000" w:rsidR="00000000" w:rsidRPr="00000000">
        <w:rPr>
          <w:sz w:val="20"/>
          <w:szCs w:val="20"/>
          <w:rtl w:val="0"/>
        </w:rPr>
        <w:t xml:space="preserve">Physiologie (Herzrate, Hautleitfähigkeit)</w:t>
      </w:r>
    </w:p>
    <w:p w:rsidR="00000000" w:rsidDel="00000000" w:rsidP="00000000" w:rsidRDefault="00000000" w:rsidRPr="00000000" w14:paraId="00000009">
      <w:pPr>
        <w:ind w:left="0" w:firstLine="0"/>
        <w:rPr>
          <w:sz w:val="20"/>
          <w:szCs w:val="20"/>
        </w:rPr>
      </w:pPr>
      <w:r w:rsidDel="00000000" w:rsidR="00000000" w:rsidRPr="00000000">
        <w:rPr>
          <w:sz w:val="20"/>
          <w:szCs w:val="20"/>
          <w:rtl w:val="0"/>
        </w:rPr>
        <w:t xml:space="preserve">Subjektives Gefühl</w:t>
      </w:r>
    </w:p>
    <w:p w:rsidR="00000000" w:rsidDel="00000000" w:rsidP="00000000" w:rsidRDefault="00000000" w:rsidRPr="00000000" w14:paraId="0000000A">
      <w:pPr>
        <w:ind w:left="0" w:firstLine="0"/>
        <w:rPr>
          <w:sz w:val="20"/>
          <w:szCs w:val="20"/>
        </w:rPr>
      </w:pPr>
      <w:r w:rsidDel="00000000" w:rsidR="00000000" w:rsidRPr="00000000">
        <w:rPr>
          <w:sz w:val="20"/>
          <w:szCs w:val="20"/>
          <w:rtl w:val="0"/>
        </w:rPr>
        <w:t xml:space="preserve">Beobachtbares Verhalten (Gefühlsausdruck, Reaktionen)</w:t>
      </w:r>
    </w:p>
    <w:p w:rsidR="00000000" w:rsidDel="00000000" w:rsidP="00000000" w:rsidRDefault="00000000" w:rsidRPr="00000000" w14:paraId="0000000B">
      <w:pPr>
        <w:ind w:left="0" w:firstLine="0"/>
        <w:rPr>
          <w:sz w:val="20"/>
          <w:szCs w:val="20"/>
        </w:rPr>
      </w:pPr>
      <w:r w:rsidDel="00000000" w:rsidR="00000000" w:rsidRPr="00000000">
        <w:rPr>
          <w:rtl w:val="0"/>
        </w:rPr>
      </w:r>
    </w:p>
    <w:p w:rsidR="00000000" w:rsidDel="00000000" w:rsidP="00000000" w:rsidRDefault="00000000" w:rsidRPr="00000000" w14:paraId="0000000C">
      <w:pPr>
        <w:ind w:left="0" w:firstLine="0"/>
        <w:rPr>
          <w:sz w:val="20"/>
          <w:szCs w:val="20"/>
        </w:rPr>
      </w:pPr>
      <w:r w:rsidDel="00000000" w:rsidR="00000000" w:rsidRPr="00000000">
        <w:rPr>
          <w:sz w:val="20"/>
          <w:szCs w:val="20"/>
          <w:rtl w:val="0"/>
        </w:rPr>
        <w:t xml:space="preserve">Emotionen sind von grundlegender Bedeutung für den Aufbau von Beziehungen, der Erkundung der Umwelt und der Entdeckung des eigenen Selbst.</w:t>
      </w:r>
    </w:p>
    <w:p w:rsidR="00000000" w:rsidDel="00000000" w:rsidP="00000000" w:rsidRDefault="00000000" w:rsidRPr="00000000" w14:paraId="0000000D">
      <w:pPr>
        <w:ind w:left="0" w:firstLine="0"/>
        <w:rPr>
          <w:sz w:val="20"/>
          <w:szCs w:val="20"/>
        </w:rPr>
      </w:pPr>
      <w:r w:rsidDel="00000000" w:rsidR="00000000" w:rsidRPr="00000000">
        <w:rPr>
          <w:rtl w:val="0"/>
        </w:rPr>
      </w:r>
    </w:p>
    <w:p w:rsidR="00000000" w:rsidDel="00000000" w:rsidP="00000000" w:rsidRDefault="00000000" w:rsidRPr="00000000" w14:paraId="0000000E">
      <w:pPr>
        <w:ind w:left="0" w:firstLine="0"/>
        <w:rPr>
          <w:sz w:val="20"/>
          <w:szCs w:val="20"/>
          <w:u w:val="single"/>
        </w:rPr>
      </w:pPr>
      <w:r w:rsidDel="00000000" w:rsidR="00000000" w:rsidRPr="00000000">
        <w:rPr>
          <w:sz w:val="20"/>
          <w:szCs w:val="20"/>
          <w:u w:val="single"/>
          <w:rtl w:val="0"/>
        </w:rPr>
        <w:t xml:space="preserve">Grundemotionen</w:t>
      </w:r>
    </w:p>
    <w:p w:rsidR="00000000" w:rsidDel="00000000" w:rsidP="00000000" w:rsidRDefault="00000000" w:rsidRPr="00000000" w14:paraId="0000000F">
      <w:pPr>
        <w:ind w:left="0" w:firstLine="0"/>
        <w:rPr>
          <w:sz w:val="20"/>
          <w:szCs w:val="20"/>
        </w:rPr>
      </w:pPr>
      <w:r w:rsidDel="00000000" w:rsidR="00000000" w:rsidRPr="00000000">
        <w:rPr>
          <w:sz w:val="20"/>
          <w:szCs w:val="20"/>
          <w:rtl w:val="0"/>
        </w:rPr>
        <w:t xml:space="preserve">5 Basisemotionen: Freude, Furcht, Ärger, Traurigkeit, Ekel. Diese Basisemotionen sind universell sowohl beim Menschen als auch bei Primaten anzutreffen. Evolutionär gesehen sind sie sehr vorteilhaft für das Überleben.</w:t>
      </w:r>
    </w:p>
    <w:p w:rsidR="00000000" w:rsidDel="00000000" w:rsidP="00000000" w:rsidRDefault="00000000" w:rsidRPr="00000000" w14:paraId="00000010">
      <w:pPr>
        <w:ind w:left="0" w:firstLine="0"/>
        <w:rPr>
          <w:sz w:val="20"/>
          <w:szCs w:val="20"/>
        </w:rPr>
      </w:pPr>
      <w:r w:rsidDel="00000000" w:rsidR="00000000" w:rsidRPr="00000000">
        <w:rPr>
          <w:rtl w:val="0"/>
        </w:rPr>
      </w:r>
    </w:p>
    <w:p w:rsidR="00000000" w:rsidDel="00000000" w:rsidP="00000000" w:rsidRDefault="00000000" w:rsidRPr="00000000" w14:paraId="00000011">
      <w:pPr>
        <w:ind w:left="0" w:firstLine="0"/>
        <w:rPr>
          <w:sz w:val="20"/>
          <w:szCs w:val="20"/>
        </w:rPr>
      </w:pPr>
      <w:r w:rsidDel="00000000" w:rsidR="00000000" w:rsidRPr="00000000">
        <w:rPr>
          <w:sz w:val="20"/>
          <w:szCs w:val="20"/>
          <w:rtl w:val="0"/>
        </w:rPr>
        <w:t xml:space="preserve">Bei Säuglingen sind überwiegend zwei Grundemotionen / Erregungszustände zu beobachten:</w:t>
      </w:r>
    </w:p>
    <w:p w:rsidR="00000000" w:rsidDel="00000000" w:rsidP="00000000" w:rsidRDefault="00000000" w:rsidRPr="00000000" w14:paraId="00000012">
      <w:pPr>
        <w:ind w:left="0" w:firstLine="0"/>
        <w:rPr>
          <w:sz w:val="20"/>
          <w:szCs w:val="20"/>
        </w:rPr>
      </w:pPr>
      <w:r w:rsidDel="00000000" w:rsidR="00000000" w:rsidRPr="00000000">
        <w:rPr>
          <w:sz w:val="20"/>
          <w:szCs w:val="20"/>
          <w:rtl w:val="0"/>
        </w:rPr>
        <w:t xml:space="preserve">-Sich hingezogen fühlen zu einer angenehmen Stimulation</w:t>
      </w:r>
    </w:p>
    <w:p w:rsidR="00000000" w:rsidDel="00000000" w:rsidP="00000000" w:rsidRDefault="00000000" w:rsidRPr="00000000" w14:paraId="00000013">
      <w:pPr>
        <w:ind w:left="0" w:firstLine="0"/>
        <w:rPr>
          <w:sz w:val="20"/>
          <w:szCs w:val="20"/>
        </w:rPr>
      </w:pPr>
      <w:r w:rsidDel="00000000" w:rsidR="00000000" w:rsidRPr="00000000">
        <w:rPr>
          <w:sz w:val="20"/>
          <w:szCs w:val="20"/>
          <w:rtl w:val="0"/>
        </w:rPr>
        <w:t xml:space="preserve">-Rückzug von unangenehmen Stimulationen</w:t>
      </w:r>
    </w:p>
    <w:p w:rsidR="00000000" w:rsidDel="00000000" w:rsidP="00000000" w:rsidRDefault="00000000" w:rsidRPr="00000000" w14:paraId="00000014">
      <w:pPr>
        <w:ind w:left="0" w:firstLine="0"/>
        <w:rPr>
          <w:sz w:val="20"/>
          <w:szCs w:val="20"/>
        </w:rPr>
      </w:pPr>
      <w:r w:rsidDel="00000000" w:rsidR="00000000" w:rsidRPr="00000000">
        <w:rPr>
          <w:rtl w:val="0"/>
        </w:rPr>
      </w:r>
    </w:p>
    <w:p w:rsidR="00000000" w:rsidDel="00000000" w:rsidP="00000000" w:rsidRDefault="00000000" w:rsidRPr="00000000" w14:paraId="00000015">
      <w:pPr>
        <w:ind w:left="0" w:firstLine="0"/>
        <w:rPr>
          <w:sz w:val="20"/>
          <w:szCs w:val="20"/>
        </w:rPr>
      </w:pPr>
      <w:r w:rsidDel="00000000" w:rsidR="00000000" w:rsidRPr="00000000">
        <w:rPr>
          <w:sz w:val="20"/>
          <w:szCs w:val="20"/>
          <w:rtl w:val="0"/>
        </w:rPr>
        <w:t xml:space="preserve">Eltern helfen, durch Eingehen auf die anfänglich undifferenzierten emotionalen Ausdrucksformen, diese auszudifferenzieren auf die fünf Basisemotionen. Eltern helfen, diese Emotionen wieder auszugleichen, z.B. bei Wut.</w:t>
      </w:r>
    </w:p>
    <w:p w:rsidR="00000000" w:rsidDel="00000000" w:rsidP="00000000" w:rsidRDefault="00000000" w:rsidRPr="00000000" w14:paraId="00000016">
      <w:pPr>
        <w:ind w:left="0" w:firstLine="0"/>
        <w:rPr>
          <w:sz w:val="20"/>
          <w:szCs w:val="20"/>
        </w:rPr>
      </w:pPr>
      <w:r w:rsidDel="00000000" w:rsidR="00000000" w:rsidRPr="00000000">
        <w:rPr>
          <w:rtl w:val="0"/>
        </w:rPr>
      </w:r>
    </w:p>
    <w:p w:rsidR="00000000" w:rsidDel="00000000" w:rsidP="00000000" w:rsidRDefault="00000000" w:rsidRPr="00000000" w14:paraId="00000017">
      <w:pPr>
        <w:ind w:left="0" w:firstLine="0"/>
        <w:rPr>
          <w:sz w:val="20"/>
          <w:szCs w:val="20"/>
        </w:rPr>
      </w:pPr>
      <w:r w:rsidDel="00000000" w:rsidR="00000000" w:rsidRPr="00000000">
        <w:rPr>
          <w:rtl w:val="0"/>
        </w:rPr>
      </w:r>
    </w:p>
    <w:p w:rsidR="00000000" w:rsidDel="00000000" w:rsidP="00000000" w:rsidRDefault="00000000" w:rsidRPr="00000000" w14:paraId="00000018">
      <w:pPr>
        <w:numPr>
          <w:ilvl w:val="1"/>
          <w:numId w:val="2"/>
        </w:numPr>
        <w:ind w:left="1440" w:hanging="360"/>
        <w:rPr>
          <w:b w:val="1"/>
          <w:u w:val="none"/>
        </w:rPr>
      </w:pPr>
      <w:r w:rsidDel="00000000" w:rsidR="00000000" w:rsidRPr="00000000">
        <w:rPr>
          <w:b w:val="1"/>
          <w:rtl w:val="0"/>
        </w:rPr>
        <w:t xml:space="preserve">Ausdrücken</w:t>
      </w:r>
    </w:p>
    <w:p w:rsidR="00000000" w:rsidDel="00000000" w:rsidP="00000000" w:rsidRDefault="00000000" w:rsidRPr="00000000" w14:paraId="00000019">
      <w:pPr>
        <w:ind w:left="0" w:firstLine="0"/>
        <w:rPr>
          <w:sz w:val="20"/>
          <w:szCs w:val="20"/>
        </w:rPr>
      </w:pPr>
      <w:r w:rsidDel="00000000" w:rsidR="00000000" w:rsidRPr="00000000">
        <w:rPr>
          <w:rtl w:val="0"/>
        </w:rPr>
      </w:r>
    </w:p>
    <w:p w:rsidR="00000000" w:rsidDel="00000000" w:rsidP="00000000" w:rsidRDefault="00000000" w:rsidRPr="00000000" w14:paraId="0000001A">
      <w:pPr>
        <w:ind w:left="0" w:firstLine="0"/>
        <w:rPr>
          <w:sz w:val="20"/>
          <w:szCs w:val="20"/>
        </w:rPr>
      </w:pPr>
      <w:r w:rsidDel="00000000" w:rsidR="00000000" w:rsidRPr="00000000">
        <w:rPr>
          <w:b w:val="1"/>
          <w:sz w:val="20"/>
          <w:szCs w:val="20"/>
          <w:rtl w:val="0"/>
        </w:rPr>
        <w:t xml:space="preserve">Positive Emotionen</w:t>
      </w:r>
      <w:r w:rsidDel="00000000" w:rsidR="00000000" w:rsidRPr="00000000">
        <w:rPr>
          <w:sz w:val="20"/>
          <w:szCs w:val="20"/>
          <w:rtl w:val="0"/>
        </w:rPr>
        <w:t xml:space="preserve"> äussern sich ab 2-3 Monaten durch ein “</w:t>
      </w:r>
      <w:r w:rsidDel="00000000" w:rsidR="00000000" w:rsidRPr="00000000">
        <w:rPr>
          <w:sz w:val="20"/>
          <w:szCs w:val="20"/>
          <w:rtl w:val="0"/>
        </w:rPr>
        <w:t xml:space="preserve">soziales Lächeln</w:t>
      </w:r>
      <w:r w:rsidDel="00000000" w:rsidR="00000000" w:rsidRPr="00000000">
        <w:rPr>
          <w:sz w:val="20"/>
          <w:szCs w:val="20"/>
          <w:rtl w:val="0"/>
        </w:rPr>
        <w:t xml:space="preserve">”. Soziales Lächeln findet sich bei der Interaktion mit anderen Personen wieder. Ab 3-4 Monaten lacht das Kind bei Aktivitäten, die ihm Freude machen. Ab 7 Monaten findet sich auch ein </w:t>
      </w:r>
      <w:r w:rsidDel="00000000" w:rsidR="00000000" w:rsidRPr="00000000">
        <w:rPr>
          <w:sz w:val="20"/>
          <w:szCs w:val="20"/>
          <w:rtl w:val="0"/>
        </w:rPr>
        <w:t xml:space="preserve">selektives Lächeln</w:t>
      </w:r>
      <w:r w:rsidDel="00000000" w:rsidR="00000000" w:rsidRPr="00000000">
        <w:rPr>
          <w:sz w:val="20"/>
          <w:szCs w:val="20"/>
          <w:rtl w:val="0"/>
        </w:rPr>
        <w:t xml:space="preserve"> zu vertrauten Personen. Das selektive Lächeln findet sich nicht, wenn die Person unvertraut ist.</w:t>
      </w:r>
    </w:p>
    <w:p w:rsidR="00000000" w:rsidDel="00000000" w:rsidP="00000000" w:rsidRDefault="00000000" w:rsidRPr="00000000" w14:paraId="0000001B">
      <w:pPr>
        <w:ind w:left="0" w:firstLine="0"/>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b w:val="1"/>
          <w:sz w:val="20"/>
          <w:szCs w:val="20"/>
          <w:rtl w:val="0"/>
        </w:rPr>
        <w:t xml:space="preserve">Negative Emotionen</w:t>
      </w:r>
      <w:r w:rsidDel="00000000" w:rsidR="00000000" w:rsidRPr="00000000">
        <w:rPr>
          <w:sz w:val="20"/>
          <w:szCs w:val="20"/>
          <w:rtl w:val="0"/>
        </w:rPr>
        <w:t xml:space="preserve"> äussern sich zu Beginn durch allgemeines Missbehagen. Ab 4-6 Monaten gibt es Indizien für eine Unterscheidung von Ärger und Trauer. Ab 8 Monaten etwa kann auch Angst klar differenziert werden. Fremdeln entsteht auch in dieser Phase, was wohl mit der Angstentstehung zusammenhängt.</w:t>
      </w:r>
    </w:p>
    <w:p w:rsidR="00000000" w:rsidDel="00000000" w:rsidP="00000000" w:rsidRDefault="00000000" w:rsidRPr="00000000" w14:paraId="0000001D">
      <w:pPr>
        <w:ind w:left="0" w:firstLine="0"/>
        <w:rPr>
          <w:sz w:val="20"/>
          <w:szCs w:val="20"/>
        </w:rPr>
      </w:pPr>
      <w:r w:rsidDel="00000000" w:rsidR="00000000" w:rsidRPr="00000000">
        <w:rPr>
          <w:rtl w:val="0"/>
        </w:rPr>
      </w:r>
    </w:p>
    <w:p w:rsidR="00000000" w:rsidDel="00000000" w:rsidP="00000000" w:rsidRDefault="00000000" w:rsidRPr="00000000" w14:paraId="0000001E">
      <w:pPr>
        <w:ind w:left="0" w:firstLine="0"/>
        <w:rPr>
          <w:sz w:val="20"/>
          <w:szCs w:val="20"/>
        </w:rPr>
      </w:pPr>
      <w:r w:rsidDel="00000000" w:rsidR="00000000" w:rsidRPr="00000000">
        <w:rPr>
          <w:sz w:val="20"/>
          <w:szCs w:val="20"/>
          <w:rtl w:val="0"/>
        </w:rPr>
        <w:t xml:space="preserve">In der Phase zwischen 8-12 Monaten ist Angst am stärksten ausgeprägt. Ärger nimmt immer stärker zu, nimmt dann erst mit ca. 6 Jahren ab, wenn die exekutive Kontrolle sich deutlich verbessert.</w:t>
      </w:r>
    </w:p>
    <w:p w:rsidR="00000000" w:rsidDel="00000000" w:rsidP="00000000" w:rsidRDefault="00000000" w:rsidRPr="00000000" w14:paraId="0000001F">
      <w:pPr>
        <w:ind w:left="0" w:firstLine="0"/>
        <w:rPr>
          <w:sz w:val="20"/>
          <w:szCs w:val="20"/>
        </w:rPr>
      </w:pPr>
      <w:r w:rsidDel="00000000" w:rsidR="00000000" w:rsidRPr="00000000">
        <w:rPr>
          <w:rtl w:val="0"/>
        </w:rPr>
      </w:r>
    </w:p>
    <w:p w:rsidR="00000000" w:rsidDel="00000000" w:rsidP="00000000" w:rsidRDefault="00000000" w:rsidRPr="00000000" w14:paraId="00000020">
      <w:pPr>
        <w:ind w:left="0" w:firstLine="0"/>
        <w:rPr>
          <w:sz w:val="20"/>
          <w:szCs w:val="20"/>
        </w:rPr>
      </w:pPr>
      <w:r w:rsidDel="00000000" w:rsidR="00000000" w:rsidRPr="00000000">
        <w:rPr>
          <w:b w:val="1"/>
          <w:sz w:val="20"/>
          <w:szCs w:val="20"/>
          <w:rtl w:val="0"/>
        </w:rPr>
        <w:t xml:space="preserve">Selbstbewusste Emotionen</w:t>
      </w:r>
      <w:r w:rsidDel="00000000" w:rsidR="00000000" w:rsidRPr="00000000">
        <w:rPr>
          <w:rtl w:val="0"/>
        </w:rPr>
      </w:r>
    </w:p>
    <w:p w:rsidR="00000000" w:rsidDel="00000000" w:rsidP="00000000" w:rsidRDefault="00000000" w:rsidRPr="00000000" w14:paraId="00000021">
      <w:pPr>
        <w:ind w:left="0" w:firstLine="0"/>
        <w:rPr>
          <w:sz w:val="20"/>
          <w:szCs w:val="20"/>
        </w:rPr>
      </w:pPr>
      <w:r w:rsidDel="00000000" w:rsidR="00000000" w:rsidRPr="00000000">
        <w:rPr>
          <w:sz w:val="20"/>
          <w:szCs w:val="20"/>
          <w:rtl w:val="0"/>
        </w:rPr>
        <w:t xml:space="preserve">15-24 Monate: Kinder zeigen Verlegenheit, wenn sie im Fokus der Aufmerksamkeit stehen.</w:t>
      </w:r>
    </w:p>
    <w:p w:rsidR="00000000" w:rsidDel="00000000" w:rsidP="00000000" w:rsidRDefault="00000000" w:rsidRPr="00000000" w14:paraId="00000022">
      <w:pPr>
        <w:ind w:left="0" w:firstLine="0"/>
        <w:rPr>
          <w:sz w:val="20"/>
          <w:szCs w:val="20"/>
        </w:rPr>
      </w:pPr>
      <w:r w:rsidDel="00000000" w:rsidR="00000000" w:rsidRPr="00000000">
        <w:rPr>
          <w:sz w:val="20"/>
          <w:szCs w:val="20"/>
          <w:rtl w:val="0"/>
        </w:rPr>
        <w:t xml:space="preserve">Ab ca. 2 Jahren: Kinder zeigen Schuld, Scham und Stolz.</w:t>
      </w:r>
    </w:p>
    <w:p w:rsidR="00000000" w:rsidDel="00000000" w:rsidP="00000000" w:rsidRDefault="00000000" w:rsidRPr="00000000" w14:paraId="00000023">
      <w:pPr>
        <w:ind w:left="0" w:firstLine="0"/>
        <w:rPr>
          <w:sz w:val="20"/>
          <w:szCs w:val="20"/>
        </w:rPr>
      </w:pPr>
      <w:r w:rsidDel="00000000" w:rsidR="00000000" w:rsidRPr="00000000">
        <w:rPr>
          <w:sz w:val="20"/>
          <w:szCs w:val="20"/>
          <w:rtl w:val="0"/>
        </w:rPr>
        <w:t xml:space="preserve">Ab ca. 7 Jahren: Kinder zeigen Bedauern, generell werden die Emotionen immer komplexer.</w:t>
      </w:r>
    </w:p>
    <w:p w:rsidR="00000000" w:rsidDel="00000000" w:rsidP="00000000" w:rsidRDefault="00000000" w:rsidRPr="00000000" w14:paraId="00000024">
      <w:pPr>
        <w:ind w:left="0" w:firstLine="0"/>
        <w:rPr>
          <w:sz w:val="20"/>
          <w:szCs w:val="20"/>
        </w:rPr>
      </w:pPr>
      <w:r w:rsidDel="00000000" w:rsidR="00000000" w:rsidRPr="00000000">
        <w:rPr>
          <w:rtl w:val="0"/>
        </w:rPr>
      </w:r>
    </w:p>
    <w:p w:rsidR="00000000" w:rsidDel="00000000" w:rsidP="00000000" w:rsidRDefault="00000000" w:rsidRPr="00000000" w14:paraId="00000025">
      <w:pPr>
        <w:ind w:left="0" w:firstLine="0"/>
        <w:rPr>
          <w:sz w:val="20"/>
          <w:szCs w:val="20"/>
        </w:rPr>
      </w:pPr>
      <w:r w:rsidDel="00000000" w:rsidR="00000000" w:rsidRPr="00000000">
        <w:rPr>
          <w:rtl w:val="0"/>
        </w:rPr>
      </w:r>
    </w:p>
    <w:p w:rsidR="00000000" w:rsidDel="00000000" w:rsidP="00000000" w:rsidRDefault="00000000" w:rsidRPr="00000000" w14:paraId="00000026">
      <w:pPr>
        <w:numPr>
          <w:ilvl w:val="1"/>
          <w:numId w:val="2"/>
        </w:numPr>
        <w:ind w:left="1440" w:hanging="360"/>
        <w:rPr>
          <w:b w:val="1"/>
          <w:u w:val="none"/>
        </w:rPr>
      </w:pPr>
      <w:r w:rsidDel="00000000" w:rsidR="00000000" w:rsidRPr="00000000">
        <w:rPr>
          <w:b w:val="1"/>
          <w:rtl w:val="0"/>
        </w:rPr>
        <w:t xml:space="preserve">Wahrnehmen/ Verstehen von Emotionen</w:t>
      </w:r>
    </w:p>
    <w:p w:rsidR="00000000" w:rsidDel="00000000" w:rsidP="00000000" w:rsidRDefault="00000000" w:rsidRPr="00000000" w14:paraId="00000027">
      <w:pPr>
        <w:ind w:left="0" w:firstLine="0"/>
        <w:rPr>
          <w:sz w:val="20"/>
          <w:szCs w:val="20"/>
        </w:rPr>
      </w:pPr>
      <w:r w:rsidDel="00000000" w:rsidR="00000000" w:rsidRPr="00000000">
        <w:rPr>
          <w:rtl w:val="0"/>
        </w:rPr>
      </w:r>
    </w:p>
    <w:p w:rsidR="00000000" w:rsidDel="00000000" w:rsidP="00000000" w:rsidRDefault="00000000" w:rsidRPr="00000000" w14:paraId="00000028">
      <w:pPr>
        <w:ind w:left="0" w:firstLine="0"/>
        <w:rPr>
          <w:sz w:val="20"/>
          <w:szCs w:val="20"/>
        </w:rPr>
      </w:pPr>
      <w:r w:rsidDel="00000000" w:rsidR="00000000" w:rsidRPr="00000000">
        <w:rPr>
          <w:sz w:val="20"/>
          <w:szCs w:val="20"/>
          <w:rtl w:val="0"/>
        </w:rPr>
        <w:t xml:space="preserve">4-7 Monate: Kinder unterscheiden Freude, Überraschung und Trauer.</w:t>
      </w:r>
      <w:r w:rsidDel="00000000" w:rsidR="00000000" w:rsidRPr="00000000">
        <w:rPr>
          <w:sz w:val="20"/>
          <w:szCs w:val="20"/>
          <w:rtl w:val="0"/>
        </w:rPr>
        <w:t xml:space="preserve"> Der Gesichtsausdruck wird als organisiertes Muster wahrgenommen, dass sich in seiner Struktur verändern kann.</w:t>
      </w:r>
    </w:p>
    <w:p w:rsidR="00000000" w:rsidDel="00000000" w:rsidP="00000000" w:rsidRDefault="00000000" w:rsidRPr="00000000" w14:paraId="00000029">
      <w:pPr>
        <w:ind w:left="0" w:firstLine="0"/>
        <w:rPr>
          <w:sz w:val="20"/>
          <w:szCs w:val="20"/>
        </w:rPr>
      </w:pPr>
      <w:r w:rsidDel="00000000" w:rsidR="00000000" w:rsidRPr="00000000">
        <w:rPr>
          <w:rtl w:val="0"/>
        </w:rPr>
      </w:r>
    </w:p>
    <w:p w:rsidR="00000000" w:rsidDel="00000000" w:rsidP="00000000" w:rsidRDefault="00000000" w:rsidRPr="00000000" w14:paraId="0000002A">
      <w:pPr>
        <w:ind w:left="0" w:firstLine="0"/>
        <w:rPr>
          <w:sz w:val="20"/>
          <w:szCs w:val="20"/>
        </w:rPr>
      </w:pPr>
      <w:r w:rsidDel="00000000" w:rsidR="00000000" w:rsidRPr="00000000">
        <w:rPr>
          <w:sz w:val="20"/>
          <w:szCs w:val="20"/>
          <w:rtl w:val="0"/>
        </w:rPr>
        <w:t xml:space="preserve">8-12 Monate: </w:t>
      </w:r>
      <w:r w:rsidDel="00000000" w:rsidR="00000000" w:rsidRPr="00000000">
        <w:rPr>
          <w:sz w:val="20"/>
          <w:szCs w:val="20"/>
          <w:rtl w:val="0"/>
        </w:rPr>
        <w:t xml:space="preserve">Soziales Referenzieren. Nehmen die Emotionen von anderen Personen wahr und nutzen diese Information, um ihr Verhalten entsprechend anzupassen.</w:t>
      </w:r>
    </w:p>
    <w:p w:rsidR="00000000" w:rsidDel="00000000" w:rsidP="00000000" w:rsidRDefault="00000000" w:rsidRPr="00000000" w14:paraId="0000002B">
      <w:pPr>
        <w:ind w:left="0" w:firstLine="0"/>
        <w:rPr>
          <w:sz w:val="20"/>
          <w:szCs w:val="20"/>
        </w:rPr>
      </w:pPr>
      <w:r w:rsidDel="00000000" w:rsidR="00000000" w:rsidRPr="00000000">
        <w:rPr>
          <w:sz w:val="20"/>
          <w:szCs w:val="20"/>
          <w:rtl w:val="0"/>
        </w:rPr>
        <w:t xml:space="preserve">18-24 Monate: Kinder entwickeln Empathie und selbstbezogene Gefühle.</w:t>
      </w:r>
    </w:p>
    <w:p w:rsidR="00000000" w:rsidDel="00000000" w:rsidP="00000000" w:rsidRDefault="00000000" w:rsidRPr="00000000" w14:paraId="0000002C">
      <w:pPr>
        <w:ind w:left="0" w:firstLine="0"/>
        <w:rPr>
          <w:sz w:val="20"/>
          <w:szCs w:val="20"/>
        </w:rPr>
      </w:pPr>
      <w:r w:rsidDel="00000000" w:rsidR="00000000" w:rsidRPr="00000000">
        <w:rPr>
          <w:rtl w:val="0"/>
        </w:rPr>
      </w:r>
    </w:p>
    <w:p w:rsidR="00000000" w:rsidDel="00000000" w:rsidP="00000000" w:rsidRDefault="00000000" w:rsidRPr="00000000" w14:paraId="0000002D">
      <w:pPr>
        <w:ind w:left="0" w:firstLine="0"/>
        <w:rPr>
          <w:sz w:val="20"/>
          <w:szCs w:val="20"/>
        </w:rPr>
      </w:pPr>
      <w:r w:rsidDel="00000000" w:rsidR="00000000" w:rsidRPr="00000000">
        <w:rPr>
          <w:sz w:val="20"/>
          <w:szCs w:val="20"/>
          <w:rtl w:val="0"/>
        </w:rPr>
        <w:t xml:space="preserve">ab 3 Jahren: Kinder können Emotionen sprachlich benennen.</w:t>
      </w:r>
    </w:p>
    <w:p w:rsidR="00000000" w:rsidDel="00000000" w:rsidP="00000000" w:rsidRDefault="00000000" w:rsidRPr="00000000" w14:paraId="0000002E">
      <w:pPr>
        <w:ind w:left="0" w:firstLine="0"/>
        <w:rPr>
          <w:sz w:val="20"/>
          <w:szCs w:val="20"/>
        </w:rPr>
      </w:pPr>
      <w:r w:rsidDel="00000000" w:rsidR="00000000" w:rsidRPr="00000000">
        <w:rPr>
          <w:rtl w:val="0"/>
        </w:rPr>
      </w:r>
    </w:p>
    <w:p w:rsidR="00000000" w:rsidDel="00000000" w:rsidP="00000000" w:rsidRDefault="00000000" w:rsidRPr="00000000" w14:paraId="0000002F">
      <w:pPr>
        <w:ind w:left="0" w:firstLine="0"/>
        <w:rPr>
          <w:sz w:val="20"/>
          <w:szCs w:val="20"/>
        </w:rPr>
      </w:pPr>
      <w:r w:rsidDel="00000000" w:rsidR="00000000" w:rsidRPr="00000000">
        <w:rPr>
          <w:sz w:val="20"/>
          <w:szCs w:val="20"/>
          <w:rtl w:val="0"/>
        </w:rPr>
        <w:t xml:space="preserve">5-6 Jahre: Differenzierung zwischen Ärger, Angst und Trauer. Kinder beginnen ein Verständnis für die Ursachen von Emotionen zu entwickeln.</w:t>
      </w:r>
    </w:p>
    <w:p w:rsidR="00000000" w:rsidDel="00000000" w:rsidP="00000000" w:rsidRDefault="00000000" w:rsidRPr="00000000" w14:paraId="00000030">
      <w:pPr>
        <w:ind w:left="0" w:firstLine="0"/>
        <w:rPr>
          <w:sz w:val="20"/>
          <w:szCs w:val="20"/>
        </w:rPr>
      </w:pPr>
      <w:r w:rsidDel="00000000" w:rsidR="00000000" w:rsidRPr="00000000">
        <w:rPr>
          <w:rtl w:val="0"/>
        </w:rPr>
      </w:r>
    </w:p>
    <w:p w:rsidR="00000000" w:rsidDel="00000000" w:rsidP="00000000" w:rsidRDefault="00000000" w:rsidRPr="00000000" w14:paraId="00000031">
      <w:pPr>
        <w:ind w:left="0" w:firstLine="0"/>
        <w:rPr>
          <w:sz w:val="20"/>
          <w:szCs w:val="20"/>
        </w:rPr>
      </w:pPr>
      <w:r w:rsidDel="00000000" w:rsidR="00000000" w:rsidRPr="00000000">
        <w:rPr>
          <w:sz w:val="20"/>
          <w:szCs w:val="20"/>
          <w:rtl w:val="0"/>
        </w:rPr>
        <w:t xml:space="preserve">ab 5 Jahren: Verständnis für Diskrepanz zwischen scheinbarer und tatsächlicher Emotion. Sie können sich in andere Personen hineinversetzen und verstehen, dass eine Person sich auch anders fühlen kann wie wahrgenommen wird.</w:t>
      </w:r>
    </w:p>
    <w:p w:rsidR="00000000" w:rsidDel="00000000" w:rsidP="00000000" w:rsidRDefault="00000000" w:rsidRPr="00000000" w14:paraId="00000032">
      <w:pPr>
        <w:ind w:left="0" w:firstLine="0"/>
        <w:rPr>
          <w:sz w:val="20"/>
          <w:szCs w:val="20"/>
        </w:rPr>
      </w:pPr>
      <w:r w:rsidDel="00000000" w:rsidR="00000000" w:rsidRPr="00000000">
        <w:rPr>
          <w:rtl w:val="0"/>
        </w:rPr>
      </w:r>
    </w:p>
    <w:p w:rsidR="00000000" w:rsidDel="00000000" w:rsidP="00000000" w:rsidRDefault="00000000" w:rsidRPr="00000000" w14:paraId="00000033">
      <w:pPr>
        <w:ind w:left="0" w:firstLine="0"/>
        <w:rPr>
          <w:sz w:val="20"/>
          <w:szCs w:val="20"/>
        </w:rPr>
      </w:pPr>
      <w:r w:rsidDel="00000000" w:rsidR="00000000" w:rsidRPr="00000000">
        <w:rPr>
          <w:sz w:val="20"/>
          <w:szCs w:val="20"/>
          <w:rtl w:val="0"/>
        </w:rPr>
        <w:t xml:space="preserve">5-7 Jahre: Verständnis dafür, dass zwei kompatible Emotionen gleichzeitig empfunden werden können.</w:t>
      </w:r>
    </w:p>
    <w:p w:rsidR="00000000" w:rsidDel="00000000" w:rsidP="00000000" w:rsidRDefault="00000000" w:rsidRPr="00000000" w14:paraId="00000034">
      <w:pPr>
        <w:ind w:left="0" w:firstLine="0"/>
        <w:rPr>
          <w:sz w:val="20"/>
          <w:szCs w:val="20"/>
        </w:rPr>
      </w:pPr>
      <w:r w:rsidDel="00000000" w:rsidR="00000000" w:rsidRPr="00000000">
        <w:rPr>
          <w:rtl w:val="0"/>
        </w:rPr>
      </w:r>
    </w:p>
    <w:p w:rsidR="00000000" w:rsidDel="00000000" w:rsidP="00000000" w:rsidRDefault="00000000" w:rsidRPr="00000000" w14:paraId="00000035">
      <w:pPr>
        <w:ind w:left="0" w:firstLine="0"/>
        <w:rPr>
          <w:sz w:val="20"/>
          <w:szCs w:val="20"/>
        </w:rPr>
      </w:pPr>
      <w:r w:rsidDel="00000000" w:rsidR="00000000" w:rsidRPr="00000000">
        <w:rPr>
          <w:sz w:val="20"/>
          <w:szCs w:val="20"/>
          <w:rtl w:val="0"/>
        </w:rPr>
        <w:t xml:space="preserve">8-12 Jahre: Verständnis emotionaler Ambivalenz, also von widersprüchlichen oder mehrdeutigen Gefühlen.</w:t>
      </w:r>
    </w:p>
    <w:p w:rsidR="00000000" w:rsidDel="00000000" w:rsidP="00000000" w:rsidRDefault="00000000" w:rsidRPr="00000000" w14:paraId="00000036">
      <w:pPr>
        <w:ind w:left="0" w:firstLine="0"/>
        <w:rPr>
          <w:sz w:val="20"/>
          <w:szCs w:val="20"/>
        </w:rPr>
      </w:pPr>
      <w:r w:rsidDel="00000000" w:rsidR="00000000" w:rsidRPr="00000000">
        <w:rPr>
          <w:rtl w:val="0"/>
        </w:rPr>
      </w:r>
    </w:p>
    <w:p w:rsidR="00000000" w:rsidDel="00000000" w:rsidP="00000000" w:rsidRDefault="00000000" w:rsidRPr="00000000" w14:paraId="00000037">
      <w:pPr>
        <w:ind w:left="0" w:firstLine="0"/>
        <w:rPr>
          <w:b w:val="1"/>
          <w:sz w:val="20"/>
          <w:szCs w:val="20"/>
        </w:rPr>
      </w:pPr>
      <w:r w:rsidDel="00000000" w:rsidR="00000000" w:rsidRPr="00000000">
        <w:rPr>
          <w:b w:val="1"/>
          <w:sz w:val="20"/>
          <w:szCs w:val="20"/>
          <w:rtl w:val="0"/>
        </w:rPr>
        <w:t xml:space="preserve">Moralische Emotionen - Beispiel Schuld</w:t>
      </w:r>
    </w:p>
    <w:p w:rsidR="00000000" w:rsidDel="00000000" w:rsidP="00000000" w:rsidRDefault="00000000" w:rsidRPr="00000000" w14:paraId="00000038">
      <w:pPr>
        <w:ind w:left="0" w:firstLine="0"/>
        <w:rPr>
          <w:sz w:val="20"/>
          <w:szCs w:val="20"/>
        </w:rPr>
      </w:pPr>
      <w:r w:rsidDel="00000000" w:rsidR="00000000" w:rsidRPr="00000000">
        <w:rPr>
          <w:i w:val="1"/>
          <w:sz w:val="20"/>
          <w:szCs w:val="20"/>
          <w:rtl w:val="0"/>
        </w:rPr>
        <w:t xml:space="preserve">Definition moralische Emotionen</w:t>
      </w:r>
      <w:r w:rsidDel="00000000" w:rsidR="00000000" w:rsidRPr="00000000">
        <w:rPr>
          <w:sz w:val="20"/>
          <w:szCs w:val="20"/>
          <w:rtl w:val="0"/>
        </w:rPr>
        <w:t xml:space="preserve">: </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-Kinder können bereits ab ca. 3 Jahren zwischen hilfsbereiten und nicht hilfsbereiten Akteuren unterscheiden. Sie helfen den hilfsbereiten Akteuren mehr wie den nicht hilfsbereiten Akteuren.</w:t>
      </w:r>
    </w:p>
    <w:p w:rsidR="00000000" w:rsidDel="00000000" w:rsidP="00000000" w:rsidRDefault="00000000" w:rsidRPr="00000000" w14:paraId="0000003A">
      <w:pPr>
        <w:ind w:left="0" w:firstLine="0"/>
        <w:rPr>
          <w:sz w:val="20"/>
          <w:szCs w:val="20"/>
        </w:rPr>
      </w:pPr>
      <w:r w:rsidDel="00000000" w:rsidR="00000000" w:rsidRPr="00000000">
        <w:rPr>
          <w:sz w:val="20"/>
          <w:szCs w:val="20"/>
          <w:rtl w:val="0"/>
        </w:rPr>
        <w:t xml:space="preserve">-Sie teilen ihr Spielzeug eher mit Kindern, die zuvor ebenfalls ihr Spielzeug teilten.</w:t>
      </w:r>
    </w:p>
    <w:p w:rsidR="00000000" w:rsidDel="00000000" w:rsidP="00000000" w:rsidRDefault="00000000" w:rsidRPr="00000000" w14:paraId="0000003B">
      <w:pPr>
        <w:ind w:left="0" w:firstLine="0"/>
        <w:rPr>
          <w:sz w:val="20"/>
          <w:szCs w:val="20"/>
        </w:rPr>
      </w:pPr>
      <w:r w:rsidDel="00000000" w:rsidR="00000000" w:rsidRPr="00000000">
        <w:rPr>
          <w:rtl w:val="0"/>
        </w:rPr>
      </w:r>
    </w:p>
    <w:p w:rsidR="00000000" w:rsidDel="00000000" w:rsidP="00000000" w:rsidRDefault="00000000" w:rsidRPr="00000000" w14:paraId="0000003C">
      <w:pPr>
        <w:ind w:left="0" w:firstLine="0"/>
        <w:rPr>
          <w:b w:val="1"/>
          <w:sz w:val="20"/>
          <w:szCs w:val="20"/>
        </w:rPr>
      </w:pPr>
      <w:r w:rsidDel="00000000" w:rsidR="00000000" w:rsidRPr="00000000">
        <w:rPr>
          <w:b w:val="1"/>
          <w:sz w:val="20"/>
          <w:szCs w:val="20"/>
          <w:rtl w:val="0"/>
        </w:rPr>
        <w:t xml:space="preserve">EntSCHULDigen</w:t>
      </w:r>
    </w:p>
    <w:p w:rsidR="00000000" w:rsidDel="00000000" w:rsidP="00000000" w:rsidRDefault="00000000" w:rsidRPr="00000000" w14:paraId="0000003D">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4-5 Jahre: Beobachten lieber Situationen, in denen sich ein Akteur entschuldigte im Vergleich zu Situationen in denen das nicht der Fall war. Sie schreiben negative Gefühle der Person zu, die sich entschuldigte und positive der, die eine Entschuldigung bekam. → Entschuldigen wird angesehen als eine Besserungsmöglichkeit einer schlechten Situation.</w:t>
      </w:r>
    </w:p>
    <w:p w:rsidR="00000000" w:rsidDel="00000000" w:rsidP="00000000" w:rsidRDefault="00000000" w:rsidRPr="00000000" w14:paraId="0000003E">
      <w:pPr>
        <w:ind w:left="0" w:firstLine="0"/>
        <w:rPr>
          <w:sz w:val="20"/>
          <w:szCs w:val="20"/>
        </w:rPr>
      </w:pPr>
      <w:r w:rsidDel="00000000" w:rsidR="00000000" w:rsidRPr="00000000">
        <w:rPr>
          <w:rtl w:val="0"/>
        </w:rPr>
      </w:r>
    </w:p>
    <w:p w:rsidR="00000000" w:rsidDel="00000000" w:rsidP="00000000" w:rsidRDefault="00000000" w:rsidRPr="00000000" w14:paraId="0000003F">
      <w:pPr>
        <w:ind w:left="0" w:firstLine="0"/>
        <w:rPr>
          <w:sz w:val="20"/>
          <w:szCs w:val="20"/>
        </w:rPr>
      </w:pPr>
      <w:r w:rsidDel="00000000" w:rsidR="00000000" w:rsidRPr="00000000">
        <w:rPr>
          <w:sz w:val="20"/>
          <w:szCs w:val="20"/>
          <w:rtl w:val="0"/>
        </w:rPr>
        <w:t xml:space="preserve">6 Jahre: Kinder zeigen weniger Vorwürfe &amp; Bestrafen, dafür mehr Vergeben und Mögen gegenüber Akteuren, die sich entschuldigen.</w:t>
      </w:r>
    </w:p>
    <w:p w:rsidR="00000000" w:rsidDel="00000000" w:rsidP="00000000" w:rsidRDefault="00000000" w:rsidRPr="00000000" w14:paraId="00000040">
      <w:pPr>
        <w:ind w:left="0" w:firstLine="0"/>
        <w:rPr>
          <w:sz w:val="20"/>
          <w:szCs w:val="20"/>
        </w:rPr>
      </w:pPr>
      <w:r w:rsidDel="00000000" w:rsidR="00000000" w:rsidRPr="00000000">
        <w:rPr>
          <w:rtl w:val="0"/>
        </w:rPr>
      </w:r>
    </w:p>
    <w:p w:rsidR="00000000" w:rsidDel="00000000" w:rsidP="00000000" w:rsidRDefault="00000000" w:rsidRPr="00000000" w14:paraId="00000041">
      <w:pPr>
        <w:ind w:left="0" w:firstLine="0"/>
        <w:rPr>
          <w:sz w:val="20"/>
          <w:szCs w:val="20"/>
        </w:rPr>
      </w:pPr>
      <w:r w:rsidDel="00000000" w:rsidR="00000000" w:rsidRPr="00000000">
        <w:rPr>
          <w:sz w:val="20"/>
          <w:szCs w:val="20"/>
          <w:rtl w:val="0"/>
        </w:rPr>
        <w:t xml:space="preserve">Mit ca. 4-6 Jahren entsteht das Verstehen von Schuld.</w:t>
      </w:r>
    </w:p>
    <w:p w:rsidR="00000000" w:rsidDel="00000000" w:rsidP="00000000" w:rsidRDefault="00000000" w:rsidRPr="00000000" w14:paraId="00000042">
      <w:pPr>
        <w:ind w:left="0" w:firstLine="0"/>
        <w:rPr>
          <w:sz w:val="20"/>
          <w:szCs w:val="20"/>
        </w:rPr>
      </w:pPr>
      <w:r w:rsidDel="00000000" w:rsidR="00000000" w:rsidRPr="00000000">
        <w:rPr>
          <w:rtl w:val="0"/>
        </w:rPr>
      </w:r>
    </w:p>
    <w:p w:rsidR="00000000" w:rsidDel="00000000" w:rsidP="00000000" w:rsidRDefault="00000000" w:rsidRPr="00000000" w14:paraId="00000043">
      <w:pPr>
        <w:ind w:left="0" w:firstLine="0"/>
        <w:rPr>
          <w:b w:val="1"/>
          <w:sz w:val="20"/>
          <w:szCs w:val="20"/>
        </w:rPr>
      </w:pPr>
      <w:r w:rsidDel="00000000" w:rsidR="00000000" w:rsidRPr="00000000">
        <w:rPr>
          <w:b w:val="1"/>
          <w:sz w:val="20"/>
          <w:szCs w:val="20"/>
          <w:rtl w:val="0"/>
        </w:rPr>
        <w:t xml:space="preserve">Funktion von Schuld und Scham</w:t>
      </w:r>
    </w:p>
    <w:p w:rsidR="00000000" w:rsidDel="00000000" w:rsidP="00000000" w:rsidRDefault="00000000" w:rsidRPr="00000000" w14:paraId="00000044">
      <w:pPr>
        <w:ind w:left="0" w:firstLine="0"/>
        <w:rPr>
          <w:sz w:val="20"/>
          <w:szCs w:val="20"/>
        </w:rPr>
      </w:pPr>
      <w:r w:rsidDel="00000000" w:rsidR="00000000" w:rsidRPr="00000000">
        <w:rPr>
          <w:sz w:val="20"/>
          <w:szCs w:val="20"/>
          <w:rtl w:val="0"/>
        </w:rPr>
        <w:t xml:space="preserve">-Das negative Gefühl von Schuld/Scham bzw. die Antizipation davon ist ein starker Mechanismus, der verhindert, dass Individuen Normen übertreten und dass beobachtete Normenübertretungen korrigiert werden.</w:t>
      </w:r>
    </w:p>
    <w:p w:rsidR="00000000" w:rsidDel="00000000" w:rsidP="00000000" w:rsidRDefault="00000000" w:rsidRPr="00000000" w14:paraId="00000045">
      <w:pPr>
        <w:ind w:left="0" w:firstLine="0"/>
        <w:rPr>
          <w:sz w:val="20"/>
          <w:szCs w:val="20"/>
        </w:rPr>
      </w:pPr>
      <w:r w:rsidDel="00000000" w:rsidR="00000000" w:rsidRPr="00000000">
        <w:rPr>
          <w:sz w:val="20"/>
          <w:szCs w:val="20"/>
          <w:rtl w:val="0"/>
        </w:rPr>
        <w:t xml:space="preserve">-Schuldbewusstsein erzeugt Sympathie, Sorge und Mitgefühl</w:t>
      </w:r>
    </w:p>
    <w:p w:rsidR="00000000" w:rsidDel="00000000" w:rsidP="00000000" w:rsidRDefault="00000000" w:rsidRPr="00000000" w14:paraId="00000046">
      <w:pPr>
        <w:ind w:left="0" w:firstLine="0"/>
        <w:rPr>
          <w:sz w:val="20"/>
          <w:szCs w:val="20"/>
        </w:rPr>
      </w:pPr>
      <w:r w:rsidDel="00000000" w:rsidR="00000000" w:rsidRPr="00000000">
        <w:rPr>
          <w:sz w:val="20"/>
          <w:szCs w:val="20"/>
          <w:rtl w:val="0"/>
        </w:rPr>
        <w:t xml:space="preserve">-Moralische Emotionen liefern die Motivation Gutes zu tun und Schlechtes zu vermeiden.</w:t>
      </w:r>
    </w:p>
    <w:p w:rsidR="00000000" w:rsidDel="00000000" w:rsidP="00000000" w:rsidRDefault="00000000" w:rsidRPr="00000000" w14:paraId="00000047">
      <w:pPr>
        <w:ind w:left="0" w:firstLine="0"/>
        <w:rPr>
          <w:sz w:val="20"/>
          <w:szCs w:val="20"/>
        </w:rPr>
      </w:pPr>
      <w:r w:rsidDel="00000000" w:rsidR="00000000" w:rsidRPr="00000000">
        <w:rPr>
          <w:sz w:val="20"/>
          <w:szCs w:val="20"/>
          <w:rtl w:val="0"/>
        </w:rPr>
        <w:t xml:space="preserve">-Schuld zeigt Potential für alternatives Verhalten in der Zukunft. Sie wird als selbstregulierend, zuverlässig und kooperativ wahrgenommen.</w:t>
      </w:r>
    </w:p>
    <w:p w:rsidR="00000000" w:rsidDel="00000000" w:rsidP="00000000" w:rsidRDefault="00000000" w:rsidRPr="00000000" w14:paraId="00000048">
      <w:pPr>
        <w:ind w:left="0" w:firstLine="0"/>
        <w:rPr>
          <w:sz w:val="20"/>
          <w:szCs w:val="2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numPr>
          <w:ilvl w:val="1"/>
          <w:numId w:val="2"/>
        </w:numPr>
        <w:ind w:left="1440" w:hanging="360"/>
        <w:rPr>
          <w:b w:val="1"/>
          <w:u w:val="none"/>
        </w:rPr>
      </w:pPr>
      <w:r w:rsidDel="00000000" w:rsidR="00000000" w:rsidRPr="00000000">
        <w:rPr>
          <w:b w:val="1"/>
          <w:rtl w:val="0"/>
        </w:rPr>
        <w:t xml:space="preserve">Regulieren</w:t>
      </w:r>
    </w:p>
    <w:p w:rsidR="00000000" w:rsidDel="00000000" w:rsidP="00000000" w:rsidRDefault="00000000" w:rsidRPr="00000000" w14:paraId="0000004B">
      <w:pPr>
        <w:ind w:left="0" w:firstLine="0"/>
        <w:rPr>
          <w:sz w:val="20"/>
          <w:szCs w:val="20"/>
        </w:rPr>
      </w:pPr>
      <w:r w:rsidDel="00000000" w:rsidR="00000000" w:rsidRPr="00000000">
        <w:rPr>
          <w:rtl w:val="0"/>
        </w:rPr>
      </w:r>
    </w:p>
    <w:p w:rsidR="00000000" w:rsidDel="00000000" w:rsidP="00000000" w:rsidRDefault="00000000" w:rsidRPr="00000000" w14:paraId="0000004C">
      <w:pPr>
        <w:ind w:left="0" w:firstLine="0"/>
        <w:rPr>
          <w:b w:val="1"/>
          <w:sz w:val="20"/>
          <w:szCs w:val="20"/>
        </w:rPr>
      </w:pPr>
      <w:r w:rsidDel="00000000" w:rsidR="00000000" w:rsidRPr="00000000">
        <w:rPr>
          <w:b w:val="1"/>
          <w:sz w:val="20"/>
          <w:szCs w:val="20"/>
          <w:rtl w:val="0"/>
        </w:rPr>
        <w:t xml:space="preserve">Definition</w:t>
      </w:r>
    </w:p>
    <w:p w:rsidR="00000000" w:rsidDel="00000000" w:rsidP="00000000" w:rsidRDefault="00000000" w:rsidRPr="00000000" w14:paraId="0000004D">
      <w:pPr>
        <w:ind w:left="0" w:firstLine="0"/>
        <w:rPr>
          <w:sz w:val="20"/>
          <w:szCs w:val="20"/>
        </w:rPr>
      </w:pPr>
      <w:r w:rsidDel="00000000" w:rsidR="00000000" w:rsidRPr="00000000">
        <w:rPr>
          <w:sz w:val="20"/>
          <w:szCs w:val="20"/>
          <w:rtl w:val="0"/>
        </w:rPr>
        <w:t xml:space="preserve">-Prozess der Initiierung, Hemmung und Modulierung innerer Gefühlszustände und der mit diesen Zuständen verbundenen physiologischen Prozesse, Kognitionen und Verhaltensweisen.</w:t>
      </w:r>
    </w:p>
    <w:p w:rsidR="00000000" w:rsidDel="00000000" w:rsidP="00000000" w:rsidRDefault="00000000" w:rsidRPr="00000000" w14:paraId="0000004E">
      <w:pPr>
        <w:ind w:left="0" w:firstLine="0"/>
        <w:rPr>
          <w:sz w:val="20"/>
          <w:szCs w:val="20"/>
        </w:rPr>
      </w:pPr>
      <w:r w:rsidDel="00000000" w:rsidR="00000000" w:rsidRPr="00000000">
        <w:rPr>
          <w:sz w:val="20"/>
          <w:szCs w:val="20"/>
          <w:rtl w:val="0"/>
        </w:rPr>
        <w:t xml:space="preserve">-Es sind Strategien, die wir anwenden, um unseren emotionalen Zustand auf ein angenehmes Mass an Intensität zu bringen, damit wir Ziele erreichen können.</w:t>
      </w:r>
    </w:p>
    <w:p w:rsidR="00000000" w:rsidDel="00000000" w:rsidP="00000000" w:rsidRDefault="00000000" w:rsidRPr="00000000" w14:paraId="0000004F">
      <w:pPr>
        <w:ind w:left="0" w:firstLine="0"/>
        <w:rPr>
          <w:sz w:val="20"/>
          <w:szCs w:val="20"/>
        </w:rPr>
      </w:pPr>
      <w:r w:rsidDel="00000000" w:rsidR="00000000" w:rsidRPr="00000000">
        <w:rPr>
          <w:rtl w:val="0"/>
        </w:rPr>
      </w:r>
    </w:p>
    <w:p w:rsidR="00000000" w:rsidDel="00000000" w:rsidP="00000000" w:rsidRDefault="00000000" w:rsidRPr="00000000" w14:paraId="00000050">
      <w:pPr>
        <w:ind w:left="0" w:firstLine="0"/>
        <w:rPr>
          <w:b w:val="1"/>
          <w:sz w:val="20"/>
          <w:szCs w:val="20"/>
        </w:rPr>
      </w:pPr>
      <w:r w:rsidDel="00000000" w:rsidR="00000000" w:rsidRPr="00000000">
        <w:rPr>
          <w:b w:val="1"/>
          <w:sz w:val="20"/>
          <w:szCs w:val="20"/>
          <w:rtl w:val="0"/>
        </w:rPr>
        <w:t xml:space="preserve">Strategien zur Emotionsregulation</w:t>
      </w:r>
    </w:p>
    <w:p w:rsidR="00000000" w:rsidDel="00000000" w:rsidP="00000000" w:rsidRDefault="00000000" w:rsidRPr="00000000" w14:paraId="00000051">
      <w:pPr>
        <w:ind w:left="0" w:firstLine="0"/>
        <w:rPr>
          <w:sz w:val="20"/>
          <w:szCs w:val="20"/>
        </w:rPr>
      </w:pPr>
      <w:r w:rsidDel="00000000" w:rsidR="00000000" w:rsidRPr="00000000">
        <w:rPr>
          <w:sz w:val="20"/>
          <w:szCs w:val="20"/>
          <w:rtl w:val="0"/>
        </w:rPr>
        <w:t xml:space="preserve">-Ändern der Situation, </w:t>
      </w:r>
      <w:r w:rsidDel="00000000" w:rsidR="00000000" w:rsidRPr="00000000">
        <w:rPr>
          <w:sz w:val="20"/>
          <w:szCs w:val="20"/>
          <w:rtl w:val="0"/>
        </w:rPr>
        <w:t xml:space="preserve">durch Bewegung Situation aussuchen (Weglaufen,...)</w:t>
      </w:r>
    </w:p>
    <w:p w:rsidR="00000000" w:rsidDel="00000000" w:rsidP="00000000" w:rsidRDefault="00000000" w:rsidRPr="00000000" w14:paraId="00000052">
      <w:pPr>
        <w:ind w:left="0" w:firstLine="0"/>
        <w:rPr>
          <w:sz w:val="20"/>
          <w:szCs w:val="20"/>
        </w:rPr>
      </w:pPr>
      <w:r w:rsidDel="00000000" w:rsidR="00000000" w:rsidRPr="00000000">
        <w:rPr>
          <w:sz w:val="20"/>
          <w:szCs w:val="20"/>
          <w:rtl w:val="0"/>
        </w:rPr>
        <w:t xml:space="preserve">-Aufmerksamkeitsfokus ändern / Ablenken (Wegsehen,...)</w:t>
      </w:r>
    </w:p>
    <w:p w:rsidR="00000000" w:rsidDel="00000000" w:rsidP="00000000" w:rsidRDefault="00000000" w:rsidRPr="00000000" w14:paraId="00000053">
      <w:pPr>
        <w:ind w:left="0" w:firstLine="0"/>
        <w:rPr>
          <w:sz w:val="20"/>
          <w:szCs w:val="20"/>
        </w:rPr>
      </w:pPr>
      <w:r w:rsidDel="00000000" w:rsidR="00000000" w:rsidRPr="00000000">
        <w:rPr>
          <w:sz w:val="20"/>
          <w:szCs w:val="20"/>
          <w:rtl w:val="0"/>
        </w:rPr>
        <w:t xml:space="preserve">-Response modification: Eigene Reaktion verändern, Kontrolle wiedererlangen (Selbstberuhigung durch Daumenlutschen schon sehr früh vorhanden; Emotionsunterdrückung sehr stark kulturell unterschiedlich)</w:t>
      </w:r>
    </w:p>
    <w:p w:rsidR="00000000" w:rsidDel="00000000" w:rsidP="00000000" w:rsidRDefault="00000000" w:rsidRPr="00000000" w14:paraId="00000054">
      <w:pPr>
        <w:ind w:left="0" w:firstLine="0"/>
        <w:rPr>
          <w:sz w:val="20"/>
          <w:szCs w:val="20"/>
        </w:rPr>
      </w:pPr>
      <w:r w:rsidDel="00000000" w:rsidR="00000000" w:rsidRPr="00000000">
        <w:rPr>
          <w:rtl w:val="0"/>
        </w:rPr>
      </w:r>
    </w:p>
    <w:p w:rsidR="00000000" w:rsidDel="00000000" w:rsidP="00000000" w:rsidRDefault="00000000" w:rsidRPr="00000000" w14:paraId="00000055">
      <w:pPr>
        <w:ind w:left="0" w:firstLine="0"/>
        <w:rPr>
          <w:b w:val="1"/>
          <w:sz w:val="20"/>
          <w:szCs w:val="20"/>
        </w:rPr>
      </w:pPr>
      <w:r w:rsidDel="00000000" w:rsidR="00000000" w:rsidRPr="00000000">
        <w:rPr>
          <w:b w:val="1"/>
          <w:sz w:val="20"/>
          <w:szCs w:val="20"/>
          <w:rtl w:val="0"/>
        </w:rPr>
        <w:t xml:space="preserve">Entwicklung der Emotionsregulation</w:t>
      </w:r>
    </w:p>
    <w:p w:rsidR="00000000" w:rsidDel="00000000" w:rsidP="00000000" w:rsidRDefault="00000000" w:rsidRPr="00000000" w14:paraId="00000056">
      <w:pPr>
        <w:ind w:left="0" w:firstLine="0"/>
        <w:rPr>
          <w:sz w:val="20"/>
          <w:szCs w:val="20"/>
        </w:rPr>
      </w:pPr>
      <w:r w:rsidDel="00000000" w:rsidR="00000000" w:rsidRPr="00000000">
        <w:rPr>
          <w:sz w:val="20"/>
          <w:szCs w:val="20"/>
          <w:rtl w:val="0"/>
        </w:rPr>
        <w:t xml:space="preserve">-Eltern helfen bei Emotionsregulation durch beseitigen der Ursachen von negativen Emotionen.</w:t>
      </w:r>
    </w:p>
    <w:p w:rsidR="00000000" w:rsidDel="00000000" w:rsidP="00000000" w:rsidRDefault="00000000" w:rsidRPr="00000000" w14:paraId="00000057">
      <w:pPr>
        <w:ind w:left="0" w:firstLine="0"/>
        <w:rPr>
          <w:sz w:val="20"/>
          <w:szCs w:val="20"/>
        </w:rPr>
      </w:pPr>
      <w:r w:rsidDel="00000000" w:rsidR="00000000" w:rsidRPr="00000000">
        <w:rPr>
          <w:sz w:val="20"/>
          <w:szCs w:val="20"/>
          <w:rtl w:val="0"/>
        </w:rPr>
        <w:t xml:space="preserve">-Ab 6 Monaten beginnen Babys, sich selbst zu beruhigen durch Ablenkung und Selbststimulation.</w:t>
      </w:r>
    </w:p>
    <w:p w:rsidR="00000000" w:rsidDel="00000000" w:rsidP="00000000" w:rsidRDefault="00000000" w:rsidRPr="00000000" w14:paraId="00000058">
      <w:pPr>
        <w:ind w:left="0" w:firstLine="0"/>
        <w:rPr>
          <w:sz w:val="20"/>
          <w:szCs w:val="20"/>
        </w:rPr>
      </w:pPr>
      <w:r w:rsidDel="00000000" w:rsidR="00000000" w:rsidRPr="00000000">
        <w:rPr>
          <w:sz w:val="20"/>
          <w:szCs w:val="20"/>
          <w:rtl w:val="0"/>
        </w:rPr>
        <w:t xml:space="preserve">-Motorische Entwicklung der Emotionsregulation durch Annäherung / Wegbewegen</w:t>
      </w:r>
    </w:p>
    <w:p w:rsidR="00000000" w:rsidDel="00000000" w:rsidP="00000000" w:rsidRDefault="00000000" w:rsidRPr="00000000" w14:paraId="00000059">
      <w:pPr>
        <w:ind w:left="0" w:firstLine="0"/>
        <w:rPr>
          <w:sz w:val="20"/>
          <w:szCs w:val="20"/>
        </w:rPr>
      </w:pPr>
      <w:r w:rsidDel="00000000" w:rsidR="00000000" w:rsidRPr="00000000">
        <w:rPr>
          <w:sz w:val="20"/>
          <w:szCs w:val="20"/>
          <w:rtl w:val="0"/>
        </w:rPr>
        <w:t xml:space="preserve">-Nutzen von Sprache zur Emotionsregulation kommt zusammen mit der Sprachentwicklung</w:t>
      </w:r>
    </w:p>
    <w:p w:rsidR="00000000" w:rsidDel="00000000" w:rsidP="00000000" w:rsidRDefault="00000000" w:rsidRPr="00000000" w14:paraId="0000005A">
      <w:pPr>
        <w:ind w:left="0" w:firstLine="0"/>
        <w:rPr>
          <w:sz w:val="20"/>
          <w:szCs w:val="20"/>
        </w:rPr>
      </w:pPr>
      <w:r w:rsidDel="00000000" w:rsidR="00000000" w:rsidRPr="00000000">
        <w:rPr>
          <w:rtl w:val="0"/>
        </w:rPr>
      </w:r>
    </w:p>
    <w:p w:rsidR="00000000" w:rsidDel="00000000" w:rsidP="00000000" w:rsidRDefault="00000000" w:rsidRPr="00000000" w14:paraId="0000005B">
      <w:pPr>
        <w:ind w:left="0" w:firstLine="0"/>
        <w:rPr>
          <w:b w:val="1"/>
          <w:sz w:val="20"/>
          <w:szCs w:val="20"/>
        </w:rPr>
      </w:pPr>
      <w:r w:rsidDel="00000000" w:rsidR="00000000" w:rsidRPr="00000000">
        <w:rPr>
          <w:b w:val="1"/>
          <w:sz w:val="20"/>
          <w:szCs w:val="20"/>
          <w:rtl w:val="0"/>
        </w:rPr>
        <w:t xml:space="preserve">Soziales Referenzieren</w:t>
      </w:r>
    </w:p>
    <w:p w:rsidR="00000000" w:rsidDel="00000000" w:rsidP="00000000" w:rsidRDefault="00000000" w:rsidRPr="00000000" w14:paraId="0000005C">
      <w:pPr>
        <w:ind w:left="0" w:firstLine="0"/>
        <w:rPr>
          <w:sz w:val="20"/>
          <w:szCs w:val="20"/>
        </w:rPr>
      </w:pPr>
      <w:r w:rsidDel="00000000" w:rsidR="00000000" w:rsidRPr="00000000">
        <w:rPr>
          <w:sz w:val="20"/>
          <w:szCs w:val="20"/>
          <w:rtl w:val="0"/>
        </w:rPr>
        <w:t xml:space="preserve">Kinder versuchen neue Situationen/ Objekte durch die Reaktion der Bezugspersonen darauf einzuschätzen. Kind wendet sich einem neuartigen Spielzeug zu, wenn die Mutter lächelt. Das Kind wendet sich hingegen vom Spielzeug ab, wenn die Mutter ängstlich schaute.</w:t>
      </w:r>
    </w:p>
    <w:p w:rsidR="00000000" w:rsidDel="00000000" w:rsidP="00000000" w:rsidRDefault="00000000" w:rsidRPr="00000000" w14:paraId="0000005D">
      <w:pPr>
        <w:ind w:left="0" w:firstLine="0"/>
        <w:rPr>
          <w:sz w:val="20"/>
          <w:szCs w:val="20"/>
        </w:rPr>
      </w:pPr>
      <w:r w:rsidDel="00000000" w:rsidR="00000000" w:rsidRPr="00000000">
        <w:rPr>
          <w:rtl w:val="0"/>
        </w:rPr>
      </w:r>
    </w:p>
    <w:p w:rsidR="00000000" w:rsidDel="00000000" w:rsidP="00000000" w:rsidRDefault="00000000" w:rsidRPr="00000000" w14:paraId="0000005E">
      <w:pPr>
        <w:ind w:left="0" w:firstLine="0"/>
        <w:rPr>
          <w:sz w:val="20"/>
          <w:szCs w:val="20"/>
        </w:rPr>
      </w:pPr>
      <w:r w:rsidDel="00000000" w:rsidR="00000000" w:rsidRPr="00000000">
        <w:rPr>
          <w:rtl w:val="0"/>
        </w:rPr>
      </w:r>
    </w:p>
    <w:p w:rsidR="00000000" w:rsidDel="00000000" w:rsidP="00000000" w:rsidRDefault="00000000" w:rsidRPr="00000000" w14:paraId="0000005F">
      <w:pPr>
        <w:numPr>
          <w:ilvl w:val="0"/>
          <w:numId w:val="2"/>
        </w:numPr>
        <w:ind w:left="720" w:hanging="360"/>
        <w:rPr>
          <w:b w:val="1"/>
          <w:u w:val="none"/>
        </w:rPr>
      </w:pPr>
      <w:r w:rsidDel="00000000" w:rsidR="00000000" w:rsidRPr="00000000">
        <w:rPr>
          <w:b w:val="1"/>
          <w:rtl w:val="0"/>
        </w:rPr>
        <w:t xml:space="preserve">Temperament</w:t>
      </w:r>
    </w:p>
    <w:p w:rsidR="00000000" w:rsidDel="00000000" w:rsidP="00000000" w:rsidRDefault="00000000" w:rsidRPr="00000000" w14:paraId="00000060">
      <w:pPr>
        <w:numPr>
          <w:ilvl w:val="1"/>
          <w:numId w:val="2"/>
        </w:numPr>
        <w:ind w:left="1440" w:hanging="360"/>
        <w:rPr>
          <w:b w:val="1"/>
          <w:u w:val="none"/>
        </w:rPr>
      </w:pPr>
      <w:r w:rsidDel="00000000" w:rsidR="00000000" w:rsidRPr="00000000">
        <w:rPr>
          <w:b w:val="1"/>
          <w:rtl w:val="0"/>
        </w:rPr>
        <w:t xml:space="preserve">Definition</w:t>
      </w:r>
    </w:p>
    <w:p w:rsidR="00000000" w:rsidDel="00000000" w:rsidP="00000000" w:rsidRDefault="00000000" w:rsidRPr="00000000" w14:paraId="00000061">
      <w:pPr>
        <w:ind w:left="0" w:firstLine="0"/>
        <w:rPr>
          <w:sz w:val="20"/>
          <w:szCs w:val="20"/>
        </w:rPr>
      </w:pPr>
      <w:r w:rsidDel="00000000" w:rsidR="00000000" w:rsidRPr="00000000">
        <w:rPr>
          <w:rtl w:val="0"/>
        </w:rPr>
      </w:r>
    </w:p>
    <w:p w:rsidR="00000000" w:rsidDel="00000000" w:rsidP="00000000" w:rsidRDefault="00000000" w:rsidRPr="00000000" w14:paraId="00000062">
      <w:pPr>
        <w:ind w:left="0" w:firstLine="0"/>
        <w:rPr>
          <w:sz w:val="20"/>
          <w:szCs w:val="20"/>
        </w:rPr>
      </w:pPr>
      <w:r w:rsidDel="00000000" w:rsidR="00000000" w:rsidRPr="00000000">
        <w:rPr>
          <w:sz w:val="20"/>
          <w:szCs w:val="20"/>
          <w:rtl w:val="0"/>
        </w:rPr>
        <w:t xml:space="preserve">Veranlagungsbedingte, individuelle Unterschiede in der emotionalen, motorischen und aufmerksamkeitsbezogenen Reagibilität (=Eigenschaft oder Fähigkeit sehr sensibel zu reagieren) und in der Selbstregulierung, die über Situationen hinweg konsistent sowie über die Zeit hinweg stabil sind.</w:t>
      </w:r>
    </w:p>
    <w:p w:rsidR="00000000" w:rsidDel="00000000" w:rsidP="00000000" w:rsidRDefault="00000000" w:rsidRPr="00000000" w14:paraId="00000063">
      <w:pPr>
        <w:ind w:left="0" w:firstLine="0"/>
        <w:rPr>
          <w:sz w:val="20"/>
          <w:szCs w:val="20"/>
        </w:rPr>
      </w:pPr>
      <w:r w:rsidDel="00000000" w:rsidR="00000000" w:rsidRPr="00000000">
        <w:rPr>
          <w:rtl w:val="0"/>
        </w:rPr>
      </w:r>
    </w:p>
    <w:p w:rsidR="00000000" w:rsidDel="00000000" w:rsidP="00000000" w:rsidRDefault="00000000" w:rsidRPr="00000000" w14:paraId="00000064">
      <w:pPr>
        <w:ind w:left="0" w:firstLine="0"/>
        <w:rPr>
          <w:sz w:val="20"/>
          <w:szCs w:val="20"/>
        </w:rPr>
      </w:pPr>
      <w:r w:rsidDel="00000000" w:rsidR="00000000" w:rsidRPr="00000000">
        <w:rPr>
          <w:rtl w:val="0"/>
        </w:rPr>
      </w:r>
    </w:p>
    <w:p w:rsidR="00000000" w:rsidDel="00000000" w:rsidP="00000000" w:rsidRDefault="00000000" w:rsidRPr="00000000" w14:paraId="00000065">
      <w:pPr>
        <w:ind w:left="0" w:firstLine="0"/>
        <w:rPr>
          <w:sz w:val="20"/>
          <w:szCs w:val="20"/>
        </w:rPr>
      </w:pPr>
      <w:r w:rsidDel="00000000" w:rsidR="00000000" w:rsidRPr="00000000">
        <w:rPr>
          <w:rtl w:val="0"/>
        </w:rPr>
      </w:r>
    </w:p>
    <w:p w:rsidR="00000000" w:rsidDel="00000000" w:rsidP="00000000" w:rsidRDefault="00000000" w:rsidRPr="00000000" w14:paraId="00000066">
      <w:pPr>
        <w:numPr>
          <w:ilvl w:val="1"/>
          <w:numId w:val="2"/>
        </w:numPr>
        <w:ind w:left="1440" w:hanging="360"/>
        <w:rPr>
          <w:b w:val="1"/>
          <w:u w:val="none"/>
        </w:rPr>
      </w:pPr>
      <w:r w:rsidDel="00000000" w:rsidR="00000000" w:rsidRPr="00000000">
        <w:rPr>
          <w:b w:val="1"/>
          <w:rtl w:val="0"/>
        </w:rPr>
        <w:t xml:space="preserve">Cluster</w:t>
      </w:r>
    </w:p>
    <w:p w:rsidR="00000000" w:rsidDel="00000000" w:rsidP="00000000" w:rsidRDefault="00000000" w:rsidRPr="00000000" w14:paraId="00000067">
      <w:pPr>
        <w:ind w:left="0" w:firstLine="0"/>
        <w:rPr>
          <w:sz w:val="20"/>
          <w:szCs w:val="20"/>
        </w:rPr>
      </w:pPr>
      <w:r w:rsidDel="00000000" w:rsidR="00000000" w:rsidRPr="00000000">
        <w:rPr>
          <w:rtl w:val="0"/>
        </w:rPr>
      </w:r>
    </w:p>
    <w:p w:rsidR="00000000" w:rsidDel="00000000" w:rsidP="00000000" w:rsidRDefault="00000000" w:rsidRPr="00000000" w14:paraId="00000068">
      <w:pPr>
        <w:ind w:left="0" w:firstLine="0"/>
        <w:rPr>
          <w:b w:val="1"/>
          <w:sz w:val="20"/>
          <w:szCs w:val="20"/>
        </w:rPr>
      </w:pPr>
      <w:r w:rsidDel="00000000" w:rsidR="00000000" w:rsidRPr="00000000">
        <w:rPr>
          <w:b w:val="1"/>
          <w:sz w:val="20"/>
          <w:szCs w:val="20"/>
          <w:rtl w:val="0"/>
        </w:rPr>
        <w:t xml:space="preserve">Drei charakteristische Merkmals-Cluster</w:t>
      </w:r>
    </w:p>
    <w:p w:rsidR="00000000" w:rsidDel="00000000" w:rsidP="00000000" w:rsidRDefault="00000000" w:rsidRPr="00000000" w14:paraId="00000069">
      <w:pPr>
        <w:ind w:left="0" w:firstLine="0"/>
        <w:rPr>
          <w:sz w:val="20"/>
          <w:szCs w:val="20"/>
        </w:rPr>
      </w:pPr>
      <w:r w:rsidDel="00000000" w:rsidR="00000000" w:rsidRPr="00000000">
        <w:rPr>
          <w:rtl w:val="0"/>
        </w:rPr>
      </w:r>
    </w:p>
    <w:p w:rsidR="00000000" w:rsidDel="00000000" w:rsidP="00000000" w:rsidRDefault="00000000" w:rsidRPr="00000000" w14:paraId="0000006A">
      <w:pPr>
        <w:rPr>
          <w:i w:val="1"/>
          <w:sz w:val="20"/>
          <w:szCs w:val="20"/>
        </w:rPr>
      </w:pPr>
      <w:r w:rsidDel="00000000" w:rsidR="00000000" w:rsidRPr="00000000">
        <w:rPr>
          <w:i w:val="1"/>
          <w:sz w:val="20"/>
          <w:szCs w:val="20"/>
          <w:rtl w:val="0"/>
        </w:rPr>
        <w:t xml:space="preserve">Temperamentstypen: New York longitudinal Study</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6060"/>
        <w:tblGridChange w:id="0">
          <w:tblGrid>
            <w:gridCol w:w="2940"/>
            <w:gridCol w:w="6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0"/>
                <w:szCs w:val="20"/>
                <w:shd w:fill="6fa8dc" w:val="clear"/>
              </w:rPr>
            </w:pPr>
            <w:r w:rsidDel="00000000" w:rsidR="00000000" w:rsidRPr="00000000">
              <w:rPr>
                <w:b w:val="1"/>
                <w:sz w:val="20"/>
                <w:szCs w:val="20"/>
                <w:shd w:fill="6fa8dc" w:val="clear"/>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sz w:val="20"/>
                <w:szCs w:val="20"/>
                <w:shd w:fill="6fa8dc" w:val="clear"/>
              </w:rPr>
            </w:pPr>
            <w:r w:rsidDel="00000000" w:rsidR="00000000" w:rsidRPr="00000000">
              <w:rPr>
                <w:b w:val="1"/>
                <w:sz w:val="20"/>
                <w:szCs w:val="20"/>
                <w:shd w:fill="6fa8dc" w:val="clear"/>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Aktivitätsniveau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Verhältnis aktiver zu inaktiver Zeit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Rhythmizität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Regelmässigkeit der Körperfunktionen; z.B. Schlaf-Wach-Rhythmus, Hungrig werden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Ablenkbarkeit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Ausmass, zu dem Stimulation aus der Umwelt das Verhalten verändert; aufhören zu weinen, wenn Spielzeug angeboten.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Annäherung/ Rückzug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Reaktionen auf ein neues Objekt, eine neue Person, Nahrungsmittel,...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Anpassungsfähigkeit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Leichtigkeit der Anpassung an veränderungen in der Umwelt; Schlafen, Essen an anderem 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Aufmerksamkeitsspanne / Beharrlichkeit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Zeit, die auf eine Aktivität verwendet wird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Reaktionsintensität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tl w:val="0"/>
              </w:rPr>
              <w:t xml:space="preserve">Energieniveau von Reaktionen wie Lachen, Weinen.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tl w:val="0"/>
              </w:rPr>
              <w:t xml:space="preserve">Reaktionsschwelle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tl w:val="0"/>
              </w:rPr>
              <w:t xml:space="preserve">Intensität der notwendigen Stimulation um eine Reaktion hervorzurufen.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Quelle der Stimmung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tl w:val="0"/>
              </w:rPr>
              <w:t xml:space="preserve">Ausmass an freundlichem und fröhlichem Verhalten im Vergleich zu unangenehmem und unfreundlichem Verhalten.</w:t>
            </w:r>
          </w:p>
        </w:tc>
      </w:tr>
    </w:tbl>
    <w:p w:rsidR="00000000" w:rsidDel="00000000" w:rsidP="00000000" w:rsidRDefault="00000000" w:rsidRPr="00000000" w14:paraId="0000007F">
      <w:pPr>
        <w:ind w:left="0" w:firstLine="0"/>
        <w:rPr>
          <w:sz w:val="20"/>
          <w:szCs w:val="20"/>
        </w:rPr>
      </w:pPr>
      <w:r w:rsidDel="00000000" w:rsidR="00000000" w:rsidRPr="00000000">
        <w:rPr>
          <w:rtl w:val="0"/>
        </w:rPr>
      </w:r>
    </w:p>
    <w:p w:rsidR="00000000" w:rsidDel="00000000" w:rsidP="00000000" w:rsidRDefault="00000000" w:rsidRPr="00000000" w14:paraId="00000080">
      <w:pPr>
        <w:ind w:left="0" w:firstLine="0"/>
        <w:rPr>
          <w:sz w:val="20"/>
          <w:szCs w:val="20"/>
        </w:rPr>
      </w:pPr>
      <w:r w:rsidDel="00000000" w:rsidR="00000000" w:rsidRPr="00000000">
        <w:rPr>
          <w:rtl w:val="0"/>
        </w:rPr>
      </w:r>
    </w:p>
    <w:p w:rsidR="00000000" w:rsidDel="00000000" w:rsidP="00000000" w:rsidRDefault="00000000" w:rsidRPr="00000000" w14:paraId="00000081">
      <w:pPr>
        <w:ind w:left="0" w:firstLine="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Das problemlose/einfache Kind</w:t>
      </w:r>
      <w:r w:rsidDel="00000000" w:rsidR="00000000" w:rsidRPr="00000000">
        <w:rPr>
          <w:sz w:val="20"/>
          <w:szCs w:val="20"/>
          <w:rtl w:val="0"/>
        </w:rPr>
        <w:t xml:space="preserve"> (ca. 75%): Entwickelt relativ rasch regelmässige Gewohnheiten in der frühen Kindheit, ist zumeist fröhlich und passt sich leicht an neue Situationen an. (Rémy)</w:t>
      </w:r>
    </w:p>
    <w:p w:rsidR="00000000" w:rsidDel="00000000" w:rsidP="00000000" w:rsidRDefault="00000000" w:rsidRPr="00000000" w14:paraId="00000082">
      <w:pPr>
        <w:ind w:left="0" w:firstLine="0"/>
        <w:rPr>
          <w:sz w:val="20"/>
          <w:szCs w:val="20"/>
        </w:rPr>
      </w:pPr>
      <w:r w:rsidDel="00000000" w:rsidR="00000000" w:rsidRPr="00000000">
        <w:rPr>
          <w:rtl w:val="0"/>
        </w:rPr>
      </w:r>
    </w:p>
    <w:p w:rsidR="00000000" w:rsidDel="00000000" w:rsidP="00000000" w:rsidRDefault="00000000" w:rsidRPr="00000000" w14:paraId="00000083">
      <w:pPr>
        <w:ind w:left="0" w:firstLine="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Das schwierige Kind</w:t>
      </w:r>
      <w:r w:rsidDel="00000000" w:rsidR="00000000" w:rsidRPr="00000000">
        <w:rPr>
          <w:sz w:val="20"/>
          <w:szCs w:val="20"/>
          <w:rtl w:val="0"/>
        </w:rPr>
        <w:t xml:space="preserve"> (ca. 10%): Zeigt Unregelmässigkeiten in seinen Gewohnheiten, akzeptiert neue Erfahrungen nur langsam und neigt dazu, irritiert und sehr intensiv zu reagieren. (Alexander)</w:t>
      </w:r>
    </w:p>
    <w:p w:rsidR="00000000" w:rsidDel="00000000" w:rsidP="00000000" w:rsidRDefault="00000000" w:rsidRPr="00000000" w14:paraId="00000084">
      <w:pPr>
        <w:ind w:left="0" w:firstLine="0"/>
        <w:rPr>
          <w:sz w:val="20"/>
          <w:szCs w:val="20"/>
        </w:rPr>
      </w:pPr>
      <w:r w:rsidDel="00000000" w:rsidR="00000000" w:rsidRPr="00000000">
        <w:rPr>
          <w:rtl w:val="0"/>
        </w:rPr>
      </w:r>
    </w:p>
    <w:p w:rsidR="00000000" w:rsidDel="00000000" w:rsidP="00000000" w:rsidRDefault="00000000" w:rsidRPr="00000000" w14:paraId="00000085">
      <w:pPr>
        <w:ind w:left="0" w:firstLine="0"/>
        <w:rPr>
          <w:sz w:val="20"/>
          <w:szCs w:val="20"/>
        </w:rPr>
      </w:pPr>
      <w:r w:rsidDel="00000000" w:rsidR="00000000" w:rsidRPr="00000000">
        <w:rPr>
          <w:sz w:val="20"/>
          <w:szCs w:val="20"/>
          <w:rtl w:val="0"/>
        </w:rPr>
        <w:t xml:space="preserve">-</w:t>
      </w:r>
      <w:r w:rsidDel="00000000" w:rsidR="00000000" w:rsidRPr="00000000">
        <w:rPr>
          <w:sz w:val="20"/>
          <w:szCs w:val="20"/>
          <w:u w:val="single"/>
          <w:rtl w:val="0"/>
        </w:rPr>
        <w:t xml:space="preserve">Das langsam auftauende Kind</w:t>
      </w:r>
      <w:r w:rsidDel="00000000" w:rsidR="00000000" w:rsidRPr="00000000">
        <w:rPr>
          <w:sz w:val="20"/>
          <w:szCs w:val="20"/>
          <w:rtl w:val="0"/>
        </w:rPr>
        <w:t xml:space="preserve"> (ca. 15%): Ist passiv, zeigt schwache zurückhaltende Reaktionen auf Umweltreize, eine negative Stimmungslage und passt sich nur schwerfällig an neue Erfahrungen an. (Laure)</w:t>
      </w:r>
    </w:p>
    <w:p w:rsidR="00000000" w:rsidDel="00000000" w:rsidP="00000000" w:rsidRDefault="00000000" w:rsidRPr="00000000" w14:paraId="00000086">
      <w:pPr>
        <w:ind w:left="0" w:firstLine="0"/>
        <w:rPr>
          <w:sz w:val="20"/>
          <w:szCs w:val="20"/>
        </w:rPr>
      </w:pPr>
      <w:r w:rsidDel="00000000" w:rsidR="00000000" w:rsidRPr="00000000">
        <w:rPr>
          <w:rtl w:val="0"/>
        </w:rPr>
      </w:r>
    </w:p>
    <w:p w:rsidR="00000000" w:rsidDel="00000000" w:rsidP="00000000" w:rsidRDefault="00000000" w:rsidRPr="00000000" w14:paraId="00000087">
      <w:pPr>
        <w:ind w:left="0" w:firstLine="0"/>
        <w:rPr>
          <w:b w:val="1"/>
          <w:sz w:val="20"/>
          <w:szCs w:val="20"/>
        </w:rPr>
      </w:pPr>
      <w:r w:rsidDel="00000000" w:rsidR="00000000" w:rsidRPr="00000000">
        <w:rPr>
          <w:b w:val="1"/>
          <w:sz w:val="20"/>
          <w:szCs w:val="20"/>
          <w:rtl w:val="0"/>
        </w:rPr>
        <w:t xml:space="preserve">Mary Rothbart</w:t>
      </w:r>
      <w:r w:rsidDel="00000000" w:rsidR="00000000" w:rsidRPr="00000000">
        <w:rPr>
          <w:rtl w:val="0"/>
        </w:rPr>
      </w:r>
    </w:p>
    <w:p w:rsidR="00000000" w:rsidDel="00000000" w:rsidP="00000000" w:rsidRDefault="00000000" w:rsidRPr="00000000" w14:paraId="00000088">
      <w:pPr>
        <w:ind w:left="0" w:firstLine="0"/>
        <w:rPr>
          <w:sz w:val="20"/>
          <w:szCs w:val="20"/>
        </w:rPr>
      </w:pPr>
      <w:r w:rsidDel="00000000" w:rsidR="00000000" w:rsidRPr="00000000">
        <w:rPr>
          <w:rtl w:val="0"/>
        </w:rPr>
      </w:r>
    </w:p>
    <w:p w:rsidR="00000000" w:rsidDel="00000000" w:rsidP="00000000" w:rsidRDefault="00000000" w:rsidRPr="00000000" w14:paraId="00000089">
      <w:pPr>
        <w:ind w:left="0" w:firstLine="0"/>
        <w:rPr>
          <w:sz w:val="20"/>
          <w:szCs w:val="20"/>
        </w:rPr>
      </w:pPr>
      <w:r w:rsidDel="00000000" w:rsidR="00000000" w:rsidRPr="00000000">
        <w:rPr>
          <w:i w:val="1"/>
          <w:sz w:val="20"/>
          <w:szCs w:val="20"/>
          <w:rtl w:val="0"/>
        </w:rPr>
        <w:t xml:space="preserve">Temperamentstypen</w:t>
      </w: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240"/>
        <w:tblGridChange w:id="0">
          <w:tblGrid>
            <w:gridCol w:w="2760"/>
            <w:gridCol w:w="6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6fa8dc" w:val="clear"/>
              </w:rPr>
            </w:pPr>
            <w:r w:rsidDel="00000000" w:rsidR="00000000" w:rsidRPr="00000000">
              <w:rPr>
                <w:b w:val="1"/>
                <w:sz w:val="20"/>
                <w:szCs w:val="20"/>
                <w:shd w:fill="6fa8dc" w:val="clear"/>
                <w:rtl w:val="0"/>
              </w:rPr>
              <w:t xml:space="preserve">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shd w:fill="6fa8dc" w:val="clear"/>
              </w:rPr>
            </w:pPr>
            <w:r w:rsidDel="00000000" w:rsidR="00000000" w:rsidRPr="00000000">
              <w:rPr>
                <w:b w:val="1"/>
                <w:sz w:val="20"/>
                <w:szCs w:val="20"/>
                <w:shd w:fill="6fa8dc" w:val="clear"/>
                <w:rtl w:val="0"/>
              </w:rPr>
              <w:t xml:space="preserve">Beschreibung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Reaktivität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Aktivitätsspanne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Ausmass der Aktivität und Grobmotorik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Aufmerksamkeitsspanne / Beharrlichkeit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Dauer der Orientierung oder es Interesses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Ängstliches Unbehagen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Misstrauen und Unbehagen als Reaktion auf intensive oder neue Stimuli sowie erhöhter Zeitbedarf für eine Anpassung an neue Situationen.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Reizbares Unbehagen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Ausmass an Nörgelei, Weinen und Unbehagen, wenn das Kind seinen Willen nicht bekommt.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Positive Gestimmtheit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Häufigkeit der Äusserung von Freude und Vergnügen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Selbstregulation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Aktive Selbstregulation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Fähigkeit, eine dominante Reaktion aus eigenem Antrieb zu unterdrücken, um eine bessere angepasste Reaktion zu planen und zu zeigen.</w:t>
            </w:r>
          </w:p>
        </w:tc>
      </w:tr>
    </w:tbl>
    <w:p w:rsidR="00000000" w:rsidDel="00000000" w:rsidP="00000000" w:rsidRDefault="00000000" w:rsidRPr="00000000" w14:paraId="0000009C">
      <w:pPr>
        <w:ind w:left="0" w:firstLine="0"/>
        <w:rPr>
          <w:b w:val="1"/>
          <w:sz w:val="20"/>
          <w:szCs w:val="20"/>
        </w:rPr>
      </w:pPr>
      <w:r w:rsidDel="00000000" w:rsidR="00000000" w:rsidRPr="00000000">
        <w:rPr>
          <w:b w:val="1"/>
          <w:sz w:val="20"/>
          <w:szCs w:val="20"/>
          <w:rtl w:val="0"/>
        </w:rPr>
        <w:t xml:space="preserve">Drei Merkmals-Cluster nach Rothbart</w:t>
      </w:r>
      <w:r w:rsidDel="00000000" w:rsidR="00000000" w:rsidRPr="00000000">
        <w:rPr>
          <w:rtl w:val="0"/>
        </w:rPr>
      </w:r>
    </w:p>
    <w:p w:rsidR="00000000" w:rsidDel="00000000" w:rsidP="00000000" w:rsidRDefault="00000000" w:rsidRPr="00000000" w14:paraId="0000009D">
      <w:pPr>
        <w:ind w:left="0" w:firstLine="0"/>
        <w:rPr>
          <w:sz w:val="20"/>
          <w:szCs w:val="20"/>
        </w:rPr>
      </w:pPr>
      <w:r w:rsidDel="00000000" w:rsidR="00000000" w:rsidRPr="00000000">
        <w:rPr>
          <w:i w:val="1"/>
          <w:sz w:val="20"/>
          <w:szCs w:val="20"/>
          <w:rtl w:val="0"/>
        </w:rPr>
        <w:t xml:space="preserve">-Surgency/extraversion</w:t>
      </w:r>
      <w:r w:rsidDel="00000000" w:rsidR="00000000" w:rsidRPr="00000000">
        <w:rPr>
          <w:sz w:val="20"/>
          <w:szCs w:val="20"/>
          <w:rtl w:val="0"/>
        </w:rPr>
        <w:t xml:space="preserve">: Begeisterungsfähigkeit/Extrovertiertheit. Kind ist glücklich, körperlich und verbal aktiv, sucht nach Stimulation.</w:t>
      </w:r>
    </w:p>
    <w:p w:rsidR="00000000" w:rsidDel="00000000" w:rsidP="00000000" w:rsidRDefault="00000000" w:rsidRPr="00000000" w14:paraId="0000009E">
      <w:pPr>
        <w:ind w:left="0" w:firstLine="0"/>
        <w:rPr>
          <w:sz w:val="20"/>
          <w:szCs w:val="20"/>
        </w:rPr>
      </w:pPr>
      <w:r w:rsidDel="00000000" w:rsidR="00000000" w:rsidRPr="00000000">
        <w:rPr>
          <w:rtl w:val="0"/>
        </w:rPr>
      </w:r>
    </w:p>
    <w:p w:rsidR="00000000" w:rsidDel="00000000" w:rsidP="00000000" w:rsidRDefault="00000000" w:rsidRPr="00000000" w14:paraId="0000009F">
      <w:pPr>
        <w:ind w:left="0" w:firstLine="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Negative Affect</w:t>
      </w:r>
      <w:r w:rsidDel="00000000" w:rsidR="00000000" w:rsidRPr="00000000">
        <w:rPr>
          <w:sz w:val="20"/>
          <w:szCs w:val="20"/>
          <w:rtl w:val="0"/>
        </w:rPr>
        <w:t xml:space="preserve">: Negative Emotionen. Kind ist verärgert, ängstlich, frustriert, schüchtern, lässt sich nicht beruhigen.</w:t>
      </w:r>
    </w:p>
    <w:p w:rsidR="00000000" w:rsidDel="00000000" w:rsidP="00000000" w:rsidRDefault="00000000" w:rsidRPr="00000000" w14:paraId="000000A0">
      <w:pPr>
        <w:ind w:left="0" w:firstLine="0"/>
        <w:rPr>
          <w:sz w:val="20"/>
          <w:szCs w:val="20"/>
        </w:rPr>
      </w:pPr>
      <w:r w:rsidDel="00000000" w:rsidR="00000000" w:rsidRPr="00000000">
        <w:rPr>
          <w:rtl w:val="0"/>
        </w:rPr>
      </w:r>
    </w:p>
    <w:p w:rsidR="00000000" w:rsidDel="00000000" w:rsidP="00000000" w:rsidRDefault="00000000" w:rsidRPr="00000000" w14:paraId="000000A1">
      <w:pPr>
        <w:ind w:left="0" w:firstLine="0"/>
        <w:rPr>
          <w:sz w:val="20"/>
          <w:szCs w:val="20"/>
        </w:rPr>
      </w:pPr>
      <w:r w:rsidDel="00000000" w:rsidR="00000000" w:rsidRPr="00000000">
        <w:rPr>
          <w:i w:val="1"/>
          <w:sz w:val="20"/>
          <w:szCs w:val="20"/>
          <w:rtl w:val="0"/>
        </w:rPr>
        <w:t xml:space="preserve">Effortful control</w:t>
      </w:r>
      <w:r w:rsidDel="00000000" w:rsidR="00000000" w:rsidRPr="00000000">
        <w:rPr>
          <w:sz w:val="20"/>
          <w:szCs w:val="20"/>
          <w:rtl w:val="0"/>
        </w:rPr>
        <w:t xml:space="preserve">: Aktive Emotionsregulation: Fokussieren der Aufmerksamkeit, nicht schnell abgelenkt, kann präpotente Antworten unterdrücken.</w:t>
      </w:r>
    </w:p>
    <w:p w:rsidR="00000000" w:rsidDel="00000000" w:rsidP="00000000" w:rsidRDefault="00000000" w:rsidRPr="00000000" w14:paraId="000000A2">
      <w:pPr>
        <w:ind w:left="0" w:firstLine="0"/>
        <w:rPr>
          <w:sz w:val="20"/>
          <w:szCs w:val="20"/>
        </w:rPr>
      </w:pPr>
      <w:r w:rsidDel="00000000" w:rsidR="00000000" w:rsidRPr="00000000">
        <w:rPr>
          <w:rtl w:val="0"/>
        </w:rPr>
      </w:r>
    </w:p>
    <w:p w:rsidR="00000000" w:rsidDel="00000000" w:rsidP="00000000" w:rsidRDefault="00000000" w:rsidRPr="00000000" w14:paraId="000000A3">
      <w:pPr>
        <w:ind w:left="0" w:firstLine="0"/>
        <w:rPr>
          <w:b w:val="1"/>
          <w:sz w:val="20"/>
          <w:szCs w:val="20"/>
        </w:rPr>
      </w:pPr>
      <w:r w:rsidDel="00000000" w:rsidR="00000000" w:rsidRPr="00000000">
        <w:rPr>
          <w:b w:val="1"/>
          <w:sz w:val="20"/>
          <w:szCs w:val="20"/>
          <w:rtl w:val="0"/>
        </w:rPr>
        <w:t xml:space="preserve">Revised Infant Behavior Questionnaire (IBQ-R)</w:t>
      </w:r>
    </w:p>
    <w:p w:rsidR="00000000" w:rsidDel="00000000" w:rsidP="00000000" w:rsidRDefault="00000000" w:rsidRPr="00000000" w14:paraId="000000A4">
      <w:pPr>
        <w:ind w:left="0" w:firstLine="0"/>
        <w:rPr>
          <w:sz w:val="20"/>
          <w:szCs w:val="20"/>
        </w:rPr>
      </w:pPr>
      <w:r w:rsidDel="00000000" w:rsidR="00000000" w:rsidRPr="00000000">
        <w:rPr>
          <w:sz w:val="20"/>
          <w:szCs w:val="20"/>
          <w:rtl w:val="0"/>
        </w:rPr>
        <w:t xml:space="preserve">Fragebogen zur Messung des Temperamentes des Kindes.</w:t>
      </w:r>
    </w:p>
    <w:p w:rsidR="00000000" w:rsidDel="00000000" w:rsidP="00000000" w:rsidRDefault="00000000" w:rsidRPr="00000000" w14:paraId="000000A5">
      <w:pPr>
        <w:ind w:left="0" w:firstLine="0"/>
        <w:rPr>
          <w:sz w:val="20"/>
          <w:szCs w:val="20"/>
        </w:rPr>
      </w:pPr>
      <w:r w:rsidDel="00000000" w:rsidR="00000000" w:rsidRPr="00000000">
        <w:rPr>
          <w:rtl w:val="0"/>
        </w:rPr>
      </w:r>
    </w:p>
    <w:p w:rsidR="00000000" w:rsidDel="00000000" w:rsidP="00000000" w:rsidRDefault="00000000" w:rsidRPr="00000000" w14:paraId="000000A6">
      <w:pPr>
        <w:ind w:left="0" w:firstLine="0"/>
        <w:rPr>
          <w:sz w:val="20"/>
          <w:szCs w:val="20"/>
          <w:u w:val="single"/>
        </w:rPr>
      </w:pPr>
      <w:r w:rsidDel="00000000" w:rsidR="00000000" w:rsidRPr="00000000">
        <w:rPr>
          <w:sz w:val="20"/>
          <w:szCs w:val="20"/>
          <w:u w:val="single"/>
          <w:rtl w:val="0"/>
        </w:rPr>
        <w:t xml:space="preserve">Bsp. von Items des IBQ-R</w:t>
      </w:r>
    </w:p>
    <w:p w:rsidR="00000000" w:rsidDel="00000000" w:rsidP="00000000" w:rsidRDefault="00000000" w:rsidRPr="00000000" w14:paraId="000000A7">
      <w:pPr>
        <w:ind w:left="0" w:firstLine="0"/>
        <w:rPr>
          <w:sz w:val="20"/>
          <w:szCs w:val="20"/>
        </w:rPr>
      </w:pPr>
      <w:r w:rsidDel="00000000" w:rsidR="00000000" w:rsidRPr="00000000">
        <w:rPr>
          <w:i w:val="1"/>
          <w:sz w:val="20"/>
          <w:szCs w:val="20"/>
          <w:rtl w:val="0"/>
        </w:rPr>
        <w:t xml:space="preserve">-Ängstliches Unbehagen</w:t>
      </w:r>
      <w:r w:rsidDel="00000000" w:rsidR="00000000" w:rsidRPr="00000000">
        <w:rPr>
          <w:sz w:val="20"/>
          <w:szCs w:val="20"/>
          <w:rtl w:val="0"/>
        </w:rPr>
        <w:t xml:space="preserve">:</w:t>
      </w:r>
      <w:r w:rsidDel="00000000" w:rsidR="00000000" w:rsidRPr="00000000">
        <w:rPr>
          <w:sz w:val="20"/>
          <w:szCs w:val="20"/>
          <w:rtl w:val="0"/>
        </w:rPr>
        <w:t xml:space="preserve"> Wie oft während der letzten Woche schrie das Baby oder zeigte Unbehagen bei einem lauten Geräusch (Mixer, Staubsauger,...)? Wie oft während der letzten Woche schrie das Baby oder zeigt Unbehagen bei Veränderungen im AUssehen der Eltern (Brille, Duschhaube,...)</w:t>
      </w:r>
    </w:p>
    <w:p w:rsidR="00000000" w:rsidDel="00000000" w:rsidP="00000000" w:rsidRDefault="00000000" w:rsidRPr="00000000" w14:paraId="000000A8">
      <w:pPr>
        <w:ind w:left="0" w:firstLine="0"/>
        <w:rPr>
          <w:sz w:val="20"/>
          <w:szCs w:val="20"/>
        </w:rPr>
      </w:pPr>
      <w:r w:rsidDel="00000000" w:rsidR="00000000" w:rsidRPr="00000000">
        <w:rPr>
          <w:rtl w:val="0"/>
        </w:rPr>
      </w:r>
    </w:p>
    <w:p w:rsidR="00000000" w:rsidDel="00000000" w:rsidP="00000000" w:rsidRDefault="00000000" w:rsidRPr="00000000" w14:paraId="000000A9">
      <w:pPr>
        <w:ind w:left="0" w:firstLine="0"/>
        <w:rPr>
          <w:sz w:val="20"/>
          <w:szCs w:val="20"/>
        </w:rPr>
      </w:pPr>
      <w:r w:rsidDel="00000000" w:rsidR="00000000" w:rsidRPr="00000000">
        <w:rPr>
          <w:sz w:val="20"/>
          <w:szCs w:val="20"/>
          <w:rtl w:val="0"/>
        </w:rPr>
        <w:t xml:space="preserve">-</w:t>
      </w:r>
      <w:r w:rsidDel="00000000" w:rsidR="00000000" w:rsidRPr="00000000">
        <w:rPr>
          <w:i w:val="1"/>
          <w:sz w:val="20"/>
          <w:szCs w:val="20"/>
          <w:rtl w:val="0"/>
        </w:rPr>
        <w:t xml:space="preserve">Aufmerksamkeitsspanne</w:t>
      </w:r>
      <w:r w:rsidDel="00000000" w:rsidR="00000000" w:rsidRPr="00000000">
        <w:rPr>
          <w:sz w:val="20"/>
          <w:szCs w:val="20"/>
          <w:rtl w:val="0"/>
        </w:rPr>
        <w:t xml:space="preserve">: </w:t>
      </w:r>
      <w:r w:rsidDel="00000000" w:rsidR="00000000" w:rsidRPr="00000000">
        <w:rPr>
          <w:sz w:val="20"/>
          <w:szCs w:val="20"/>
          <w:rtl w:val="0"/>
        </w:rPr>
        <w:t xml:space="preserve">Wie oft während der letzten Woche schaute das Baby fünf Minuten oder länger Bilder in Büchern und/oder Zeitschriften an? Wie oft während der letzten Woche spielte es zehn Minuten oder länger mit einem Spielzeug oder einem ?</w:t>
      </w:r>
    </w:p>
    <w:p w:rsidR="00000000" w:rsidDel="00000000" w:rsidP="00000000" w:rsidRDefault="00000000" w:rsidRPr="00000000" w14:paraId="000000AA">
      <w:pPr>
        <w:ind w:left="0" w:firstLine="0"/>
        <w:rPr>
          <w:sz w:val="20"/>
          <w:szCs w:val="20"/>
        </w:rPr>
      </w:pPr>
      <w:r w:rsidDel="00000000" w:rsidR="00000000" w:rsidRPr="00000000">
        <w:rPr>
          <w:rtl w:val="0"/>
        </w:rPr>
      </w:r>
    </w:p>
    <w:p w:rsidR="00000000" w:rsidDel="00000000" w:rsidP="00000000" w:rsidRDefault="00000000" w:rsidRPr="00000000" w14:paraId="000000AB">
      <w:pPr>
        <w:ind w:left="0" w:firstLine="0"/>
        <w:rPr>
          <w:b w:val="1"/>
          <w:sz w:val="20"/>
          <w:szCs w:val="20"/>
        </w:rPr>
      </w:pPr>
      <w:r w:rsidDel="00000000" w:rsidR="00000000" w:rsidRPr="00000000">
        <w:rPr>
          <w:b w:val="1"/>
          <w:sz w:val="20"/>
          <w:szCs w:val="20"/>
          <w:rtl w:val="0"/>
        </w:rPr>
        <w:t xml:space="preserve">Konstanz und Plastizität des Temperaments</w:t>
      </w:r>
    </w:p>
    <w:p w:rsidR="00000000" w:rsidDel="00000000" w:rsidP="00000000" w:rsidRDefault="00000000" w:rsidRPr="00000000" w14:paraId="000000AC">
      <w:pPr>
        <w:ind w:left="0" w:firstLine="0"/>
        <w:rPr>
          <w:sz w:val="20"/>
          <w:szCs w:val="20"/>
        </w:rPr>
      </w:pPr>
      <w:r w:rsidDel="00000000" w:rsidR="00000000" w:rsidRPr="00000000">
        <w:rPr>
          <w:sz w:val="20"/>
          <w:szCs w:val="20"/>
          <w:rtl w:val="0"/>
        </w:rPr>
        <w:t xml:space="preserve">-Konstanz: Frühes und späteres temperament korrelieren moderat</w:t>
      </w:r>
    </w:p>
    <w:p w:rsidR="00000000" w:rsidDel="00000000" w:rsidP="00000000" w:rsidRDefault="00000000" w:rsidRPr="00000000" w14:paraId="000000AD">
      <w:pPr>
        <w:ind w:left="0" w:firstLine="0"/>
        <w:rPr>
          <w:sz w:val="20"/>
          <w:szCs w:val="20"/>
        </w:rPr>
      </w:pPr>
      <w:r w:rsidDel="00000000" w:rsidR="00000000" w:rsidRPr="00000000">
        <w:rPr>
          <w:sz w:val="20"/>
          <w:szCs w:val="20"/>
          <w:rtl w:val="0"/>
        </w:rPr>
        <w:t xml:space="preserve">-Plastizität: Temperament verändert sich mit zunehmendem Alter und Kompetenzen</w:t>
      </w:r>
    </w:p>
    <w:p w:rsidR="00000000" w:rsidDel="00000000" w:rsidP="00000000" w:rsidRDefault="00000000" w:rsidRPr="00000000" w14:paraId="000000AE">
      <w:pPr>
        <w:ind w:left="0" w:firstLine="0"/>
        <w:rPr>
          <w:sz w:val="20"/>
          <w:szCs w:val="20"/>
        </w:rPr>
      </w:pPr>
      <w:r w:rsidDel="00000000" w:rsidR="00000000" w:rsidRPr="00000000">
        <w:rPr>
          <w:rtl w:val="0"/>
        </w:rPr>
      </w:r>
    </w:p>
    <w:p w:rsidR="00000000" w:rsidDel="00000000" w:rsidP="00000000" w:rsidRDefault="00000000" w:rsidRPr="00000000" w14:paraId="000000AF">
      <w:pPr>
        <w:ind w:left="0" w:firstLine="0"/>
        <w:rPr>
          <w:sz w:val="20"/>
          <w:szCs w:val="20"/>
        </w:rPr>
      </w:pPr>
      <w:r w:rsidDel="00000000" w:rsidR="00000000" w:rsidRPr="00000000">
        <w:rPr>
          <w:rtl w:val="0"/>
        </w:rPr>
      </w:r>
    </w:p>
    <w:p w:rsidR="00000000" w:rsidDel="00000000" w:rsidP="00000000" w:rsidRDefault="00000000" w:rsidRPr="00000000" w14:paraId="000000B0">
      <w:pPr>
        <w:ind w:left="0" w:firstLine="0"/>
        <w:rPr>
          <w:sz w:val="20"/>
          <w:szCs w:val="20"/>
        </w:rPr>
      </w:pPr>
      <w:r w:rsidDel="00000000" w:rsidR="00000000" w:rsidRPr="00000000">
        <w:rPr>
          <w:rtl w:val="0"/>
        </w:rPr>
      </w:r>
    </w:p>
    <w:p w:rsidR="00000000" w:rsidDel="00000000" w:rsidP="00000000" w:rsidRDefault="00000000" w:rsidRPr="00000000" w14:paraId="000000B1">
      <w:pPr>
        <w:ind w:left="0" w:firstLine="0"/>
        <w:rPr>
          <w:sz w:val="20"/>
          <w:szCs w:val="20"/>
        </w:rPr>
      </w:pPr>
      <w:r w:rsidDel="00000000" w:rsidR="00000000" w:rsidRPr="00000000">
        <w:rPr>
          <w:rtl w:val="0"/>
        </w:rPr>
      </w:r>
    </w:p>
    <w:p w:rsidR="00000000" w:rsidDel="00000000" w:rsidP="00000000" w:rsidRDefault="00000000" w:rsidRPr="00000000" w14:paraId="000000B2">
      <w:pPr>
        <w:numPr>
          <w:ilvl w:val="1"/>
          <w:numId w:val="2"/>
        </w:numPr>
        <w:ind w:left="1440" w:hanging="360"/>
        <w:rPr>
          <w:b w:val="1"/>
          <w:u w:val="none"/>
        </w:rPr>
      </w:pPr>
      <w:r w:rsidDel="00000000" w:rsidR="00000000" w:rsidRPr="00000000">
        <w:rPr>
          <w:b w:val="1"/>
          <w:rtl w:val="0"/>
        </w:rPr>
        <w:t xml:space="preserve">Einflussfaktoren</w:t>
      </w:r>
    </w:p>
    <w:p w:rsidR="00000000" w:rsidDel="00000000" w:rsidP="00000000" w:rsidRDefault="00000000" w:rsidRPr="00000000" w14:paraId="000000B3">
      <w:pPr>
        <w:ind w:left="0" w:firstLine="0"/>
        <w:rPr>
          <w:b w:val="1"/>
          <w:sz w:val="20"/>
          <w:szCs w:val="20"/>
        </w:rPr>
      </w:pPr>
      <w:r w:rsidDel="00000000" w:rsidR="00000000" w:rsidRPr="00000000">
        <w:rPr>
          <w:rtl w:val="0"/>
        </w:rPr>
      </w:r>
    </w:p>
    <w:p w:rsidR="00000000" w:rsidDel="00000000" w:rsidP="00000000" w:rsidRDefault="00000000" w:rsidRPr="00000000" w14:paraId="000000B4">
      <w:pPr>
        <w:ind w:left="0" w:firstLine="0"/>
        <w:rPr>
          <w:b w:val="1"/>
          <w:sz w:val="20"/>
          <w:szCs w:val="20"/>
        </w:rPr>
      </w:pPr>
      <w:r w:rsidDel="00000000" w:rsidR="00000000" w:rsidRPr="00000000">
        <w:rPr>
          <w:b w:val="1"/>
          <w:sz w:val="20"/>
          <w:szCs w:val="20"/>
          <w:rtl w:val="0"/>
        </w:rPr>
        <w:t xml:space="preserve">Genetische Einflüsse</w:t>
      </w:r>
    </w:p>
    <w:p w:rsidR="00000000" w:rsidDel="00000000" w:rsidP="00000000" w:rsidRDefault="00000000" w:rsidRPr="00000000" w14:paraId="000000B5">
      <w:pPr>
        <w:ind w:left="0" w:firstLine="0"/>
        <w:rPr>
          <w:sz w:val="20"/>
          <w:szCs w:val="20"/>
        </w:rPr>
      </w:pPr>
      <w:r w:rsidDel="00000000" w:rsidR="00000000" w:rsidRPr="00000000">
        <w:rPr>
          <w:sz w:val="20"/>
          <w:szCs w:val="20"/>
          <w:rtl w:val="0"/>
        </w:rPr>
        <w:t xml:space="preserve">-Genetik: ca. 50% der Temperamentsunterschiede sind auf die unterschiedliche genetische Ausstattung zurückzuführen</w:t>
      </w:r>
    </w:p>
    <w:p w:rsidR="00000000" w:rsidDel="00000000" w:rsidP="00000000" w:rsidRDefault="00000000" w:rsidRPr="00000000" w14:paraId="000000B6">
      <w:pPr>
        <w:ind w:left="0" w:firstLine="0"/>
        <w:rPr>
          <w:sz w:val="20"/>
          <w:szCs w:val="20"/>
        </w:rPr>
      </w:pPr>
      <w:r w:rsidDel="00000000" w:rsidR="00000000" w:rsidRPr="00000000">
        <w:rPr>
          <w:sz w:val="20"/>
          <w:szCs w:val="20"/>
          <w:rtl w:val="0"/>
        </w:rPr>
        <w:t xml:space="preserve">-Geschlechtsunterschiede: Jungen sind aktiver, wagemutiger, reizbarer und impulsiver als Mädchen. Einer der Gründe warum sich Jungen in der Kindheit mehr verletzen.</w:t>
      </w:r>
    </w:p>
    <w:p w:rsidR="00000000" w:rsidDel="00000000" w:rsidP="00000000" w:rsidRDefault="00000000" w:rsidRPr="00000000" w14:paraId="000000B7">
      <w:pPr>
        <w:ind w:left="0" w:firstLine="0"/>
        <w:rPr>
          <w:sz w:val="20"/>
          <w:szCs w:val="20"/>
        </w:rPr>
      </w:pPr>
      <w:r w:rsidDel="00000000" w:rsidR="00000000" w:rsidRPr="00000000">
        <w:rPr>
          <w:sz w:val="20"/>
          <w:szCs w:val="20"/>
          <w:rtl w:val="0"/>
        </w:rPr>
        <w:t xml:space="preserve">-Interaktionen: Genetische Einflüsse variieren abhängig von Temperamentsausprägung und Alter. Heritabilität bei negativen Emotionen höher als bei positiven. Die Rolle der Erblichkeit ist im Säuglingsalter geringer als in der Kindheit und danach.</w:t>
      </w:r>
    </w:p>
    <w:p w:rsidR="00000000" w:rsidDel="00000000" w:rsidP="00000000" w:rsidRDefault="00000000" w:rsidRPr="00000000" w14:paraId="000000B8">
      <w:pPr>
        <w:ind w:left="0" w:firstLine="0"/>
        <w:rPr>
          <w:sz w:val="20"/>
          <w:szCs w:val="20"/>
        </w:rPr>
      </w:pPr>
      <w:r w:rsidDel="00000000" w:rsidR="00000000" w:rsidRPr="00000000">
        <w:rPr>
          <w:rtl w:val="0"/>
        </w:rPr>
      </w:r>
    </w:p>
    <w:p w:rsidR="00000000" w:rsidDel="00000000" w:rsidP="00000000" w:rsidRDefault="00000000" w:rsidRPr="00000000" w14:paraId="000000B9">
      <w:pPr>
        <w:ind w:left="0" w:firstLine="0"/>
        <w:rPr>
          <w:b w:val="1"/>
          <w:sz w:val="20"/>
          <w:szCs w:val="20"/>
        </w:rPr>
      </w:pPr>
      <w:r w:rsidDel="00000000" w:rsidR="00000000" w:rsidRPr="00000000">
        <w:rPr>
          <w:b w:val="1"/>
          <w:sz w:val="20"/>
          <w:szCs w:val="20"/>
          <w:rtl w:val="0"/>
        </w:rPr>
        <w:t xml:space="preserve">Umweltbedingte Einflüsse</w:t>
      </w:r>
    </w:p>
    <w:p w:rsidR="00000000" w:rsidDel="00000000" w:rsidP="00000000" w:rsidRDefault="00000000" w:rsidRPr="00000000" w14:paraId="000000BA">
      <w:pPr>
        <w:ind w:left="0" w:firstLine="0"/>
        <w:rPr>
          <w:sz w:val="20"/>
          <w:szCs w:val="20"/>
        </w:rPr>
      </w:pPr>
      <w:r w:rsidDel="00000000" w:rsidR="00000000" w:rsidRPr="00000000">
        <w:rPr>
          <w:sz w:val="20"/>
          <w:szCs w:val="20"/>
          <w:rtl w:val="0"/>
        </w:rPr>
        <w:t xml:space="preserve">-Gravierende Mangelernährung: führt zu leichterer Ablenkbarkeit, grösserer Furchtsamkeit</w:t>
      </w:r>
    </w:p>
    <w:p w:rsidR="00000000" w:rsidDel="00000000" w:rsidP="00000000" w:rsidRDefault="00000000" w:rsidRPr="00000000" w14:paraId="000000BB">
      <w:pPr>
        <w:ind w:left="0" w:firstLine="0"/>
        <w:rPr>
          <w:sz w:val="20"/>
          <w:szCs w:val="20"/>
        </w:rPr>
      </w:pPr>
      <w:r w:rsidDel="00000000" w:rsidR="00000000" w:rsidRPr="00000000">
        <w:rPr>
          <w:sz w:val="20"/>
          <w:szCs w:val="20"/>
          <w:rtl w:val="0"/>
        </w:rPr>
        <w:t xml:space="preserve">-Fehlende Zuwendung: kann zu Überforderung führen und zu schwacher Emotionskontrolle. Führt zu höherer Unaufmerksamkeit, schwächerer Impulskontrolle und häufigerem Äussern von Ärger.</w:t>
      </w:r>
    </w:p>
    <w:p w:rsidR="00000000" w:rsidDel="00000000" w:rsidP="00000000" w:rsidRDefault="00000000" w:rsidRPr="00000000" w14:paraId="000000BC">
      <w:pPr>
        <w:ind w:left="0" w:firstLine="0"/>
        <w:rPr>
          <w:sz w:val="20"/>
          <w:szCs w:val="20"/>
        </w:rPr>
      </w:pPr>
      <w:r w:rsidDel="00000000" w:rsidR="00000000" w:rsidRPr="00000000">
        <w:rPr>
          <w:rtl w:val="0"/>
        </w:rPr>
      </w:r>
    </w:p>
    <w:p w:rsidR="00000000" w:rsidDel="00000000" w:rsidP="00000000" w:rsidRDefault="00000000" w:rsidRPr="00000000" w14:paraId="000000BD">
      <w:pPr>
        <w:ind w:left="0" w:firstLine="0"/>
        <w:rPr>
          <w:b w:val="1"/>
          <w:sz w:val="20"/>
          <w:szCs w:val="20"/>
        </w:rPr>
      </w:pPr>
      <w:r w:rsidDel="00000000" w:rsidR="00000000" w:rsidRPr="00000000">
        <w:rPr>
          <w:b w:val="1"/>
          <w:sz w:val="20"/>
          <w:szCs w:val="20"/>
          <w:rtl w:val="0"/>
        </w:rPr>
        <w:t xml:space="preserve">Gene und Umwelt interagieren</w:t>
      </w:r>
    </w:p>
    <w:p w:rsidR="00000000" w:rsidDel="00000000" w:rsidP="00000000" w:rsidRDefault="00000000" w:rsidRPr="00000000" w14:paraId="000000BE">
      <w:pPr>
        <w:ind w:left="0" w:firstLine="0"/>
        <w:rPr>
          <w:sz w:val="20"/>
          <w:szCs w:val="20"/>
        </w:rPr>
      </w:pPr>
      <w:r w:rsidDel="00000000" w:rsidR="00000000" w:rsidRPr="00000000">
        <w:rPr>
          <w:sz w:val="20"/>
          <w:szCs w:val="20"/>
          <w:rtl w:val="0"/>
        </w:rPr>
        <w:t xml:space="preserve">Jungen und Mädchen werden bereits kurz nach Geburt unterschiedlich wahrgenommen.</w:t>
      </w:r>
    </w:p>
    <w:p w:rsidR="00000000" w:rsidDel="00000000" w:rsidP="00000000" w:rsidRDefault="00000000" w:rsidRPr="00000000" w14:paraId="000000BF">
      <w:pPr>
        <w:ind w:left="0" w:firstLine="0"/>
        <w:rPr>
          <w:sz w:val="20"/>
          <w:szCs w:val="20"/>
        </w:rPr>
      </w:pPr>
      <w:r w:rsidDel="00000000" w:rsidR="00000000" w:rsidRPr="00000000">
        <w:rPr>
          <w:rtl w:val="0"/>
        </w:rPr>
      </w:r>
    </w:p>
    <w:p w:rsidR="00000000" w:rsidDel="00000000" w:rsidP="00000000" w:rsidRDefault="00000000" w:rsidRPr="00000000" w14:paraId="000000C0">
      <w:pPr>
        <w:ind w:left="0" w:firstLine="0"/>
        <w:rPr>
          <w:sz w:val="20"/>
          <w:szCs w:val="20"/>
        </w:rPr>
      </w:pPr>
      <w:r w:rsidDel="00000000" w:rsidR="00000000" w:rsidRPr="00000000">
        <w:rPr>
          <w:rtl w:val="0"/>
        </w:rPr>
      </w:r>
    </w:p>
    <w:p w:rsidR="00000000" w:rsidDel="00000000" w:rsidP="00000000" w:rsidRDefault="00000000" w:rsidRPr="00000000" w14:paraId="000000C1">
      <w:pPr>
        <w:ind w:left="0" w:firstLine="0"/>
        <w:rPr>
          <w:sz w:val="20"/>
          <w:szCs w:val="20"/>
        </w:rPr>
      </w:pP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C3">
      <w:pPr>
        <w:numPr>
          <w:ilvl w:val="0"/>
          <w:numId w:val="2"/>
        </w:numPr>
        <w:ind w:left="720" w:hanging="360"/>
        <w:rPr>
          <w:b w:val="1"/>
          <w:u w:val="none"/>
        </w:rPr>
      </w:pPr>
      <w:r w:rsidDel="00000000" w:rsidR="00000000" w:rsidRPr="00000000">
        <w:rPr>
          <w:b w:val="1"/>
          <w:rtl w:val="0"/>
        </w:rPr>
        <w:t xml:space="preserve">Bindung</w:t>
      </w:r>
    </w:p>
    <w:p w:rsidR="00000000" w:rsidDel="00000000" w:rsidP="00000000" w:rsidRDefault="00000000" w:rsidRPr="00000000" w14:paraId="000000C4">
      <w:pPr>
        <w:ind w:left="0" w:firstLine="0"/>
        <w:rPr>
          <w:sz w:val="20"/>
          <w:szCs w:val="20"/>
        </w:rPr>
      </w:pPr>
      <w:r w:rsidDel="00000000" w:rsidR="00000000" w:rsidRPr="00000000">
        <w:rPr>
          <w:rtl w:val="0"/>
        </w:rPr>
      </w:r>
    </w:p>
    <w:p w:rsidR="00000000" w:rsidDel="00000000" w:rsidP="00000000" w:rsidRDefault="00000000" w:rsidRPr="00000000" w14:paraId="000000C5">
      <w:pPr>
        <w:ind w:left="0" w:firstLine="0"/>
        <w:rPr>
          <w:sz w:val="20"/>
          <w:szCs w:val="20"/>
        </w:rPr>
      </w:pPr>
      <w:r w:rsidDel="00000000" w:rsidR="00000000" w:rsidRPr="00000000">
        <w:rPr>
          <w:b w:val="1"/>
          <w:sz w:val="20"/>
          <w:szCs w:val="20"/>
          <w:rtl w:val="0"/>
        </w:rPr>
        <w:t xml:space="preserve">Definition:</w:t>
      </w:r>
      <w:r w:rsidDel="00000000" w:rsidR="00000000" w:rsidRPr="00000000">
        <w:rPr>
          <w:sz w:val="20"/>
          <w:szCs w:val="20"/>
          <w:rtl w:val="0"/>
        </w:rPr>
        <w:t xml:space="preserve"> Bindung ist die Beziehung zwischen Eltern/ Bezugsperson und dem Kind. Es handelt sich um eine emotionale Beziehung zu einer bestimmten Person, die räumlich und zeitlich Bestand hat.</w:t>
      </w:r>
    </w:p>
    <w:p w:rsidR="00000000" w:rsidDel="00000000" w:rsidP="00000000" w:rsidRDefault="00000000" w:rsidRPr="00000000" w14:paraId="000000C6">
      <w:pPr>
        <w:ind w:left="0" w:firstLine="0"/>
        <w:rPr>
          <w:sz w:val="20"/>
          <w:szCs w:val="20"/>
        </w:rPr>
      </w:pPr>
      <w:r w:rsidDel="00000000" w:rsidR="00000000" w:rsidRPr="00000000">
        <w:rPr>
          <w:rtl w:val="0"/>
        </w:rPr>
      </w:r>
    </w:p>
    <w:p w:rsidR="00000000" w:rsidDel="00000000" w:rsidP="00000000" w:rsidRDefault="00000000" w:rsidRPr="00000000" w14:paraId="000000C7">
      <w:pPr>
        <w:ind w:left="0" w:firstLine="0"/>
        <w:rPr>
          <w:sz w:val="20"/>
          <w:szCs w:val="20"/>
        </w:rPr>
      </w:pPr>
      <w:r w:rsidDel="00000000" w:rsidR="00000000" w:rsidRPr="00000000">
        <w:rPr>
          <w:b w:val="1"/>
          <w:sz w:val="20"/>
          <w:szCs w:val="20"/>
          <w:rtl w:val="0"/>
        </w:rPr>
        <w:t xml:space="preserve">Psychoanalyse</w:t>
      </w:r>
      <w:r w:rsidDel="00000000" w:rsidR="00000000" w:rsidRPr="00000000">
        <w:rPr>
          <w:sz w:val="20"/>
          <w:szCs w:val="20"/>
          <w:rtl w:val="0"/>
        </w:rPr>
        <w:t xml:space="preserve">: Füttern wurde als primärer Kontext betrachtet, in dem die Bezugspersonen und der Säugling ein enges emotionales Band knüpfen.</w:t>
      </w:r>
    </w:p>
    <w:p w:rsidR="00000000" w:rsidDel="00000000" w:rsidP="00000000" w:rsidRDefault="00000000" w:rsidRPr="00000000" w14:paraId="000000C8">
      <w:pPr>
        <w:ind w:left="0" w:firstLine="0"/>
        <w:rPr>
          <w:sz w:val="20"/>
          <w:szCs w:val="20"/>
        </w:rPr>
      </w:pPr>
      <w:r w:rsidDel="00000000" w:rsidR="00000000" w:rsidRPr="00000000">
        <w:rPr>
          <w:rtl w:val="0"/>
        </w:rPr>
      </w:r>
    </w:p>
    <w:p w:rsidR="00000000" w:rsidDel="00000000" w:rsidP="00000000" w:rsidRDefault="00000000" w:rsidRPr="00000000" w14:paraId="000000C9">
      <w:pPr>
        <w:ind w:left="0" w:firstLine="0"/>
        <w:rPr>
          <w:sz w:val="20"/>
          <w:szCs w:val="20"/>
        </w:rPr>
      </w:pPr>
      <w:r w:rsidDel="00000000" w:rsidR="00000000" w:rsidRPr="00000000">
        <w:rPr>
          <w:b w:val="1"/>
          <w:sz w:val="20"/>
          <w:szCs w:val="20"/>
          <w:rtl w:val="0"/>
        </w:rPr>
        <w:t xml:space="preserve">Behaviorismus</w:t>
      </w:r>
      <w:r w:rsidDel="00000000" w:rsidR="00000000" w:rsidRPr="00000000">
        <w:rPr>
          <w:sz w:val="20"/>
          <w:szCs w:val="20"/>
          <w:rtl w:val="0"/>
        </w:rPr>
        <w:t xml:space="preserve">: Wichtigkeit des Fütterns: Säugling entwickelt eine Vorliebe für das sanfte Streicheln der Mutter, Lächeln und tröstende Worte, weil diese Vorgänge mit dem Abbau von Spannung gekoppelt sind, wenn sie den Hunger des Kindes stillt.</w:t>
      </w:r>
    </w:p>
    <w:p w:rsidR="00000000" w:rsidDel="00000000" w:rsidP="00000000" w:rsidRDefault="00000000" w:rsidRPr="00000000" w14:paraId="000000CA">
      <w:pPr>
        <w:ind w:left="0" w:firstLine="0"/>
        <w:rPr>
          <w:sz w:val="20"/>
          <w:szCs w:val="20"/>
        </w:rPr>
      </w:pPr>
      <w:r w:rsidDel="00000000" w:rsidR="00000000" w:rsidRPr="00000000">
        <w:rPr>
          <w:rtl w:val="0"/>
        </w:rPr>
      </w:r>
    </w:p>
    <w:p w:rsidR="00000000" w:rsidDel="00000000" w:rsidP="00000000" w:rsidRDefault="00000000" w:rsidRPr="00000000" w14:paraId="000000CB">
      <w:pPr>
        <w:ind w:left="0" w:firstLine="0"/>
        <w:rPr>
          <w:b w:val="1"/>
          <w:sz w:val="20"/>
          <w:szCs w:val="20"/>
        </w:rPr>
      </w:pPr>
      <w:r w:rsidDel="00000000" w:rsidR="00000000" w:rsidRPr="00000000">
        <w:rPr>
          <w:b w:val="1"/>
          <w:sz w:val="20"/>
          <w:szCs w:val="20"/>
          <w:rtl w:val="0"/>
        </w:rPr>
        <w:t xml:space="preserve">Harry Harlow: Verhaltensforschung von Rhesusaffen</w:t>
      </w:r>
    </w:p>
    <w:p w:rsidR="00000000" w:rsidDel="00000000" w:rsidP="00000000" w:rsidRDefault="00000000" w:rsidRPr="00000000" w14:paraId="000000CC">
      <w:pPr>
        <w:ind w:left="0" w:firstLine="0"/>
        <w:rPr>
          <w:sz w:val="20"/>
          <w:szCs w:val="20"/>
        </w:rPr>
      </w:pPr>
      <w:r w:rsidDel="00000000" w:rsidR="00000000" w:rsidRPr="00000000">
        <w:rPr>
          <w:sz w:val="20"/>
          <w:szCs w:val="20"/>
          <w:rtl w:val="0"/>
        </w:rPr>
        <w:t xml:space="preserve">-Beobachtete das Verhalten von jungen Rhesusaffen.</w:t>
      </w:r>
    </w:p>
    <w:p w:rsidR="00000000" w:rsidDel="00000000" w:rsidP="00000000" w:rsidRDefault="00000000" w:rsidRPr="00000000" w14:paraId="000000CD">
      <w:pPr>
        <w:ind w:left="0" w:firstLine="0"/>
        <w:rPr>
          <w:sz w:val="20"/>
          <w:szCs w:val="20"/>
        </w:rPr>
      </w:pPr>
      <w:r w:rsidDel="00000000" w:rsidR="00000000" w:rsidRPr="00000000">
        <w:rPr>
          <w:sz w:val="20"/>
          <w:szCs w:val="20"/>
          <w:rtl w:val="0"/>
        </w:rPr>
        <w:t xml:space="preserve">-Wenn diese getrennt von ihren Artgenossen aufgezogen wurden entwickelten sie soziale Störungen, konnten nicht mit Artgenossen kommunizieren und hatten kein Interesse für den eigenen Nachwuchs.</w:t>
      </w:r>
    </w:p>
    <w:p w:rsidR="00000000" w:rsidDel="00000000" w:rsidP="00000000" w:rsidRDefault="00000000" w:rsidRPr="00000000" w14:paraId="000000CE">
      <w:pPr>
        <w:ind w:left="0" w:firstLine="0"/>
        <w:rPr>
          <w:sz w:val="20"/>
          <w:szCs w:val="20"/>
        </w:rPr>
      </w:pPr>
      <w:r w:rsidDel="00000000" w:rsidR="00000000" w:rsidRPr="00000000">
        <w:rPr>
          <w:rtl w:val="0"/>
        </w:rPr>
      </w:r>
    </w:p>
    <w:p w:rsidR="00000000" w:rsidDel="00000000" w:rsidP="00000000" w:rsidRDefault="00000000" w:rsidRPr="00000000" w14:paraId="000000CF">
      <w:pPr>
        <w:numPr>
          <w:ilvl w:val="1"/>
          <w:numId w:val="2"/>
        </w:numPr>
        <w:ind w:left="1440" w:hanging="360"/>
        <w:rPr>
          <w:b w:val="1"/>
          <w:u w:val="none"/>
        </w:rPr>
      </w:pPr>
      <w:r w:rsidDel="00000000" w:rsidR="00000000" w:rsidRPr="00000000">
        <w:rPr>
          <w:b w:val="1"/>
          <w:rtl w:val="0"/>
        </w:rPr>
        <w:t xml:space="preserve">Bindungstheorie</w:t>
      </w:r>
    </w:p>
    <w:p w:rsidR="00000000" w:rsidDel="00000000" w:rsidP="00000000" w:rsidRDefault="00000000" w:rsidRPr="00000000" w14:paraId="000000D0">
      <w:pPr>
        <w:ind w:left="0" w:firstLine="0"/>
        <w:rPr>
          <w:sz w:val="20"/>
          <w:szCs w:val="20"/>
        </w:rPr>
      </w:pPr>
      <w:r w:rsidDel="00000000" w:rsidR="00000000" w:rsidRPr="00000000">
        <w:rPr>
          <w:rtl w:val="0"/>
        </w:rPr>
      </w:r>
    </w:p>
    <w:p w:rsidR="00000000" w:rsidDel="00000000" w:rsidP="00000000" w:rsidRDefault="00000000" w:rsidRPr="00000000" w14:paraId="000000D1">
      <w:pPr>
        <w:ind w:left="0" w:firstLine="0"/>
        <w:rPr>
          <w:b w:val="1"/>
          <w:sz w:val="20"/>
          <w:szCs w:val="20"/>
        </w:rPr>
      </w:pPr>
      <w:r w:rsidDel="00000000" w:rsidR="00000000" w:rsidRPr="00000000">
        <w:rPr>
          <w:b w:val="1"/>
          <w:sz w:val="20"/>
          <w:szCs w:val="20"/>
          <w:rtl w:val="0"/>
        </w:rPr>
        <w:t xml:space="preserve">Die ethologische Bindungstheorie nach John Bowlby</w:t>
      </w:r>
    </w:p>
    <w:p w:rsidR="00000000" w:rsidDel="00000000" w:rsidP="00000000" w:rsidRDefault="00000000" w:rsidRPr="00000000" w14:paraId="000000D2">
      <w:pPr>
        <w:ind w:left="0" w:firstLine="0"/>
        <w:rPr>
          <w:sz w:val="20"/>
          <w:szCs w:val="20"/>
        </w:rPr>
      </w:pPr>
      <w:r w:rsidDel="00000000" w:rsidR="00000000" w:rsidRPr="00000000">
        <w:rPr>
          <w:sz w:val="20"/>
          <w:szCs w:val="20"/>
          <w:rtl w:val="0"/>
        </w:rPr>
        <w:t xml:space="preserve">Nach dieser Theorie handelt es sich bei der emotionalen Bindung zu den Bezugspersonen um eine evolutionär entstandene, dem Überleben dienende Reaktion.</w:t>
      </w:r>
    </w:p>
    <w:p w:rsidR="00000000" w:rsidDel="00000000" w:rsidP="00000000" w:rsidRDefault="00000000" w:rsidRPr="00000000" w14:paraId="000000D3">
      <w:pPr>
        <w:ind w:left="0" w:firstLine="0"/>
        <w:rPr>
          <w:sz w:val="20"/>
          <w:szCs w:val="20"/>
        </w:rPr>
      </w:pPr>
      <w:r w:rsidDel="00000000" w:rsidR="00000000" w:rsidRPr="00000000">
        <w:rPr>
          <w:rtl w:val="0"/>
        </w:rPr>
      </w:r>
    </w:p>
    <w:p w:rsidR="00000000" w:rsidDel="00000000" w:rsidP="00000000" w:rsidRDefault="00000000" w:rsidRPr="00000000" w14:paraId="000000D4">
      <w:pPr>
        <w:ind w:left="0" w:firstLine="0"/>
        <w:rPr>
          <w:sz w:val="20"/>
          <w:szCs w:val="20"/>
        </w:rPr>
      </w:pPr>
      <w:r w:rsidDel="00000000" w:rsidR="00000000" w:rsidRPr="00000000">
        <w:rPr>
          <w:sz w:val="20"/>
          <w:szCs w:val="20"/>
          <w:rtl w:val="0"/>
        </w:rPr>
        <w:t xml:space="preserve">Diese Theorie nimmt Bezug auf die Forschung von vielen anderen:</w:t>
      </w:r>
    </w:p>
    <w:p w:rsidR="00000000" w:rsidDel="00000000" w:rsidP="00000000" w:rsidRDefault="00000000" w:rsidRPr="00000000" w14:paraId="000000D5">
      <w:pPr>
        <w:ind w:left="0" w:firstLine="0"/>
        <w:rPr>
          <w:sz w:val="20"/>
          <w:szCs w:val="20"/>
        </w:rPr>
      </w:pPr>
      <w:r w:rsidDel="00000000" w:rsidR="00000000" w:rsidRPr="00000000">
        <w:rPr>
          <w:i w:val="1"/>
          <w:sz w:val="20"/>
          <w:szCs w:val="20"/>
          <w:rtl w:val="0"/>
        </w:rPr>
        <w:t xml:space="preserve">Harry Harlow</w:t>
      </w:r>
      <w:r w:rsidDel="00000000" w:rsidR="00000000" w:rsidRPr="00000000">
        <w:rPr>
          <w:sz w:val="20"/>
          <w:szCs w:val="20"/>
          <w:rtl w:val="0"/>
        </w:rPr>
        <w:t xml:space="preserve">: Affen suchten körperliche Nähe zu Mutterattrappen, die mit Fell bedeckt sind, sie aber nicht fütterten. Sie suchten aber keine Nähe zu Attrappen aus Metall, die ihnen aber Futter gaben.</w:t>
      </w:r>
    </w:p>
    <w:p w:rsidR="00000000" w:rsidDel="00000000" w:rsidP="00000000" w:rsidRDefault="00000000" w:rsidRPr="00000000" w14:paraId="000000D6">
      <w:pPr>
        <w:ind w:left="0" w:firstLine="0"/>
        <w:rPr>
          <w:sz w:val="20"/>
          <w:szCs w:val="20"/>
        </w:rPr>
      </w:pPr>
      <w:r w:rsidDel="00000000" w:rsidR="00000000" w:rsidRPr="00000000">
        <w:rPr>
          <w:rtl w:val="0"/>
        </w:rPr>
      </w:r>
    </w:p>
    <w:p w:rsidR="00000000" w:rsidDel="00000000" w:rsidP="00000000" w:rsidRDefault="00000000" w:rsidRPr="00000000" w14:paraId="000000D7">
      <w:pPr>
        <w:ind w:left="0" w:firstLine="0"/>
        <w:rPr>
          <w:sz w:val="20"/>
          <w:szCs w:val="20"/>
        </w:rPr>
      </w:pPr>
      <w:r w:rsidDel="00000000" w:rsidR="00000000" w:rsidRPr="00000000">
        <w:rPr>
          <w:i w:val="1"/>
          <w:sz w:val="20"/>
          <w:szCs w:val="20"/>
          <w:rtl w:val="0"/>
        </w:rPr>
        <w:t xml:space="preserve">Charles Darwin</w:t>
      </w:r>
      <w:r w:rsidDel="00000000" w:rsidR="00000000" w:rsidRPr="00000000">
        <w:rPr>
          <w:sz w:val="20"/>
          <w:szCs w:val="20"/>
          <w:rtl w:val="0"/>
        </w:rPr>
        <w:t xml:space="preserve">: Der Mensch ist mit Verhaltenssystemen ausgestattet, die das Überleben der Spezies sichern. Beim Kind ist das Bindungsverhalten ein solches System.</w:t>
      </w:r>
    </w:p>
    <w:p w:rsidR="00000000" w:rsidDel="00000000" w:rsidP="00000000" w:rsidRDefault="00000000" w:rsidRPr="00000000" w14:paraId="000000D8">
      <w:pPr>
        <w:ind w:left="0" w:firstLine="0"/>
        <w:rPr>
          <w:sz w:val="20"/>
          <w:szCs w:val="20"/>
        </w:rPr>
      </w:pPr>
      <w:r w:rsidDel="00000000" w:rsidR="00000000" w:rsidRPr="00000000">
        <w:rPr>
          <w:rtl w:val="0"/>
        </w:rPr>
      </w:r>
    </w:p>
    <w:p w:rsidR="00000000" w:rsidDel="00000000" w:rsidP="00000000" w:rsidRDefault="00000000" w:rsidRPr="00000000" w14:paraId="000000D9">
      <w:pPr>
        <w:ind w:left="0" w:firstLine="0"/>
        <w:rPr>
          <w:sz w:val="20"/>
          <w:szCs w:val="20"/>
        </w:rPr>
      </w:pPr>
      <w:r w:rsidDel="00000000" w:rsidR="00000000" w:rsidRPr="00000000">
        <w:rPr>
          <w:i w:val="1"/>
          <w:sz w:val="20"/>
          <w:szCs w:val="20"/>
          <w:rtl w:val="0"/>
        </w:rPr>
        <w:t xml:space="preserve">Konrad Lorenz</w:t>
      </w:r>
      <w:r w:rsidDel="00000000" w:rsidR="00000000" w:rsidRPr="00000000">
        <w:rPr>
          <w:sz w:val="20"/>
          <w:szCs w:val="20"/>
          <w:rtl w:val="0"/>
        </w:rPr>
        <w:t xml:space="preserve">: Der Säugling (wie auch die Jungtiere) verfügt über Verhaltensweisen, die dazu führen, dass Eltern in der Nähe bleiben, vor Gefahr schützen und Explorationsverhalten unterstützen.</w:t>
      </w:r>
    </w:p>
    <w:p w:rsidR="00000000" w:rsidDel="00000000" w:rsidP="00000000" w:rsidRDefault="00000000" w:rsidRPr="00000000" w14:paraId="000000DA">
      <w:pPr>
        <w:ind w:left="0" w:firstLine="0"/>
        <w:rPr>
          <w:sz w:val="20"/>
          <w:szCs w:val="20"/>
        </w:rPr>
      </w:pPr>
      <w:r w:rsidDel="00000000" w:rsidR="00000000" w:rsidRPr="00000000">
        <w:rPr>
          <w:rtl w:val="0"/>
        </w:rPr>
      </w:r>
    </w:p>
    <w:p w:rsidR="00000000" w:rsidDel="00000000" w:rsidP="00000000" w:rsidRDefault="00000000" w:rsidRPr="00000000" w14:paraId="000000DB">
      <w:pPr>
        <w:ind w:left="0" w:firstLine="0"/>
        <w:rPr>
          <w:sz w:val="20"/>
          <w:szCs w:val="20"/>
        </w:rPr>
      </w:pPr>
      <w:r w:rsidDel="00000000" w:rsidR="00000000" w:rsidRPr="00000000">
        <w:rPr>
          <w:i w:val="1"/>
          <w:sz w:val="20"/>
          <w:szCs w:val="20"/>
          <w:rtl w:val="0"/>
        </w:rPr>
        <w:t xml:space="preserve">Erik Erikson</w:t>
      </w:r>
      <w:r w:rsidDel="00000000" w:rsidR="00000000" w:rsidRPr="00000000">
        <w:rPr>
          <w:sz w:val="20"/>
          <w:szCs w:val="20"/>
          <w:rtl w:val="0"/>
        </w:rPr>
        <w:t xml:space="preserve">: </w:t>
      </w:r>
    </w:p>
    <w:p w:rsidR="00000000" w:rsidDel="00000000" w:rsidP="00000000" w:rsidRDefault="00000000" w:rsidRPr="00000000" w14:paraId="000000DC">
      <w:pPr>
        <w:ind w:left="0" w:firstLine="0"/>
        <w:rPr>
          <w:sz w:val="20"/>
          <w:szCs w:val="20"/>
        </w:rPr>
      </w:pPr>
      <w:r w:rsidDel="00000000" w:rsidR="00000000" w:rsidRPr="00000000">
        <w:rPr>
          <w:rtl w:val="0"/>
        </w:rPr>
      </w:r>
    </w:p>
    <w:p w:rsidR="00000000" w:rsidDel="00000000" w:rsidP="00000000" w:rsidRDefault="00000000" w:rsidRPr="00000000" w14:paraId="000000DD">
      <w:pPr>
        <w:rPr>
          <w:b w:val="1"/>
          <w:sz w:val="20"/>
          <w:szCs w:val="20"/>
        </w:rPr>
      </w:pPr>
      <w:r w:rsidDel="00000000" w:rsidR="00000000" w:rsidRPr="00000000">
        <w:rPr>
          <w:b w:val="1"/>
          <w:sz w:val="20"/>
          <w:szCs w:val="20"/>
          <w:rtl w:val="0"/>
        </w:rPr>
        <w:t xml:space="preserve">Exkurs: Theorie der psychosozialen Entwicklung (Erik Erikson)</w:t>
      </w:r>
    </w:p>
    <w:p w:rsidR="00000000" w:rsidDel="00000000" w:rsidP="00000000" w:rsidRDefault="00000000" w:rsidRPr="00000000" w14:paraId="000000DE">
      <w:pPr>
        <w:rPr>
          <w:sz w:val="20"/>
          <w:szCs w:val="20"/>
        </w:rPr>
      </w:pPr>
      <w:r w:rsidDel="00000000" w:rsidR="00000000" w:rsidRPr="00000000">
        <w:rPr>
          <w:sz w:val="20"/>
          <w:szCs w:val="20"/>
          <w:rtl w:val="0"/>
        </w:rPr>
        <w:t xml:space="preserve">Urvertrauen und Autonomie entwickeln sich in einer warmherzigen, einfühlsamen Beziehung der Eltern zum Kind. Sie entwickeln sich auch durch realistische Erwartungen hinsichtlich der Impulskontrolle im zweiten Lebensjahr.</w:t>
      </w:r>
    </w:p>
    <w:p w:rsidR="00000000" w:rsidDel="00000000" w:rsidP="00000000" w:rsidRDefault="00000000" w:rsidRPr="00000000" w14:paraId="000000DF">
      <w:pPr>
        <w:rPr>
          <w:sz w:val="20"/>
          <w:szCs w:val="20"/>
        </w:rPr>
      </w:pPr>
      <w:r w:rsidDel="00000000" w:rsidR="00000000" w:rsidRPr="00000000">
        <w:rPr>
          <w:sz w:val="20"/>
          <w:szCs w:val="20"/>
          <w:rtl w:val="0"/>
        </w:rPr>
        <w:t xml:space="preserve">Sind diese Voraussetzungen und die Entwicklung von urvertrauen und Autonomie nicht gegeben entsteht fehlendes Gefühl seiner eigenen Individualität, es entwickeln sich übermässige Abhängigkeit von anderen Personen und Infragestellung der eigenen Fähigkeiten.</w:t>
      </w:r>
    </w:p>
    <w:p w:rsidR="00000000" w:rsidDel="00000000" w:rsidP="00000000" w:rsidRDefault="00000000" w:rsidRPr="00000000" w14:paraId="000000E0">
      <w:pPr>
        <w:ind w:left="0" w:firstLine="0"/>
        <w:rPr>
          <w:sz w:val="20"/>
          <w:szCs w:val="20"/>
        </w:rPr>
      </w:pPr>
      <w:r w:rsidDel="00000000" w:rsidR="00000000" w:rsidRPr="00000000">
        <w:rPr>
          <w:rtl w:val="0"/>
        </w:rPr>
      </w:r>
    </w:p>
    <w:p w:rsidR="00000000" w:rsidDel="00000000" w:rsidP="00000000" w:rsidRDefault="00000000" w:rsidRPr="00000000" w14:paraId="000000E1">
      <w:pPr>
        <w:ind w:left="0" w:firstLine="0"/>
        <w:rPr>
          <w:b w:val="1"/>
          <w:sz w:val="20"/>
          <w:szCs w:val="20"/>
        </w:rPr>
      </w:pPr>
      <w:r w:rsidDel="00000000" w:rsidR="00000000" w:rsidRPr="00000000">
        <w:rPr>
          <w:b w:val="1"/>
          <w:sz w:val="20"/>
          <w:szCs w:val="20"/>
          <w:rtl w:val="0"/>
        </w:rPr>
        <w:t xml:space="preserve">4 Phasen der ethologischen Bindungstheorie</w:t>
      </w:r>
    </w:p>
    <w:p w:rsidR="00000000" w:rsidDel="00000000" w:rsidP="00000000" w:rsidRDefault="00000000" w:rsidRPr="00000000" w14:paraId="000000E2">
      <w:pPr>
        <w:ind w:left="0" w:firstLine="0"/>
        <w:rPr>
          <w:sz w:val="20"/>
          <w:szCs w:val="20"/>
        </w:rPr>
      </w:pPr>
      <w:r w:rsidDel="00000000" w:rsidR="00000000" w:rsidRPr="00000000">
        <w:rPr>
          <w:rtl w:val="0"/>
        </w:rPr>
      </w:r>
    </w:p>
    <w:p w:rsidR="00000000" w:rsidDel="00000000" w:rsidP="00000000" w:rsidRDefault="00000000" w:rsidRPr="00000000" w14:paraId="000000E3">
      <w:pPr>
        <w:numPr>
          <w:ilvl w:val="0"/>
          <w:numId w:val="1"/>
        </w:numPr>
        <w:ind w:left="720" w:hanging="360"/>
        <w:rPr>
          <w:b w:val="1"/>
          <w:sz w:val="20"/>
          <w:szCs w:val="20"/>
        </w:rPr>
      </w:pPr>
      <w:r w:rsidDel="00000000" w:rsidR="00000000" w:rsidRPr="00000000">
        <w:rPr>
          <w:b w:val="1"/>
          <w:sz w:val="20"/>
          <w:szCs w:val="20"/>
          <w:rtl w:val="0"/>
        </w:rPr>
        <w:t xml:space="preserve">Vorphase</w:t>
      </w:r>
    </w:p>
    <w:p w:rsidR="00000000" w:rsidDel="00000000" w:rsidP="00000000" w:rsidRDefault="00000000" w:rsidRPr="00000000" w14:paraId="000000E4">
      <w:pPr>
        <w:ind w:left="720" w:firstLine="0"/>
        <w:rPr>
          <w:sz w:val="20"/>
          <w:szCs w:val="20"/>
        </w:rPr>
      </w:pPr>
      <w:r w:rsidDel="00000000" w:rsidR="00000000" w:rsidRPr="00000000">
        <w:rPr>
          <w:sz w:val="20"/>
          <w:szCs w:val="20"/>
          <w:rtl w:val="0"/>
        </w:rPr>
        <w:t xml:space="preserve">-Geburt bis 6. Lebenswoche</w:t>
      </w:r>
    </w:p>
    <w:p w:rsidR="00000000" w:rsidDel="00000000" w:rsidP="00000000" w:rsidRDefault="00000000" w:rsidRPr="00000000" w14:paraId="000000E5">
      <w:pPr>
        <w:ind w:left="720" w:firstLine="0"/>
        <w:rPr>
          <w:sz w:val="20"/>
          <w:szCs w:val="20"/>
        </w:rPr>
      </w:pPr>
      <w:r w:rsidDel="00000000" w:rsidR="00000000" w:rsidRPr="00000000">
        <w:rPr>
          <w:sz w:val="20"/>
          <w:szCs w:val="20"/>
          <w:rtl w:val="0"/>
        </w:rPr>
        <w:t xml:space="preserve">-Angeborene Signale verhelfen zu Kontakt mit anderen Menschen</w:t>
      </w:r>
    </w:p>
    <w:p w:rsidR="00000000" w:rsidDel="00000000" w:rsidP="00000000" w:rsidRDefault="00000000" w:rsidRPr="00000000" w14:paraId="000000E6">
      <w:pPr>
        <w:ind w:left="720" w:firstLine="0"/>
        <w:rPr>
          <w:sz w:val="20"/>
          <w:szCs w:val="20"/>
        </w:rPr>
      </w:pPr>
      <w:r w:rsidDel="00000000" w:rsidR="00000000" w:rsidRPr="00000000">
        <w:rPr>
          <w:sz w:val="20"/>
          <w:szCs w:val="20"/>
          <w:rtl w:val="0"/>
        </w:rPr>
        <w:t xml:space="preserve">-Nähe wirkt beruhigend auf Säugling</w:t>
      </w:r>
    </w:p>
    <w:p w:rsidR="00000000" w:rsidDel="00000000" w:rsidP="00000000" w:rsidRDefault="00000000" w:rsidRPr="00000000" w14:paraId="000000E7">
      <w:pPr>
        <w:ind w:left="720" w:firstLine="0"/>
        <w:rPr>
          <w:sz w:val="20"/>
          <w:szCs w:val="20"/>
        </w:rPr>
      </w:pPr>
      <w:r w:rsidDel="00000000" w:rsidR="00000000" w:rsidRPr="00000000">
        <w:rPr>
          <w:sz w:val="20"/>
          <w:szCs w:val="20"/>
          <w:rtl w:val="0"/>
        </w:rPr>
        <w:t xml:space="preserve">-Noch keine Bindung zu den Eltern</w:t>
      </w:r>
    </w:p>
    <w:p w:rsidR="00000000" w:rsidDel="00000000" w:rsidP="00000000" w:rsidRDefault="00000000" w:rsidRPr="00000000" w14:paraId="000000E8">
      <w:pPr>
        <w:ind w:left="720" w:firstLine="0"/>
        <w:rPr>
          <w:sz w:val="20"/>
          <w:szCs w:val="20"/>
        </w:rPr>
      </w:pPr>
      <w:r w:rsidDel="00000000" w:rsidR="00000000" w:rsidRPr="00000000">
        <w:rPr>
          <w:rtl w:val="0"/>
        </w:rPr>
      </w:r>
    </w:p>
    <w:p w:rsidR="00000000" w:rsidDel="00000000" w:rsidP="00000000" w:rsidRDefault="00000000" w:rsidRPr="00000000" w14:paraId="000000E9">
      <w:pPr>
        <w:numPr>
          <w:ilvl w:val="0"/>
          <w:numId w:val="1"/>
        </w:numPr>
        <w:ind w:left="720" w:hanging="360"/>
        <w:rPr>
          <w:b w:val="1"/>
          <w:sz w:val="20"/>
          <w:szCs w:val="20"/>
          <w:u w:val="none"/>
        </w:rPr>
      </w:pPr>
      <w:r w:rsidDel="00000000" w:rsidR="00000000" w:rsidRPr="00000000">
        <w:rPr>
          <w:b w:val="1"/>
          <w:sz w:val="20"/>
          <w:szCs w:val="20"/>
          <w:rtl w:val="0"/>
        </w:rPr>
        <w:t xml:space="preserve">Beginnende Bindungsphase</w:t>
      </w:r>
    </w:p>
    <w:p w:rsidR="00000000" w:rsidDel="00000000" w:rsidP="00000000" w:rsidRDefault="00000000" w:rsidRPr="00000000" w14:paraId="000000EA">
      <w:pPr>
        <w:ind w:left="720" w:firstLine="0"/>
        <w:rPr>
          <w:sz w:val="20"/>
          <w:szCs w:val="20"/>
        </w:rPr>
      </w:pPr>
      <w:r w:rsidDel="00000000" w:rsidR="00000000" w:rsidRPr="00000000">
        <w:rPr>
          <w:sz w:val="20"/>
          <w:szCs w:val="20"/>
          <w:rtl w:val="0"/>
        </w:rPr>
        <w:t xml:space="preserve">-6. Lebenswoche bis 6./8. Lebensmonat</w:t>
      </w:r>
    </w:p>
    <w:p w:rsidR="00000000" w:rsidDel="00000000" w:rsidP="00000000" w:rsidRDefault="00000000" w:rsidRPr="00000000" w14:paraId="000000EB">
      <w:pPr>
        <w:ind w:left="720" w:firstLine="0"/>
        <w:rPr>
          <w:sz w:val="20"/>
          <w:szCs w:val="20"/>
        </w:rPr>
      </w:pPr>
      <w:r w:rsidDel="00000000" w:rsidR="00000000" w:rsidRPr="00000000">
        <w:rPr>
          <w:sz w:val="20"/>
          <w:szCs w:val="20"/>
          <w:rtl w:val="0"/>
        </w:rPr>
        <w:t xml:space="preserve">-Andere Reaktion auf bekannte als auf unbekannte Person</w:t>
      </w:r>
    </w:p>
    <w:p w:rsidR="00000000" w:rsidDel="00000000" w:rsidP="00000000" w:rsidRDefault="00000000" w:rsidRPr="00000000" w14:paraId="000000EC">
      <w:pPr>
        <w:ind w:left="720" w:firstLine="0"/>
        <w:rPr>
          <w:sz w:val="20"/>
          <w:szCs w:val="20"/>
        </w:rPr>
      </w:pPr>
      <w:r w:rsidDel="00000000" w:rsidR="00000000" w:rsidRPr="00000000">
        <w:rPr>
          <w:sz w:val="20"/>
          <w:szCs w:val="20"/>
          <w:rtl w:val="0"/>
        </w:rPr>
        <w:t xml:space="preserve">-Entwicklung eines Gefühls des Vertrauens</w:t>
      </w:r>
    </w:p>
    <w:p w:rsidR="00000000" w:rsidDel="00000000" w:rsidP="00000000" w:rsidRDefault="00000000" w:rsidRPr="00000000" w14:paraId="000000ED">
      <w:pPr>
        <w:ind w:left="720" w:firstLine="0"/>
        <w:rPr>
          <w:sz w:val="20"/>
          <w:szCs w:val="20"/>
        </w:rPr>
      </w:pPr>
      <w:r w:rsidDel="00000000" w:rsidR="00000000" w:rsidRPr="00000000">
        <w:rPr>
          <w:sz w:val="20"/>
          <w:szCs w:val="20"/>
          <w:rtl w:val="0"/>
        </w:rPr>
        <w:t xml:space="preserve">-Erwartung, dass die Bezugsperson reagiert, wenn SIgnal gesendet</w:t>
      </w:r>
    </w:p>
    <w:p w:rsidR="00000000" w:rsidDel="00000000" w:rsidP="00000000" w:rsidRDefault="00000000" w:rsidRPr="00000000" w14:paraId="000000EE">
      <w:pPr>
        <w:ind w:left="720" w:firstLine="0"/>
        <w:rPr>
          <w:sz w:val="20"/>
          <w:szCs w:val="20"/>
        </w:rPr>
      </w:pPr>
      <w:r w:rsidDel="00000000" w:rsidR="00000000" w:rsidRPr="00000000">
        <w:rPr>
          <w:sz w:val="20"/>
          <w:szCs w:val="20"/>
          <w:rtl w:val="0"/>
        </w:rPr>
        <w:t xml:space="preserve">-Noch kein Protest wenn getrennt</w:t>
      </w:r>
    </w:p>
    <w:p w:rsidR="00000000" w:rsidDel="00000000" w:rsidP="00000000" w:rsidRDefault="00000000" w:rsidRPr="00000000" w14:paraId="000000EF">
      <w:pPr>
        <w:ind w:left="720" w:firstLine="0"/>
        <w:rPr>
          <w:sz w:val="20"/>
          <w:szCs w:val="20"/>
        </w:rPr>
      </w:pPr>
      <w:r w:rsidDel="00000000" w:rsidR="00000000" w:rsidRPr="00000000">
        <w:rPr>
          <w:rtl w:val="0"/>
        </w:rPr>
      </w:r>
    </w:p>
    <w:p w:rsidR="00000000" w:rsidDel="00000000" w:rsidP="00000000" w:rsidRDefault="00000000" w:rsidRPr="00000000" w14:paraId="000000F0">
      <w:pPr>
        <w:numPr>
          <w:ilvl w:val="0"/>
          <w:numId w:val="1"/>
        </w:numPr>
        <w:ind w:left="720" w:hanging="360"/>
        <w:rPr>
          <w:b w:val="1"/>
          <w:sz w:val="20"/>
          <w:szCs w:val="20"/>
          <w:u w:val="none"/>
        </w:rPr>
      </w:pPr>
      <w:r w:rsidDel="00000000" w:rsidR="00000000" w:rsidRPr="00000000">
        <w:rPr>
          <w:b w:val="1"/>
          <w:sz w:val="20"/>
          <w:szCs w:val="20"/>
          <w:rtl w:val="0"/>
        </w:rPr>
        <w:t xml:space="preserve">Eindeutige Bindung</w:t>
      </w:r>
    </w:p>
    <w:p w:rsidR="00000000" w:rsidDel="00000000" w:rsidP="00000000" w:rsidRDefault="00000000" w:rsidRPr="00000000" w14:paraId="000000F1">
      <w:pPr>
        <w:ind w:left="720" w:firstLine="0"/>
        <w:rPr>
          <w:sz w:val="20"/>
          <w:szCs w:val="20"/>
        </w:rPr>
      </w:pPr>
      <w:r w:rsidDel="00000000" w:rsidR="00000000" w:rsidRPr="00000000">
        <w:rPr>
          <w:sz w:val="20"/>
          <w:szCs w:val="20"/>
          <w:rtl w:val="0"/>
        </w:rPr>
        <w:t xml:space="preserve">-6./8. Lebensmonat bis 18./24. Lebensmonat</w:t>
      </w:r>
    </w:p>
    <w:p w:rsidR="00000000" w:rsidDel="00000000" w:rsidP="00000000" w:rsidRDefault="00000000" w:rsidRPr="00000000" w14:paraId="000000F2">
      <w:pPr>
        <w:ind w:left="720" w:firstLine="0"/>
        <w:rPr>
          <w:sz w:val="20"/>
          <w:szCs w:val="20"/>
        </w:rPr>
      </w:pPr>
      <w:r w:rsidDel="00000000" w:rsidR="00000000" w:rsidRPr="00000000">
        <w:rPr>
          <w:sz w:val="20"/>
          <w:szCs w:val="20"/>
          <w:rtl w:val="0"/>
        </w:rPr>
        <w:t xml:space="preserve">-Klar erkennbare bindung zur Bezugsperson</w:t>
      </w:r>
    </w:p>
    <w:p w:rsidR="00000000" w:rsidDel="00000000" w:rsidP="00000000" w:rsidRDefault="00000000" w:rsidRPr="00000000" w14:paraId="000000F3">
      <w:pPr>
        <w:ind w:left="720" w:firstLine="0"/>
        <w:rPr>
          <w:sz w:val="20"/>
          <w:szCs w:val="20"/>
        </w:rPr>
      </w:pPr>
      <w:r w:rsidDel="00000000" w:rsidR="00000000" w:rsidRPr="00000000">
        <w:rPr>
          <w:rFonts w:ascii="Arial Unicode MS" w:cs="Arial Unicode MS" w:eastAsia="Arial Unicode MS" w:hAnsi="Arial Unicode MS"/>
          <w:sz w:val="20"/>
          <w:szCs w:val="20"/>
          <w:rtl w:val="0"/>
        </w:rPr>
        <w:t xml:space="preserve">-Trennungsangst → Abhängig von Temperament des Kindes</w:t>
      </w:r>
    </w:p>
    <w:p w:rsidR="00000000" w:rsidDel="00000000" w:rsidP="00000000" w:rsidRDefault="00000000" w:rsidRPr="00000000" w14:paraId="000000F4">
      <w:pPr>
        <w:ind w:left="720" w:firstLine="0"/>
        <w:rPr>
          <w:sz w:val="20"/>
          <w:szCs w:val="20"/>
        </w:rPr>
      </w:pPr>
      <w:r w:rsidDel="00000000" w:rsidR="00000000" w:rsidRPr="00000000">
        <w:rPr>
          <w:sz w:val="20"/>
          <w:szCs w:val="20"/>
          <w:rtl w:val="0"/>
        </w:rPr>
        <w:t xml:space="preserve">-Versuch, die Gegenwart der Bezugsperson nicht zu verlieren</w:t>
      </w:r>
    </w:p>
    <w:p w:rsidR="00000000" w:rsidDel="00000000" w:rsidP="00000000" w:rsidRDefault="00000000" w:rsidRPr="00000000" w14:paraId="000000F5">
      <w:pPr>
        <w:ind w:left="720" w:firstLine="0"/>
        <w:rPr>
          <w:sz w:val="20"/>
          <w:szCs w:val="20"/>
        </w:rPr>
      </w:pPr>
      <w:r w:rsidDel="00000000" w:rsidR="00000000" w:rsidRPr="00000000">
        <w:rPr>
          <w:sz w:val="20"/>
          <w:szCs w:val="20"/>
          <w:rtl w:val="0"/>
        </w:rPr>
        <w:t xml:space="preserve">-Mutter als sichere Basis zum Erkunden der Umwelt</w:t>
      </w:r>
    </w:p>
    <w:p w:rsidR="00000000" w:rsidDel="00000000" w:rsidP="00000000" w:rsidRDefault="00000000" w:rsidRPr="00000000" w14:paraId="000000F6">
      <w:pPr>
        <w:ind w:left="720" w:firstLine="0"/>
        <w:rPr>
          <w:sz w:val="20"/>
          <w:szCs w:val="20"/>
        </w:rPr>
      </w:pPr>
      <w:r w:rsidDel="00000000" w:rsidR="00000000" w:rsidRPr="00000000">
        <w:rPr>
          <w:rtl w:val="0"/>
        </w:rPr>
      </w:r>
    </w:p>
    <w:p w:rsidR="00000000" w:rsidDel="00000000" w:rsidP="00000000" w:rsidRDefault="00000000" w:rsidRPr="00000000" w14:paraId="000000F7">
      <w:pPr>
        <w:numPr>
          <w:ilvl w:val="0"/>
          <w:numId w:val="1"/>
        </w:numPr>
        <w:ind w:left="720" w:hanging="360"/>
        <w:rPr>
          <w:b w:val="1"/>
          <w:sz w:val="20"/>
          <w:szCs w:val="20"/>
          <w:u w:val="none"/>
        </w:rPr>
      </w:pPr>
      <w:r w:rsidDel="00000000" w:rsidR="00000000" w:rsidRPr="00000000">
        <w:rPr>
          <w:b w:val="1"/>
          <w:sz w:val="20"/>
          <w:szCs w:val="20"/>
          <w:rtl w:val="0"/>
        </w:rPr>
        <w:t xml:space="preserve">Reziproke Bindung</w:t>
      </w:r>
    </w:p>
    <w:p w:rsidR="00000000" w:rsidDel="00000000" w:rsidP="00000000" w:rsidRDefault="00000000" w:rsidRPr="00000000" w14:paraId="000000F8">
      <w:pPr>
        <w:ind w:left="720" w:firstLine="0"/>
        <w:rPr>
          <w:sz w:val="20"/>
          <w:szCs w:val="20"/>
        </w:rPr>
      </w:pPr>
      <w:r w:rsidDel="00000000" w:rsidR="00000000" w:rsidRPr="00000000">
        <w:rPr>
          <w:sz w:val="20"/>
          <w:szCs w:val="20"/>
          <w:rtl w:val="0"/>
        </w:rPr>
        <w:t xml:space="preserve">-18. Lebensmonat bis zum 2. Lebensjahr und darüber hinaus</w:t>
      </w:r>
    </w:p>
    <w:p w:rsidR="00000000" w:rsidDel="00000000" w:rsidP="00000000" w:rsidRDefault="00000000" w:rsidRPr="00000000" w14:paraId="000000F9">
      <w:pPr>
        <w:ind w:left="720" w:firstLine="0"/>
        <w:rPr>
          <w:sz w:val="20"/>
          <w:szCs w:val="20"/>
        </w:rPr>
      </w:pPr>
      <w:r w:rsidDel="00000000" w:rsidR="00000000" w:rsidRPr="00000000">
        <w:rPr>
          <w:sz w:val="20"/>
          <w:szCs w:val="20"/>
          <w:rtl w:val="0"/>
        </w:rPr>
        <w:t xml:space="preserve">-Mentale Repräsentationen ermöglichen es, zu verstehen, warum Personen Kommen und Gehen.</w:t>
      </w:r>
    </w:p>
    <w:p w:rsidR="00000000" w:rsidDel="00000000" w:rsidP="00000000" w:rsidRDefault="00000000" w:rsidRPr="00000000" w14:paraId="000000FA">
      <w:pPr>
        <w:ind w:left="720" w:firstLine="0"/>
        <w:rPr>
          <w:sz w:val="20"/>
          <w:szCs w:val="20"/>
        </w:rPr>
      </w:pPr>
      <w:r w:rsidDel="00000000" w:rsidR="00000000" w:rsidRPr="00000000">
        <w:rPr>
          <w:sz w:val="20"/>
          <w:szCs w:val="20"/>
          <w:rtl w:val="0"/>
        </w:rPr>
        <w:t xml:space="preserve">-Gefühle, Ziele und Motive der Eltern können verstanden werden.</w:t>
      </w:r>
    </w:p>
    <w:p w:rsidR="00000000" w:rsidDel="00000000" w:rsidP="00000000" w:rsidRDefault="00000000" w:rsidRPr="00000000" w14:paraId="000000FB">
      <w:pPr>
        <w:ind w:left="720" w:firstLine="0"/>
        <w:rPr>
          <w:sz w:val="20"/>
          <w:szCs w:val="20"/>
        </w:rPr>
      </w:pPr>
      <w:r w:rsidDel="00000000" w:rsidR="00000000" w:rsidRPr="00000000">
        <w:rPr>
          <w:sz w:val="20"/>
          <w:szCs w:val="20"/>
          <w:rtl w:val="0"/>
        </w:rPr>
        <w:t xml:space="preserve">-Versuche Bezugspersonen umzustimmen, zu überzeugen</w:t>
      </w:r>
    </w:p>
    <w:p w:rsidR="00000000" w:rsidDel="00000000" w:rsidP="00000000" w:rsidRDefault="00000000" w:rsidRPr="00000000" w14:paraId="000000FC">
      <w:pPr>
        <w:ind w:left="720" w:firstLine="0"/>
        <w:rPr>
          <w:sz w:val="20"/>
          <w:szCs w:val="20"/>
        </w:rPr>
      </w:pPr>
      <w:r w:rsidDel="00000000" w:rsidR="00000000" w:rsidRPr="00000000">
        <w:rPr>
          <w:sz w:val="20"/>
          <w:szCs w:val="20"/>
          <w:rtl w:val="0"/>
        </w:rPr>
        <w:t xml:space="preserve">-Klar erkennbare Bindung zur Bezugsperson</w:t>
      </w:r>
    </w:p>
    <w:p w:rsidR="00000000" w:rsidDel="00000000" w:rsidP="00000000" w:rsidRDefault="00000000" w:rsidRPr="00000000" w14:paraId="000000FD">
      <w:pPr>
        <w:ind w:left="0" w:firstLine="0"/>
        <w:rPr>
          <w:sz w:val="20"/>
          <w:szCs w:val="20"/>
        </w:rPr>
      </w:pPr>
      <w:r w:rsidDel="00000000" w:rsidR="00000000" w:rsidRPr="00000000">
        <w:rPr>
          <w:rtl w:val="0"/>
        </w:rPr>
      </w:r>
    </w:p>
    <w:p w:rsidR="00000000" w:rsidDel="00000000" w:rsidP="00000000" w:rsidRDefault="00000000" w:rsidRPr="00000000" w14:paraId="000000FE">
      <w:pPr>
        <w:ind w:left="0" w:firstLine="0"/>
        <w:rPr>
          <w:sz w:val="20"/>
          <w:szCs w:val="20"/>
        </w:rPr>
      </w:pPr>
      <w:r w:rsidDel="00000000" w:rsidR="00000000" w:rsidRPr="00000000">
        <w:rPr>
          <w:b w:val="1"/>
          <w:sz w:val="20"/>
          <w:szCs w:val="20"/>
          <w:rtl w:val="0"/>
        </w:rPr>
        <w:t xml:space="preserve">Ergebnis dieser 4 Phasen</w:t>
      </w:r>
      <w:r w:rsidDel="00000000" w:rsidR="00000000" w:rsidRPr="00000000">
        <w:rPr>
          <w:sz w:val="20"/>
          <w:szCs w:val="20"/>
          <w:rtl w:val="0"/>
        </w:rPr>
        <w:t xml:space="preserve">: Dauerhafte emotionale Verbindung zu Bezugsperson</w:t>
      </w:r>
    </w:p>
    <w:p w:rsidR="00000000" w:rsidDel="00000000" w:rsidP="00000000" w:rsidRDefault="00000000" w:rsidRPr="00000000" w14:paraId="000000FF">
      <w:pPr>
        <w:ind w:left="0" w:firstLine="0"/>
        <w:rPr>
          <w:sz w:val="20"/>
          <w:szCs w:val="20"/>
        </w:rPr>
      </w:pPr>
      <w:r w:rsidDel="00000000" w:rsidR="00000000" w:rsidRPr="00000000">
        <w:rPr>
          <w:rtl w:val="0"/>
        </w:rPr>
      </w:r>
    </w:p>
    <w:p w:rsidR="00000000" w:rsidDel="00000000" w:rsidP="00000000" w:rsidRDefault="00000000" w:rsidRPr="00000000" w14:paraId="00000100">
      <w:pPr>
        <w:ind w:left="0" w:firstLine="0"/>
        <w:rPr>
          <w:sz w:val="20"/>
          <w:szCs w:val="20"/>
        </w:rPr>
      </w:pPr>
      <w:r w:rsidDel="00000000" w:rsidR="00000000" w:rsidRPr="00000000">
        <w:rPr>
          <w:b w:val="1"/>
          <w:sz w:val="20"/>
          <w:szCs w:val="20"/>
          <w:rtl w:val="0"/>
        </w:rPr>
        <w:t xml:space="preserve">Inneres Arbeitsmodell von Bindung:</w:t>
      </w:r>
      <w:r w:rsidDel="00000000" w:rsidR="00000000" w:rsidRPr="00000000">
        <w:rPr>
          <w:sz w:val="20"/>
          <w:szCs w:val="20"/>
          <w:rtl w:val="0"/>
        </w:rPr>
        <w:t xml:space="preserve"> Erwartungen an die Verfügbarkeit der Bezugspersonen und an die Wahrscheinlichkeit, dass diese Unterstützung bieten. Das innere Arbeitsmodell wird zu einem entscheidenden Bestandteil der Persönlichkeit und dient als Modell für alle zukünftigen engen Beziehungen.</w:t>
      </w:r>
    </w:p>
    <w:p w:rsidR="00000000" w:rsidDel="00000000" w:rsidP="00000000" w:rsidRDefault="00000000" w:rsidRPr="00000000" w14:paraId="00000101">
      <w:pPr>
        <w:ind w:left="0" w:firstLine="0"/>
        <w:rPr>
          <w:sz w:val="20"/>
          <w:szCs w:val="20"/>
        </w:rPr>
      </w:pPr>
      <w:r w:rsidDel="00000000" w:rsidR="00000000" w:rsidRPr="00000000">
        <w:rPr>
          <w:rtl w:val="0"/>
        </w:rPr>
      </w:r>
    </w:p>
    <w:p w:rsidR="00000000" w:rsidDel="00000000" w:rsidP="00000000" w:rsidRDefault="00000000" w:rsidRPr="00000000" w14:paraId="00000102">
      <w:pPr>
        <w:ind w:left="0" w:firstLine="0"/>
        <w:rPr>
          <w:sz w:val="20"/>
          <w:szCs w:val="20"/>
        </w:rPr>
      </w:pPr>
      <w:r w:rsidDel="00000000" w:rsidR="00000000" w:rsidRPr="00000000">
        <w:rPr>
          <w:rtl w:val="0"/>
        </w:rPr>
      </w:r>
    </w:p>
    <w:p w:rsidR="00000000" w:rsidDel="00000000" w:rsidP="00000000" w:rsidRDefault="00000000" w:rsidRPr="00000000" w14:paraId="00000103">
      <w:pPr>
        <w:ind w:left="0" w:firstLine="0"/>
        <w:rPr>
          <w:sz w:val="20"/>
          <w:szCs w:val="20"/>
        </w:rPr>
      </w:pPr>
      <w:r w:rsidDel="00000000" w:rsidR="00000000" w:rsidRPr="00000000">
        <w:rPr>
          <w:rtl w:val="0"/>
        </w:rPr>
      </w:r>
    </w:p>
    <w:p w:rsidR="00000000" w:rsidDel="00000000" w:rsidP="00000000" w:rsidRDefault="00000000" w:rsidRPr="00000000" w14:paraId="00000104">
      <w:pPr>
        <w:numPr>
          <w:ilvl w:val="1"/>
          <w:numId w:val="2"/>
        </w:numPr>
        <w:ind w:left="1440" w:hanging="360"/>
        <w:rPr>
          <w:b w:val="1"/>
          <w:u w:val="none"/>
        </w:rPr>
      </w:pPr>
      <w:r w:rsidDel="00000000" w:rsidR="00000000" w:rsidRPr="00000000">
        <w:rPr>
          <w:b w:val="1"/>
          <w:rtl w:val="0"/>
        </w:rPr>
        <w:t xml:space="preserve">Bindungsqualität</w:t>
      </w:r>
    </w:p>
    <w:p w:rsidR="00000000" w:rsidDel="00000000" w:rsidP="00000000" w:rsidRDefault="00000000" w:rsidRPr="00000000" w14:paraId="00000105">
      <w:pPr>
        <w:rPr>
          <w:b w:val="1"/>
          <w:sz w:val="20"/>
          <w:szCs w:val="20"/>
        </w:rPr>
      </w:pPr>
      <w:r w:rsidDel="00000000" w:rsidR="00000000" w:rsidRPr="00000000">
        <w:rPr>
          <w:rtl w:val="0"/>
        </w:rPr>
      </w:r>
    </w:p>
    <w:p w:rsidR="00000000" w:rsidDel="00000000" w:rsidP="00000000" w:rsidRDefault="00000000" w:rsidRPr="00000000" w14:paraId="00000106">
      <w:pPr>
        <w:rPr>
          <w:b w:val="1"/>
          <w:sz w:val="20"/>
          <w:szCs w:val="20"/>
        </w:rPr>
      </w:pPr>
      <w:r w:rsidDel="00000000" w:rsidR="00000000" w:rsidRPr="00000000">
        <w:rPr>
          <w:b w:val="1"/>
          <w:sz w:val="20"/>
          <w:szCs w:val="20"/>
          <w:rtl w:val="0"/>
        </w:rPr>
        <w:t xml:space="preserve">Das Messen von Bindungssicherheit im Kleinkindalter</w: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b w:val="1"/>
          <w:sz w:val="20"/>
          <w:szCs w:val="20"/>
          <w:rtl w:val="0"/>
        </w:rPr>
        <w:t xml:space="preserve">Mary Ainsworth</w:t>
      </w:r>
      <w:r w:rsidDel="00000000" w:rsidR="00000000" w:rsidRPr="00000000">
        <w:rPr>
          <w:sz w:val="20"/>
          <w:szCs w:val="20"/>
          <w:rtl w:val="0"/>
        </w:rPr>
        <w:t xml:space="preserve"> führte naturalistische Beobachtungen von Eltern und Kindern in Uganda durch und untermauerte Bowlbys Theorien durch empirische Befunde. Sie entwickelte die “Fremde Situation” zur Erfassung der Bindungsqualität im frühen Kindesalter.</w:t>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sz w:val="20"/>
          <w:szCs w:val="20"/>
          <w:rtl w:val="0"/>
        </w:rPr>
        <w:t xml:space="preserve">Kinder nutzen die Bezugspersonen als sichere Ausgangsbasis, von der aus sie die Welt explorieren und zu der sie immer wieder zurückkommen. Wenn die Bezugsperson ihre Welt (einen Raum,...) verlässt, wirkt sich dem Kind eine fremde Person weniger beruhigend aus als die Bezugsperson.</w:t>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sz w:val="20"/>
          <w:szCs w:val="20"/>
        </w:rPr>
        <w:drawing>
          <wp:inline distB="114300" distT="114300" distL="114300" distR="114300">
            <wp:extent cx="4852988" cy="180069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52988" cy="1800693"/>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ind w:left="0" w:firstLine="0"/>
        <w:rPr>
          <w:b w:val="1"/>
        </w:rPr>
      </w:pPr>
      <w:r w:rsidDel="00000000" w:rsidR="00000000" w:rsidRPr="00000000">
        <w:rPr>
          <w:rtl w:val="0"/>
        </w:rPr>
      </w:r>
    </w:p>
    <w:p w:rsidR="00000000" w:rsidDel="00000000" w:rsidP="00000000" w:rsidRDefault="00000000" w:rsidRPr="00000000" w14:paraId="0000010E">
      <w:pPr>
        <w:ind w:left="0" w:firstLine="0"/>
        <w:rPr>
          <w:b w:val="1"/>
        </w:rPr>
      </w:pPr>
      <w:r w:rsidDel="00000000" w:rsidR="00000000" w:rsidRPr="00000000">
        <w:rPr>
          <w:b w:val="1"/>
        </w:rPr>
        <w:drawing>
          <wp:inline distB="114300" distT="114300" distL="114300" distR="114300">
            <wp:extent cx="4833938" cy="1810394"/>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833938" cy="1810394"/>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ind w:left="0" w:firstLine="0"/>
        <w:rPr>
          <w:b w:val="1"/>
          <w:sz w:val="20"/>
          <w:szCs w:val="20"/>
        </w:rPr>
      </w:pPr>
      <w:r w:rsidDel="00000000" w:rsidR="00000000" w:rsidRPr="00000000">
        <w:rPr>
          <w:rtl w:val="0"/>
        </w:rPr>
      </w:r>
    </w:p>
    <w:p w:rsidR="00000000" w:rsidDel="00000000" w:rsidP="00000000" w:rsidRDefault="00000000" w:rsidRPr="00000000" w14:paraId="00000110">
      <w:pPr>
        <w:ind w:left="0" w:firstLine="0"/>
        <w:rPr>
          <w:b w:val="1"/>
          <w:sz w:val="20"/>
          <w:szCs w:val="20"/>
        </w:rPr>
      </w:pPr>
      <w:r w:rsidDel="00000000" w:rsidR="00000000" w:rsidRPr="00000000">
        <w:rPr>
          <w:b w:val="1"/>
          <w:sz w:val="20"/>
          <w:szCs w:val="20"/>
        </w:rPr>
        <w:drawing>
          <wp:inline distB="114300" distT="114300" distL="114300" distR="114300">
            <wp:extent cx="2286000" cy="2476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860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0" w:firstLine="0"/>
        <w:rPr>
          <w:sz w:val="20"/>
          <w:szCs w:val="20"/>
        </w:rPr>
      </w:pPr>
      <w:r w:rsidDel="00000000" w:rsidR="00000000" w:rsidRPr="00000000">
        <w:rPr>
          <w:b w:val="1"/>
          <w:sz w:val="20"/>
          <w:szCs w:val="20"/>
          <w:rtl w:val="0"/>
        </w:rPr>
        <w:t xml:space="preserve">Sichere Bindung</w:t>
      </w:r>
      <w:r w:rsidDel="00000000" w:rsidR="00000000" w:rsidRPr="00000000">
        <w:rPr>
          <w:sz w:val="20"/>
          <w:szCs w:val="20"/>
          <w:rtl w:val="0"/>
        </w:rPr>
        <w:t xml:space="preserve">: Nutzen die Mutter (Bezugsperson) als sichere Basis und explorieren ihre Umwelt. Die Mutter wird einer fremden Person vorgezogen. Die Kinder sind durch die Trennung von der Mutter emotional betroffen und freuen sich über die Rückkehr. Diese Kinder suchen aktiv den Körperkontakt und lassen sich leicht von der Mutter beruhigen. (Aylin)</w:t>
      </w:r>
    </w:p>
    <w:p w:rsidR="00000000" w:rsidDel="00000000" w:rsidP="00000000" w:rsidRDefault="00000000" w:rsidRPr="00000000" w14:paraId="00000112">
      <w:pPr>
        <w:ind w:left="0" w:firstLine="0"/>
        <w:rPr>
          <w:sz w:val="20"/>
          <w:szCs w:val="20"/>
        </w:rPr>
      </w:pPr>
      <w:r w:rsidDel="00000000" w:rsidR="00000000" w:rsidRPr="00000000">
        <w:rPr>
          <w:rtl w:val="0"/>
        </w:rPr>
      </w:r>
    </w:p>
    <w:p w:rsidR="00000000" w:rsidDel="00000000" w:rsidP="00000000" w:rsidRDefault="00000000" w:rsidRPr="00000000" w14:paraId="00000113">
      <w:pPr>
        <w:ind w:left="0" w:firstLine="0"/>
        <w:rPr>
          <w:sz w:val="20"/>
          <w:szCs w:val="20"/>
        </w:rPr>
      </w:pPr>
      <w:r w:rsidDel="00000000" w:rsidR="00000000" w:rsidRPr="00000000">
        <w:rPr>
          <w:b w:val="1"/>
          <w:sz w:val="20"/>
          <w:szCs w:val="20"/>
          <w:rtl w:val="0"/>
        </w:rPr>
        <w:t xml:space="preserve">Unsicher-vermeidende Bindung</w:t>
      </w:r>
      <w:r w:rsidDel="00000000" w:rsidR="00000000" w:rsidRPr="00000000">
        <w:rPr>
          <w:sz w:val="20"/>
          <w:szCs w:val="20"/>
          <w:rtl w:val="0"/>
        </w:rPr>
        <w:t xml:space="preserve">: Diese Kinder explorieren schnell und differenzieren kaum zwischen Mutter und fremder Person. Diese Kinder weinen kaum bei der Trennung und eine Belastung spiegelt sich nicht im emotionalen Ausdruck wieder. Sie reagieren eher mit Abneigung bei Rückkehr der Bezugsperson und vermeiden Kontakt. (Julien)</w:t>
      </w:r>
    </w:p>
    <w:p w:rsidR="00000000" w:rsidDel="00000000" w:rsidP="00000000" w:rsidRDefault="00000000" w:rsidRPr="00000000" w14:paraId="00000114">
      <w:pPr>
        <w:ind w:left="0" w:firstLine="0"/>
        <w:rPr>
          <w:sz w:val="20"/>
          <w:szCs w:val="20"/>
        </w:rPr>
      </w:pPr>
      <w:r w:rsidDel="00000000" w:rsidR="00000000" w:rsidRPr="00000000">
        <w:rPr>
          <w:rtl w:val="0"/>
        </w:rPr>
      </w:r>
    </w:p>
    <w:p w:rsidR="00000000" w:rsidDel="00000000" w:rsidP="00000000" w:rsidRDefault="00000000" w:rsidRPr="00000000" w14:paraId="00000115">
      <w:pPr>
        <w:ind w:left="0" w:firstLine="0"/>
        <w:rPr>
          <w:sz w:val="20"/>
          <w:szCs w:val="20"/>
        </w:rPr>
      </w:pPr>
      <w:r w:rsidDel="00000000" w:rsidR="00000000" w:rsidRPr="00000000">
        <w:rPr>
          <w:b w:val="1"/>
          <w:sz w:val="20"/>
          <w:szCs w:val="20"/>
          <w:rtl w:val="0"/>
        </w:rPr>
        <w:t xml:space="preserve">Unsicher-ambivalente Bindung</w:t>
      </w:r>
      <w:r w:rsidDel="00000000" w:rsidR="00000000" w:rsidRPr="00000000">
        <w:rPr>
          <w:sz w:val="20"/>
          <w:szCs w:val="20"/>
          <w:rtl w:val="0"/>
        </w:rPr>
        <w:t xml:space="preserve">: Diese Kinder haben kein Interesse, die Umgebung zu explorieren, sind oft anklammernd. Sie sind sehr bekümmert, wenn die Mutter den Raum verlässt. Bei Rückkehr suchen sie zwar den Kontakt zur Mutter, reagieren aber ablehnend und wütend mit aggressivem Verhalten. Diese Kinder lassen sich kaum beruhigen. (Leon)</w:t>
      </w:r>
    </w:p>
    <w:p w:rsidR="00000000" w:rsidDel="00000000" w:rsidP="00000000" w:rsidRDefault="00000000" w:rsidRPr="00000000" w14:paraId="00000116">
      <w:pPr>
        <w:ind w:left="0" w:firstLine="0"/>
        <w:rPr>
          <w:sz w:val="20"/>
          <w:szCs w:val="20"/>
        </w:rPr>
      </w:pPr>
      <w:r w:rsidDel="00000000" w:rsidR="00000000" w:rsidRPr="00000000">
        <w:rPr>
          <w:rtl w:val="0"/>
        </w:rPr>
      </w:r>
    </w:p>
    <w:p w:rsidR="00000000" w:rsidDel="00000000" w:rsidP="00000000" w:rsidRDefault="00000000" w:rsidRPr="00000000" w14:paraId="00000117">
      <w:pPr>
        <w:ind w:left="0" w:firstLine="0"/>
        <w:rPr>
          <w:sz w:val="20"/>
          <w:szCs w:val="20"/>
        </w:rPr>
      </w:pPr>
      <w:r w:rsidDel="00000000" w:rsidR="00000000" w:rsidRPr="00000000">
        <w:rPr>
          <w:b w:val="1"/>
          <w:sz w:val="20"/>
          <w:szCs w:val="20"/>
          <w:rtl w:val="0"/>
        </w:rPr>
        <w:t xml:space="preserve">Unsicher-desorganisierte Bindung</w:t>
      </w:r>
      <w:r w:rsidDel="00000000" w:rsidR="00000000" w:rsidRPr="00000000">
        <w:rPr>
          <w:sz w:val="20"/>
          <w:szCs w:val="20"/>
          <w:rtl w:val="0"/>
        </w:rPr>
        <w:t xml:space="preserve">: Diese Kinder reflektieren die grösste Unsicherheit. Bei Rückkehr der Mutter zeigen sie konfuse, widersprüchliche Verhaltensweisen. Zu diesen gehören Wegsehen, wenn im Arm gehalten, Annäherung mit depressivem Gefühl, benommener Gesichtsausdruck, Ausbruch in Tränen. Diese Kinder haben einen konflikt zwischen dem Bedürfnis nach Sicherheit und Furcht. Sie sind schwer klassifizierbar. (Elsa, vermeidend bei Abschied, sicher bei Rückkehr)</w:t>
      </w:r>
    </w:p>
    <w:p w:rsidR="00000000" w:rsidDel="00000000" w:rsidP="00000000" w:rsidRDefault="00000000" w:rsidRPr="00000000" w14:paraId="00000118">
      <w:pPr>
        <w:ind w:left="0" w:firstLine="0"/>
        <w:rPr>
          <w:b w:val="1"/>
          <w:sz w:val="20"/>
          <w:szCs w:val="20"/>
        </w:rPr>
      </w:pPr>
      <w:r w:rsidDel="00000000" w:rsidR="00000000" w:rsidRPr="00000000">
        <w:rPr>
          <w:rtl w:val="0"/>
        </w:rPr>
      </w:r>
    </w:p>
    <w:p w:rsidR="00000000" w:rsidDel="00000000" w:rsidP="00000000" w:rsidRDefault="00000000" w:rsidRPr="00000000" w14:paraId="00000119">
      <w:pPr>
        <w:ind w:left="0" w:firstLine="0"/>
        <w:rPr>
          <w:b w:val="1"/>
          <w:sz w:val="20"/>
          <w:szCs w:val="20"/>
        </w:rPr>
      </w:pPr>
      <w:r w:rsidDel="00000000" w:rsidR="00000000" w:rsidRPr="00000000">
        <w:rPr>
          <w:rtl w:val="0"/>
        </w:rPr>
      </w:r>
    </w:p>
    <w:p w:rsidR="00000000" w:rsidDel="00000000" w:rsidP="00000000" w:rsidRDefault="00000000" w:rsidRPr="00000000" w14:paraId="0000011A">
      <w:pPr>
        <w:ind w:left="0" w:firstLine="0"/>
        <w:rPr>
          <w:b w:val="1"/>
          <w:sz w:val="20"/>
          <w:szCs w:val="20"/>
        </w:rPr>
      </w:pPr>
      <w:r w:rsidDel="00000000" w:rsidR="00000000" w:rsidRPr="00000000">
        <w:rPr>
          <w:b w:val="1"/>
          <w:sz w:val="20"/>
          <w:szCs w:val="20"/>
          <w:rtl w:val="0"/>
        </w:rPr>
        <w:t xml:space="preserve">Bindungstypen der Eltern</w:t>
      </w:r>
    </w:p>
    <w:p w:rsidR="00000000" w:rsidDel="00000000" w:rsidP="00000000" w:rsidRDefault="00000000" w:rsidRPr="00000000" w14:paraId="0000011B">
      <w:pPr>
        <w:ind w:left="0" w:firstLine="0"/>
        <w:rPr>
          <w:i w:val="1"/>
          <w:sz w:val="20"/>
          <w:szCs w:val="20"/>
        </w:rPr>
      </w:pPr>
      <w:r w:rsidDel="00000000" w:rsidR="00000000" w:rsidRPr="00000000">
        <w:rPr>
          <w:i w:val="1"/>
          <w:sz w:val="20"/>
          <w:szCs w:val="20"/>
          <w:rtl w:val="0"/>
        </w:rPr>
        <w:t xml:space="preserve">Erwachsene beantworten Fragen zu ihren Beziehungen zu ihren Eltern.</w:t>
      </w:r>
    </w:p>
    <w:p w:rsidR="00000000" w:rsidDel="00000000" w:rsidP="00000000" w:rsidRDefault="00000000" w:rsidRPr="00000000" w14:paraId="0000011C">
      <w:pPr>
        <w:ind w:left="0" w:firstLine="0"/>
        <w:rPr>
          <w:sz w:val="20"/>
          <w:szCs w:val="20"/>
        </w:rPr>
      </w:pPr>
      <w:r w:rsidDel="00000000" w:rsidR="00000000" w:rsidRPr="00000000">
        <w:rPr>
          <w:b w:val="1"/>
          <w:sz w:val="20"/>
          <w:szCs w:val="20"/>
          <w:rtl w:val="0"/>
        </w:rPr>
        <w:t xml:space="preserve">Autonom-sichere Eltern</w:t>
      </w:r>
      <w:r w:rsidDel="00000000" w:rsidR="00000000" w:rsidRPr="00000000">
        <w:rPr>
          <w:sz w:val="20"/>
          <w:szCs w:val="20"/>
          <w:rtl w:val="0"/>
        </w:rPr>
        <w:t xml:space="preserve">: Offener, glaubwürdiger, kohärenter und ausgeglichener Bericht. </w:t>
      </w:r>
    </w:p>
    <w:p w:rsidR="00000000" w:rsidDel="00000000" w:rsidP="00000000" w:rsidRDefault="00000000" w:rsidRPr="00000000" w14:paraId="0000011D">
      <w:pPr>
        <w:ind w:left="0" w:firstLine="0"/>
        <w:rPr>
          <w:sz w:val="20"/>
          <w:szCs w:val="20"/>
        </w:rPr>
      </w:pPr>
      <w:r w:rsidDel="00000000" w:rsidR="00000000" w:rsidRPr="00000000">
        <w:rPr>
          <w:b w:val="1"/>
          <w:sz w:val="20"/>
          <w:szCs w:val="20"/>
          <w:rtl w:val="0"/>
        </w:rPr>
        <w:t xml:space="preserve">Abwertende/abweisende Eltern</w:t>
      </w:r>
      <w:r w:rsidDel="00000000" w:rsidR="00000000" w:rsidRPr="00000000">
        <w:rPr>
          <w:sz w:val="20"/>
          <w:szCs w:val="20"/>
          <w:rtl w:val="0"/>
        </w:rPr>
        <w:t xml:space="preserve">: Idealisierung oder Abwertung; keine genaue Beschreibung.</w:t>
      </w:r>
    </w:p>
    <w:p w:rsidR="00000000" w:rsidDel="00000000" w:rsidP="00000000" w:rsidRDefault="00000000" w:rsidRPr="00000000" w14:paraId="0000011E">
      <w:pPr>
        <w:ind w:left="0" w:firstLine="0"/>
        <w:rPr>
          <w:sz w:val="20"/>
          <w:szCs w:val="20"/>
        </w:rPr>
      </w:pPr>
      <w:r w:rsidDel="00000000" w:rsidR="00000000" w:rsidRPr="00000000">
        <w:rPr>
          <w:b w:val="1"/>
          <w:sz w:val="20"/>
          <w:szCs w:val="20"/>
          <w:rtl w:val="0"/>
        </w:rPr>
        <w:t xml:space="preserve">Ambivalente/verstrickte Eltern</w:t>
      </w:r>
      <w:r w:rsidDel="00000000" w:rsidR="00000000" w:rsidRPr="00000000">
        <w:rPr>
          <w:sz w:val="20"/>
          <w:szCs w:val="20"/>
          <w:rtl w:val="0"/>
        </w:rPr>
        <w:t xml:space="preserve">: Widersprüchlicher, nicht kohärenter Bericht.</w:t>
      </w:r>
    </w:p>
    <w:p w:rsidR="00000000" w:rsidDel="00000000" w:rsidP="00000000" w:rsidRDefault="00000000" w:rsidRPr="00000000" w14:paraId="0000011F">
      <w:pPr>
        <w:ind w:left="0" w:firstLine="0"/>
        <w:rPr>
          <w:sz w:val="20"/>
          <w:szCs w:val="20"/>
        </w:rPr>
      </w:pPr>
      <w:r w:rsidDel="00000000" w:rsidR="00000000" w:rsidRPr="00000000">
        <w:rPr>
          <w:b w:val="1"/>
          <w:sz w:val="20"/>
          <w:szCs w:val="20"/>
          <w:rtl w:val="0"/>
        </w:rPr>
        <w:t xml:space="preserve">Ungelöste Eltern</w:t>
      </w:r>
      <w:r w:rsidDel="00000000" w:rsidR="00000000" w:rsidRPr="00000000">
        <w:rPr>
          <w:sz w:val="20"/>
          <w:szCs w:val="20"/>
          <w:rtl w:val="0"/>
        </w:rPr>
        <w:t xml:space="preserve">: Merkwürdige Entgleisungen, keine Verarbeitung der Beziehungserfahrungen.</w:t>
      </w:r>
    </w:p>
    <w:p w:rsidR="00000000" w:rsidDel="00000000" w:rsidP="00000000" w:rsidRDefault="00000000" w:rsidRPr="00000000" w14:paraId="00000120">
      <w:pPr>
        <w:ind w:left="0" w:firstLine="0"/>
        <w:rPr>
          <w:b w:val="1"/>
          <w:sz w:val="20"/>
          <w:szCs w:val="20"/>
        </w:rPr>
      </w:pPr>
      <w:r w:rsidDel="00000000" w:rsidR="00000000" w:rsidRPr="00000000">
        <w:rPr>
          <w:rtl w:val="0"/>
        </w:rPr>
      </w:r>
    </w:p>
    <w:p w:rsidR="00000000" w:rsidDel="00000000" w:rsidP="00000000" w:rsidRDefault="00000000" w:rsidRPr="00000000" w14:paraId="00000121">
      <w:pPr>
        <w:ind w:left="0" w:firstLine="0"/>
        <w:rPr>
          <w:b w:val="1"/>
          <w:sz w:val="20"/>
          <w:szCs w:val="20"/>
        </w:rPr>
      </w:pPr>
      <w:r w:rsidDel="00000000" w:rsidR="00000000" w:rsidRPr="00000000">
        <w:rPr>
          <w:b w:val="1"/>
          <w:sz w:val="20"/>
          <w:szCs w:val="20"/>
        </w:rPr>
        <w:drawing>
          <wp:inline distB="114300" distT="114300" distL="114300" distR="114300">
            <wp:extent cx="4743450" cy="22193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4345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ind w:left="0" w:firstLine="0"/>
        <w:rPr>
          <w:sz w:val="20"/>
          <w:szCs w:val="20"/>
        </w:rPr>
      </w:pPr>
      <w:r w:rsidDel="00000000" w:rsidR="00000000" w:rsidRPr="00000000">
        <w:rPr>
          <w:b w:val="1"/>
          <w:sz w:val="20"/>
          <w:szCs w:val="20"/>
          <w:rtl w:val="0"/>
        </w:rPr>
        <w:tab/>
        <w:tab/>
      </w:r>
      <w:r w:rsidDel="00000000" w:rsidR="00000000" w:rsidRPr="00000000">
        <w:rPr>
          <w:sz w:val="20"/>
          <w:szCs w:val="20"/>
          <w:rtl w:val="0"/>
        </w:rPr>
        <w:t xml:space="preserve">Gil/Nadine</w:t>
        <w:tab/>
        <w:t xml:space="preserve">Leon/Natascha</w:t>
        <w:tab/>
        <w:t xml:space="preserve">Elsa/Mireille (?)</w:t>
        <w:tab/>
        <w:tab/>
        <w:t xml:space="preserve">?</w:t>
      </w:r>
    </w:p>
    <w:p w:rsidR="00000000" w:rsidDel="00000000" w:rsidP="00000000" w:rsidRDefault="00000000" w:rsidRPr="00000000" w14:paraId="00000123">
      <w:pPr>
        <w:ind w:left="0" w:firstLine="0"/>
        <w:rPr>
          <w:sz w:val="20"/>
          <w:szCs w:val="20"/>
        </w:rPr>
      </w:pPr>
      <w:r w:rsidDel="00000000" w:rsidR="00000000" w:rsidRPr="00000000">
        <w:rPr>
          <w:sz w:val="20"/>
          <w:szCs w:val="20"/>
          <w:rtl w:val="0"/>
        </w:rPr>
        <w:tab/>
      </w:r>
    </w:p>
    <w:p w:rsidR="00000000" w:rsidDel="00000000" w:rsidP="00000000" w:rsidRDefault="00000000" w:rsidRPr="00000000" w14:paraId="00000124">
      <w:pPr>
        <w:ind w:left="0" w:firstLine="0"/>
        <w:rPr>
          <w:b w:val="1"/>
          <w:sz w:val="20"/>
          <w:szCs w:val="20"/>
        </w:rPr>
      </w:pPr>
      <w:r w:rsidDel="00000000" w:rsidR="00000000" w:rsidRPr="00000000">
        <w:rPr>
          <w:rtl w:val="0"/>
        </w:rPr>
      </w:r>
    </w:p>
    <w:p w:rsidR="00000000" w:rsidDel="00000000" w:rsidP="00000000" w:rsidRDefault="00000000" w:rsidRPr="00000000" w14:paraId="00000125">
      <w:pPr>
        <w:numPr>
          <w:ilvl w:val="1"/>
          <w:numId w:val="2"/>
        </w:numPr>
        <w:ind w:left="1440" w:hanging="360"/>
        <w:rPr>
          <w:b w:val="1"/>
          <w:u w:val="none"/>
        </w:rPr>
      </w:pPr>
      <w:r w:rsidDel="00000000" w:rsidR="00000000" w:rsidRPr="00000000">
        <w:rPr>
          <w:b w:val="1"/>
          <w:rtl w:val="0"/>
        </w:rPr>
        <w:t xml:space="preserve">Einflussfaktoren</w:t>
      </w:r>
    </w:p>
    <w:p w:rsidR="00000000" w:rsidDel="00000000" w:rsidP="00000000" w:rsidRDefault="00000000" w:rsidRPr="00000000" w14:paraId="00000126">
      <w:pPr>
        <w:rPr>
          <w:sz w:val="20"/>
          <w:szCs w:val="20"/>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b w:val="1"/>
          <w:sz w:val="20"/>
          <w:szCs w:val="20"/>
          <w:rtl w:val="0"/>
        </w:rPr>
        <w:t xml:space="preserve">Bezugspersonen</w:t>
      </w:r>
      <w:r w:rsidDel="00000000" w:rsidR="00000000" w:rsidRPr="00000000">
        <w:rPr>
          <w:rtl w:val="0"/>
        </w:rPr>
      </w:r>
    </w:p>
    <w:p w:rsidR="00000000" w:rsidDel="00000000" w:rsidP="00000000" w:rsidRDefault="00000000" w:rsidRPr="00000000" w14:paraId="00000128">
      <w:pPr>
        <w:rPr>
          <w:i w:val="1"/>
          <w:sz w:val="20"/>
          <w:szCs w:val="20"/>
        </w:rPr>
      </w:pPr>
      <w:r w:rsidDel="00000000" w:rsidR="00000000" w:rsidRPr="00000000">
        <w:rPr>
          <w:i w:val="1"/>
          <w:sz w:val="20"/>
          <w:szCs w:val="20"/>
          <w:rtl w:val="0"/>
        </w:rPr>
        <w:t xml:space="preserve">Einfühlungsvermögen</w:t>
      </w:r>
    </w:p>
    <w:p w:rsidR="00000000" w:rsidDel="00000000" w:rsidP="00000000" w:rsidRDefault="00000000" w:rsidRPr="00000000" w14:paraId="00000129">
      <w:pPr>
        <w:rPr>
          <w:sz w:val="20"/>
          <w:szCs w:val="20"/>
        </w:rPr>
      </w:pPr>
      <w:r w:rsidDel="00000000" w:rsidR="00000000" w:rsidRPr="00000000">
        <w:rPr>
          <w:sz w:val="20"/>
          <w:szCs w:val="20"/>
          <w:rtl w:val="0"/>
        </w:rPr>
        <w:t xml:space="preserve">Fähigkeit, die kindlichen Signale wahrzunehmen, sie richtig zu interpretieren und prompt und angemessen darauf zu reagieren. Es besteht ein Zusammenhang zwischen der Feinfühligkeit der Bezugspersonen und der Bindungssicherheit der Kinder.</w:t>
      </w:r>
    </w:p>
    <w:p w:rsidR="00000000" w:rsidDel="00000000" w:rsidP="00000000" w:rsidRDefault="00000000" w:rsidRPr="00000000" w14:paraId="0000012A">
      <w:pPr>
        <w:rPr>
          <w:sz w:val="20"/>
          <w:szCs w:val="20"/>
        </w:rPr>
      </w:pPr>
      <w:r w:rsidDel="00000000" w:rsidR="00000000" w:rsidRPr="00000000">
        <w:rPr>
          <w:rFonts w:ascii="Arial Unicode MS" w:cs="Arial Unicode MS" w:eastAsia="Arial Unicode MS" w:hAnsi="Arial Unicode MS"/>
          <w:sz w:val="20"/>
          <w:szCs w:val="20"/>
          <w:rtl w:val="0"/>
        </w:rPr>
        <w:t xml:space="preserve">Feinfühlige Mutter → Mutter wird als responsiv und verfügbar wahrgenommen</w:t>
      </w:r>
    </w:p>
    <w:p w:rsidR="00000000" w:rsidDel="00000000" w:rsidP="00000000" w:rsidRDefault="00000000" w:rsidRPr="00000000" w14:paraId="0000012B">
      <w:pPr>
        <w:rPr>
          <w:sz w:val="20"/>
          <w:szCs w:val="20"/>
        </w:rPr>
      </w:pPr>
      <w:r w:rsidDel="00000000" w:rsidR="00000000" w:rsidRPr="00000000">
        <w:rPr>
          <w:rFonts w:ascii="Arial Unicode MS" w:cs="Arial Unicode MS" w:eastAsia="Arial Unicode MS" w:hAnsi="Arial Unicode MS"/>
          <w:sz w:val="20"/>
          <w:szCs w:val="20"/>
          <w:rtl w:val="0"/>
        </w:rPr>
        <w:t xml:space="preserve">Nicht feinfühlige Mutter → Mutter wird als zurückweisend und nicht verfügbar wahrgenommen</w:t>
      </w:r>
    </w:p>
    <w:p w:rsidR="00000000" w:rsidDel="00000000" w:rsidP="00000000" w:rsidRDefault="00000000" w:rsidRPr="00000000" w14:paraId="0000012C">
      <w:pPr>
        <w:rPr>
          <w:sz w:val="20"/>
          <w:szCs w:val="20"/>
        </w:rPr>
      </w:pPr>
      <w:r w:rsidDel="00000000" w:rsidR="00000000" w:rsidRPr="00000000">
        <w:rPr>
          <w:rtl w:val="0"/>
        </w:rPr>
      </w:r>
    </w:p>
    <w:p w:rsidR="00000000" w:rsidDel="00000000" w:rsidP="00000000" w:rsidRDefault="00000000" w:rsidRPr="00000000" w14:paraId="0000012D">
      <w:pPr>
        <w:rPr>
          <w:sz w:val="20"/>
          <w:szCs w:val="20"/>
        </w:rPr>
      </w:pPr>
      <w:r w:rsidDel="00000000" w:rsidR="00000000" w:rsidRPr="00000000">
        <w:rPr>
          <w:b w:val="1"/>
          <w:sz w:val="20"/>
          <w:szCs w:val="20"/>
          <w:rtl w:val="0"/>
        </w:rPr>
        <w:t xml:space="preserve">Kind</w:t>
      </w:r>
      <w:r w:rsidDel="00000000" w:rsidR="00000000" w:rsidRPr="00000000">
        <w:rPr>
          <w:rtl w:val="0"/>
        </w:rPr>
      </w:r>
    </w:p>
    <w:p w:rsidR="00000000" w:rsidDel="00000000" w:rsidP="00000000" w:rsidRDefault="00000000" w:rsidRPr="00000000" w14:paraId="0000012E">
      <w:pPr>
        <w:rPr>
          <w:i w:val="1"/>
          <w:sz w:val="20"/>
          <w:szCs w:val="20"/>
        </w:rPr>
      </w:pPr>
      <w:r w:rsidDel="00000000" w:rsidR="00000000" w:rsidRPr="00000000">
        <w:rPr>
          <w:i w:val="1"/>
          <w:sz w:val="20"/>
          <w:szCs w:val="20"/>
          <w:rtl w:val="0"/>
        </w:rPr>
        <w:t xml:space="preserve">Kindliches Temperament</w:t>
      </w: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sz w:val="20"/>
          <w:szCs w:val="20"/>
          <w:rtl w:val="0"/>
        </w:rPr>
        <w:t xml:space="preserve">Temperamentsunterschiede haben einen Einfluss auf elterliches Verhalten und die Bindungssicherheit des Kindes. Schwierige Kinder evozieren negative Reaktionen und haben ein höheres Risiko, unsicher gebunden zu sein.</w:t>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b w:val="1"/>
          <w:sz w:val="20"/>
          <w:szCs w:val="20"/>
          <w:rtl w:val="0"/>
        </w:rPr>
        <w:t xml:space="preserve">Bezugspersonen</w:t>
      </w:r>
      <w:r w:rsidDel="00000000" w:rsidR="00000000" w:rsidRPr="00000000">
        <w:rPr>
          <w:sz w:val="20"/>
          <w:szCs w:val="20"/>
          <w:rtl w:val="0"/>
        </w:rPr>
        <w:t xml:space="preserve"> sind Eltern, Geschwister, Grosseltern, Betreuungspersonen in Tageseinrichtungen. Zu jeder dieser Personen hat das Kind eine unterschiedliche Beziehung, aber alle können Sicherheit vermitteln.</w:t>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sz w:val="20"/>
          <w:szCs w:val="20"/>
          <w:rtl w:val="0"/>
        </w:rPr>
        <w:t xml:space="preserve">Die </w:t>
      </w:r>
      <w:r w:rsidDel="00000000" w:rsidR="00000000" w:rsidRPr="00000000">
        <w:rPr>
          <w:b w:val="1"/>
          <w:sz w:val="20"/>
          <w:szCs w:val="20"/>
          <w:rtl w:val="0"/>
        </w:rPr>
        <w:t xml:space="preserve">Bindungsqualität hat einen langfristigen Effekt</w:t>
      </w:r>
      <w:r w:rsidDel="00000000" w:rsidR="00000000" w:rsidRPr="00000000">
        <w:rPr>
          <w:sz w:val="20"/>
          <w:szCs w:val="20"/>
          <w:rtl w:val="0"/>
        </w:rPr>
        <w:t xml:space="preserve"> auf die Emotionen, Beziehungen und Leistungen der Kinder.</w:t>
      </w:r>
    </w:p>
    <w:p w:rsidR="00000000" w:rsidDel="00000000" w:rsidP="00000000" w:rsidRDefault="00000000" w:rsidRPr="00000000" w14:paraId="00000134">
      <w:pPr>
        <w:rPr>
          <w:sz w:val="20"/>
          <w:szCs w:val="20"/>
        </w:rPr>
      </w:pPr>
      <w:r w:rsidDel="00000000" w:rsidR="00000000" w:rsidRPr="00000000">
        <w:rPr>
          <w:i w:val="1"/>
          <w:sz w:val="20"/>
          <w:szCs w:val="20"/>
          <w:rtl w:val="0"/>
        </w:rPr>
        <w:t xml:space="preserve">Sicher</w:t>
      </w:r>
      <w:r w:rsidDel="00000000" w:rsidR="00000000" w:rsidRPr="00000000">
        <w:rPr>
          <w:sz w:val="20"/>
          <w:szCs w:val="20"/>
          <w:rtl w:val="0"/>
        </w:rPr>
        <w:t xml:space="preserve"> gebundene Kinder haben ein </w:t>
      </w:r>
      <w:r w:rsidDel="00000000" w:rsidR="00000000" w:rsidRPr="00000000">
        <w:rPr>
          <w:i w:val="1"/>
          <w:sz w:val="20"/>
          <w:szCs w:val="20"/>
          <w:rtl w:val="0"/>
        </w:rPr>
        <w:t xml:space="preserve">positives</w:t>
      </w:r>
      <w:r w:rsidDel="00000000" w:rsidR="00000000" w:rsidRPr="00000000">
        <w:rPr>
          <w:sz w:val="20"/>
          <w:szCs w:val="20"/>
          <w:rtl w:val="0"/>
        </w:rPr>
        <w:t xml:space="preserve"> inneres Arbeitsmodell, einen adäquaten Emotionsausdruck und höhere sozio-emotionale Kompetenzen. Eine sichere Bindung ist nicht gleichzusetzen mit psychischer Gesundheit. Sie bietet aber einen wichtigen Schutzfaktor davor.</w:t>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i w:val="1"/>
          <w:sz w:val="20"/>
          <w:szCs w:val="20"/>
          <w:rtl w:val="0"/>
        </w:rPr>
        <w:t xml:space="preserve">Unsicher</w:t>
      </w:r>
      <w:r w:rsidDel="00000000" w:rsidR="00000000" w:rsidRPr="00000000">
        <w:rPr>
          <w:sz w:val="20"/>
          <w:szCs w:val="20"/>
          <w:rtl w:val="0"/>
        </w:rPr>
        <w:t xml:space="preserve"> gebundene Kinder</w:t>
      </w:r>
      <w:r w:rsidDel="00000000" w:rsidR="00000000" w:rsidRPr="00000000">
        <w:rPr>
          <w:i w:val="1"/>
          <w:sz w:val="20"/>
          <w:szCs w:val="20"/>
          <w:rtl w:val="0"/>
        </w:rPr>
        <w:t xml:space="preserve"> inhibieren emotionale Expressivität</w:t>
      </w:r>
      <w:r w:rsidDel="00000000" w:rsidR="00000000" w:rsidRPr="00000000">
        <w:rPr>
          <w:sz w:val="20"/>
          <w:szCs w:val="20"/>
          <w:rtl w:val="0"/>
        </w:rPr>
        <w:t xml:space="preserve">, suchen keinen Trost bei anderen und antizipieren </w:t>
      </w:r>
      <w:r w:rsidDel="00000000" w:rsidR="00000000" w:rsidRPr="00000000">
        <w:rPr>
          <w:i w:val="1"/>
          <w:sz w:val="20"/>
          <w:szCs w:val="20"/>
          <w:rtl w:val="0"/>
        </w:rPr>
        <w:t xml:space="preserve">nicht-responsives Verhalten</w:t>
      </w:r>
      <w:r w:rsidDel="00000000" w:rsidR="00000000" w:rsidRPr="00000000">
        <w:rPr>
          <w:sz w:val="20"/>
          <w:szCs w:val="20"/>
          <w:rtl w:val="0"/>
        </w:rPr>
        <w:t xml:space="preserve">. Eine unsichere Bindung kann man nicht gleichsetzen mit einer psychopathologischen Entwicklung, sie ist aber ein Risikofaktor.</w:t>
      </w: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rtl w:val="0"/>
        </w:rPr>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rtl w:val="0"/>
        </w:rPr>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rtl w:val="0"/>
        </w:rPr>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rtl w:val="0"/>
        </w:rPr>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rtl w:val="0"/>
        </w:rPr>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