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566ED" w14:textId="17FDE92F" w:rsidR="009273C2" w:rsidRDefault="000904E9" w:rsidP="000904E9">
      <w:pPr>
        <w:pStyle w:val="Heading1"/>
      </w:pPr>
      <w:r>
        <w:t>Entwicklung im Erwachsenenalter</w:t>
      </w:r>
    </w:p>
    <w:p w14:paraId="02E77BFB" w14:textId="22D81F92" w:rsidR="000904E9" w:rsidRPr="0090514F" w:rsidRDefault="000904E9" w:rsidP="000904E9">
      <w:pPr>
        <w:pStyle w:val="ListParagraph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Aufteilung der Lebensspanne</w:t>
      </w:r>
    </w:p>
    <w:p w14:paraId="583FEC0B" w14:textId="5779AF07" w:rsidR="000904E9" w:rsidRDefault="00E60CF3" w:rsidP="000904E9">
      <w:pPr>
        <w:pStyle w:val="ListParagraph"/>
        <w:numPr>
          <w:ilvl w:val="1"/>
          <w:numId w:val="1"/>
        </w:numPr>
      </w:pPr>
      <w:r>
        <w:t>0-1</w:t>
      </w:r>
      <w:r>
        <w:tab/>
        <w:t>Säugling</w:t>
      </w:r>
    </w:p>
    <w:p w14:paraId="723C86DE" w14:textId="6DED6B5D" w:rsidR="00E60CF3" w:rsidRDefault="00E60CF3" w:rsidP="000904E9">
      <w:pPr>
        <w:pStyle w:val="ListParagraph"/>
        <w:numPr>
          <w:ilvl w:val="1"/>
          <w:numId w:val="1"/>
        </w:numPr>
      </w:pPr>
      <w:r>
        <w:t>1-12</w:t>
      </w:r>
      <w:r>
        <w:tab/>
        <w:t>Kindheit</w:t>
      </w:r>
    </w:p>
    <w:p w14:paraId="1A59CCDF" w14:textId="688FA7B0" w:rsidR="00E60CF3" w:rsidRDefault="00E60CF3" w:rsidP="00E60CF3">
      <w:pPr>
        <w:pStyle w:val="ListParagraph"/>
        <w:numPr>
          <w:ilvl w:val="1"/>
          <w:numId w:val="1"/>
        </w:numPr>
      </w:pPr>
      <w:r>
        <w:t>12-18</w:t>
      </w:r>
      <w:r>
        <w:tab/>
        <w:t>Jugend</w:t>
      </w:r>
    </w:p>
    <w:p w14:paraId="6A20F4F5" w14:textId="19576DE2" w:rsidR="00E60CF3" w:rsidRDefault="00E60CF3" w:rsidP="00E60CF3">
      <w:pPr>
        <w:pStyle w:val="ListParagraph"/>
        <w:numPr>
          <w:ilvl w:val="1"/>
          <w:numId w:val="1"/>
        </w:numPr>
      </w:pPr>
      <w:r>
        <w:t>18-35</w:t>
      </w:r>
      <w:r>
        <w:tab/>
        <w:t>Junges Erwachsenenalter</w:t>
      </w:r>
    </w:p>
    <w:p w14:paraId="4A1F4627" w14:textId="5F8B1280" w:rsidR="00E60CF3" w:rsidRDefault="00E60CF3" w:rsidP="00E60CF3">
      <w:pPr>
        <w:pStyle w:val="ListParagraph"/>
        <w:numPr>
          <w:ilvl w:val="1"/>
          <w:numId w:val="1"/>
        </w:numPr>
      </w:pPr>
      <w:r>
        <w:t>35-60</w:t>
      </w:r>
      <w:r>
        <w:tab/>
        <w:t>Mittleres Erwachsenenalter</w:t>
      </w:r>
    </w:p>
    <w:p w14:paraId="248D65E7" w14:textId="68E33115" w:rsidR="00E60CF3" w:rsidRDefault="00E60CF3" w:rsidP="00E60CF3">
      <w:pPr>
        <w:pStyle w:val="ListParagraph"/>
        <w:numPr>
          <w:ilvl w:val="1"/>
          <w:numId w:val="1"/>
        </w:numPr>
      </w:pPr>
      <w:r>
        <w:t>60-85</w:t>
      </w:r>
      <w:r>
        <w:tab/>
        <w:t>Junges Hohes Erwachsenenalter</w:t>
      </w:r>
    </w:p>
    <w:p w14:paraId="6EDEEF9B" w14:textId="40B6E4CF" w:rsidR="00E60CF3" w:rsidRDefault="00E60CF3" w:rsidP="00E60CF3">
      <w:pPr>
        <w:pStyle w:val="ListParagraph"/>
        <w:numPr>
          <w:ilvl w:val="1"/>
          <w:numId w:val="1"/>
        </w:numPr>
      </w:pPr>
      <w:r>
        <w:t>85-Tod</w:t>
      </w:r>
      <w:r>
        <w:tab/>
        <w:t>Altes Hohes Erwachsenenalter</w:t>
      </w:r>
    </w:p>
    <w:p w14:paraId="4374BC2E" w14:textId="046948F7" w:rsidR="00E60CF3" w:rsidRPr="0090514F" w:rsidRDefault="00E60CF3" w:rsidP="00E60CF3">
      <w:pPr>
        <w:pStyle w:val="ListParagraph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Was als jung/ alt gilt ist relativ</w:t>
      </w:r>
    </w:p>
    <w:p w14:paraId="5620EBA5" w14:textId="1D4822BF" w:rsidR="00E60CF3" w:rsidRPr="0090514F" w:rsidRDefault="00E60CF3" w:rsidP="00E60CF3">
      <w:pPr>
        <w:pStyle w:val="ListParagraph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Lebenserwartung</w:t>
      </w:r>
    </w:p>
    <w:p w14:paraId="7369C92F" w14:textId="0A4CB42B" w:rsidR="00E60CF3" w:rsidRDefault="00E60CF3" w:rsidP="00E60CF3">
      <w:pPr>
        <w:pStyle w:val="ListParagraph"/>
        <w:numPr>
          <w:ilvl w:val="1"/>
          <w:numId w:val="1"/>
        </w:numPr>
      </w:pPr>
      <w:r>
        <w:t>Anzahl Jahre bis Tod</w:t>
      </w:r>
    </w:p>
    <w:p w14:paraId="57789AF8" w14:textId="738BD093" w:rsidR="00E60CF3" w:rsidRDefault="00E60CF3" w:rsidP="00E60CF3">
      <w:pPr>
        <w:pStyle w:val="ListParagraph"/>
        <w:numPr>
          <w:ilvl w:val="1"/>
          <w:numId w:val="1"/>
        </w:numPr>
      </w:pPr>
      <w:r>
        <w:t>Zu erwartendes Alter ab Geburt</w:t>
      </w:r>
    </w:p>
    <w:p w14:paraId="55CD913C" w14:textId="26DFCA9F" w:rsidR="00E60CF3" w:rsidRDefault="00E60CF3" w:rsidP="00E60CF3">
      <w:pPr>
        <w:pStyle w:val="ListParagraph"/>
        <w:numPr>
          <w:ilvl w:val="2"/>
          <w:numId w:val="1"/>
        </w:numPr>
      </w:pPr>
      <w:r>
        <w:t>Menschen werden immer älter</w:t>
      </w:r>
    </w:p>
    <w:p w14:paraId="726D0C27" w14:textId="6FD8A501" w:rsidR="00E60CF3" w:rsidRPr="0090514F" w:rsidRDefault="00E60CF3" w:rsidP="00E60CF3">
      <w:pPr>
        <w:pStyle w:val="ListParagraph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Lebensspanne</w:t>
      </w:r>
    </w:p>
    <w:p w14:paraId="653F10F8" w14:textId="42A7E5A6" w:rsidR="00E60CF3" w:rsidRDefault="00E60CF3" w:rsidP="00E60CF3">
      <w:pPr>
        <w:pStyle w:val="ListParagraph"/>
        <w:numPr>
          <w:ilvl w:val="1"/>
          <w:numId w:val="1"/>
        </w:numPr>
      </w:pPr>
      <w:r>
        <w:t>Zeit von Geburt bis Tod</w:t>
      </w:r>
    </w:p>
    <w:p w14:paraId="3E21D99C" w14:textId="6A1DB160" w:rsidR="00E60CF3" w:rsidRPr="0090514F" w:rsidRDefault="00E60CF3" w:rsidP="00E60CF3">
      <w:pPr>
        <w:pStyle w:val="ListParagraph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Modale Lebensdauer</w:t>
      </w:r>
    </w:p>
    <w:p w14:paraId="4FB216EA" w14:textId="717894EC" w:rsidR="00E60CF3" w:rsidRDefault="00E60CF3" w:rsidP="00691167">
      <w:pPr>
        <w:pStyle w:val="ListParagraph"/>
        <w:numPr>
          <w:ilvl w:val="1"/>
          <w:numId w:val="1"/>
        </w:numPr>
      </w:pPr>
      <w:r>
        <w:t>Alter der meisten Personen, wenn sie sterben</w:t>
      </w:r>
    </w:p>
    <w:p w14:paraId="39F6065D" w14:textId="75782760" w:rsidR="00691167" w:rsidRDefault="00691167" w:rsidP="00691167">
      <w:pPr>
        <w:pStyle w:val="ListParagraph"/>
        <w:numPr>
          <w:ilvl w:val="1"/>
          <w:numId w:val="1"/>
        </w:numPr>
      </w:pPr>
      <w:r>
        <w:t>Frauen leben im Schnitt länger</w:t>
      </w:r>
    </w:p>
    <w:p w14:paraId="1D8B9306" w14:textId="50774FE5" w:rsidR="00691167" w:rsidRPr="0090514F" w:rsidRDefault="00691167" w:rsidP="00691167">
      <w:pPr>
        <w:pStyle w:val="ListParagraph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Einflussfaktoren auf Entwicklung</w:t>
      </w:r>
    </w:p>
    <w:p w14:paraId="0C40F4F6" w14:textId="51CF40B4" w:rsidR="00691167" w:rsidRDefault="00691167" w:rsidP="00691167">
      <w:pPr>
        <w:pStyle w:val="ListParagraph"/>
        <w:numPr>
          <w:ilvl w:val="1"/>
          <w:numId w:val="1"/>
        </w:numPr>
      </w:pPr>
      <w:r>
        <w:t>Altersgradient, normativ</w:t>
      </w:r>
    </w:p>
    <w:p w14:paraId="16F208E4" w14:textId="2C964196" w:rsidR="00691167" w:rsidRDefault="00691167" w:rsidP="00691167">
      <w:pPr>
        <w:pStyle w:val="ListParagraph"/>
        <w:numPr>
          <w:ilvl w:val="2"/>
          <w:numId w:val="1"/>
        </w:numPr>
      </w:pPr>
      <w:r>
        <w:t>Biologische Reifung, soziale Normen</w:t>
      </w:r>
    </w:p>
    <w:p w14:paraId="6CA4787F" w14:textId="36A42962" w:rsidR="00691167" w:rsidRDefault="00691167" w:rsidP="00691167">
      <w:pPr>
        <w:pStyle w:val="ListParagraph"/>
        <w:numPr>
          <w:ilvl w:val="1"/>
          <w:numId w:val="1"/>
        </w:numPr>
      </w:pPr>
      <w:r>
        <w:t>Historisch, normativ</w:t>
      </w:r>
    </w:p>
    <w:p w14:paraId="52D46D8A" w14:textId="4EC358A7" w:rsidR="00691167" w:rsidRDefault="00691167" w:rsidP="00691167">
      <w:pPr>
        <w:pStyle w:val="ListParagraph"/>
        <w:numPr>
          <w:ilvl w:val="2"/>
          <w:numId w:val="1"/>
        </w:numPr>
      </w:pPr>
      <w:r>
        <w:t>Krieg, Umweltkatastrophen</w:t>
      </w:r>
    </w:p>
    <w:p w14:paraId="29BE691F" w14:textId="372CCBC5" w:rsidR="00691167" w:rsidRDefault="00691167" w:rsidP="00691167">
      <w:pPr>
        <w:pStyle w:val="ListParagraph"/>
        <w:numPr>
          <w:ilvl w:val="1"/>
          <w:numId w:val="1"/>
        </w:numPr>
      </w:pPr>
      <w:r>
        <w:t>Non-normativ</w:t>
      </w:r>
    </w:p>
    <w:p w14:paraId="4C921AE2" w14:textId="55C96ABF" w:rsidR="00691167" w:rsidRDefault="00691167" w:rsidP="00691167">
      <w:pPr>
        <w:pStyle w:val="ListParagraph"/>
        <w:numPr>
          <w:ilvl w:val="2"/>
          <w:numId w:val="1"/>
        </w:numPr>
      </w:pPr>
      <w:r>
        <w:t>Genetische Einzigartigkeit, Unfälle</w:t>
      </w:r>
    </w:p>
    <w:p w14:paraId="2B110A83" w14:textId="75994D2E" w:rsidR="00691167" w:rsidRDefault="00645AB0" w:rsidP="00645AB0">
      <w:pPr>
        <w:pStyle w:val="ListParagraph"/>
        <w:numPr>
          <w:ilvl w:val="1"/>
          <w:numId w:val="1"/>
        </w:numPr>
      </w:pPr>
      <w:r>
        <w:t>Wichtigkeiten im Verlauf</w:t>
      </w:r>
    </w:p>
    <w:p w14:paraId="1532D766" w14:textId="172D39A8" w:rsidR="00645AB0" w:rsidRDefault="00645AB0" w:rsidP="00645AB0">
      <w:pPr>
        <w:pStyle w:val="ListParagraph"/>
        <w:numPr>
          <w:ilvl w:val="2"/>
          <w:numId w:val="1"/>
        </w:numPr>
      </w:pPr>
      <w:r w:rsidRPr="009B0E97">
        <w:rPr>
          <w:noProof/>
        </w:rPr>
        <w:drawing>
          <wp:inline distT="0" distB="0" distL="0" distR="0" wp14:anchorId="3643D371" wp14:editId="63136BEB">
            <wp:extent cx="3242781" cy="20520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3785" cy="20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9C2D" w14:textId="3D5A9D6B" w:rsidR="00645AB0" w:rsidRPr="0090514F" w:rsidRDefault="00645AB0" w:rsidP="00645AB0">
      <w:pPr>
        <w:pStyle w:val="ListParagraph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Rolle von Kultur und Gesellschaft</w:t>
      </w:r>
    </w:p>
    <w:p w14:paraId="5855F407" w14:textId="6BBCD962" w:rsidR="00645AB0" w:rsidRDefault="00645AB0" w:rsidP="00645AB0">
      <w:pPr>
        <w:pStyle w:val="ListParagraph"/>
        <w:numPr>
          <w:ilvl w:val="1"/>
          <w:numId w:val="1"/>
        </w:numPr>
      </w:pPr>
      <w:r>
        <w:t>Ressourcen</w:t>
      </w:r>
    </w:p>
    <w:p w14:paraId="46EC687B" w14:textId="7C51224E" w:rsidR="00645AB0" w:rsidRDefault="00645AB0" w:rsidP="00645AB0">
      <w:pPr>
        <w:pStyle w:val="ListParagraph"/>
        <w:numPr>
          <w:ilvl w:val="2"/>
          <w:numId w:val="1"/>
        </w:numPr>
      </w:pPr>
      <w:r>
        <w:t>Erziehungssystem</w:t>
      </w:r>
    </w:p>
    <w:p w14:paraId="4F9E0DE9" w14:textId="6B08D69C" w:rsidR="00645AB0" w:rsidRDefault="00645AB0" w:rsidP="00645AB0">
      <w:pPr>
        <w:pStyle w:val="ListParagraph"/>
        <w:numPr>
          <w:ilvl w:val="2"/>
          <w:numId w:val="1"/>
        </w:numPr>
      </w:pPr>
      <w:r>
        <w:t>Verrentungssystem</w:t>
      </w:r>
    </w:p>
    <w:p w14:paraId="4D1E0B2B" w14:textId="6D3EB34C" w:rsidR="00645AB0" w:rsidRDefault="00645AB0" w:rsidP="00645AB0">
      <w:pPr>
        <w:pStyle w:val="ListParagraph"/>
        <w:numPr>
          <w:ilvl w:val="1"/>
          <w:numId w:val="1"/>
        </w:numPr>
      </w:pPr>
      <w:r>
        <w:t>Institutionen</w:t>
      </w:r>
      <w:r w:rsidR="00201D9C">
        <w:t>/ Soziale Normen</w:t>
      </w:r>
    </w:p>
    <w:p w14:paraId="19716CC3" w14:textId="439418B3" w:rsidR="00201D9C" w:rsidRDefault="00201D9C" w:rsidP="00201D9C">
      <w:pPr>
        <w:pStyle w:val="ListParagraph"/>
        <w:numPr>
          <w:ilvl w:val="2"/>
          <w:numId w:val="1"/>
        </w:numPr>
      </w:pPr>
      <w:r>
        <w:t>Altersgrenzen für bestimmte Berufe, Alter bei der Adoption eines Kindes</w:t>
      </w:r>
    </w:p>
    <w:p w14:paraId="2384580E" w14:textId="64A21130" w:rsidR="00201D9C" w:rsidRDefault="0090514F" w:rsidP="00201D9C">
      <w:pPr>
        <w:pStyle w:val="ListParagraph"/>
        <w:numPr>
          <w:ilvl w:val="1"/>
          <w:numId w:val="1"/>
        </w:numPr>
      </w:pPr>
      <w:r>
        <w:t>Altersbezogene Erwartungen</w:t>
      </w:r>
    </w:p>
    <w:p w14:paraId="387A51AE" w14:textId="4E786161" w:rsidR="0090514F" w:rsidRPr="0090514F" w:rsidRDefault="0090514F" w:rsidP="0090514F">
      <w:pPr>
        <w:pStyle w:val="ListParagraph"/>
        <w:numPr>
          <w:ilvl w:val="0"/>
          <w:numId w:val="1"/>
        </w:numPr>
        <w:rPr>
          <w:b/>
          <w:bCs/>
        </w:rPr>
      </w:pPr>
      <w:r w:rsidRPr="0090514F">
        <w:rPr>
          <w:b/>
          <w:bCs/>
        </w:rPr>
        <w:t>Theoretische Propositionen der Lebensspannenpsychologie</w:t>
      </w:r>
    </w:p>
    <w:p w14:paraId="7B3CA279" w14:textId="2FB6C0CA" w:rsidR="0090514F" w:rsidRDefault="0090514F" w:rsidP="0090514F">
      <w:pPr>
        <w:pStyle w:val="ListParagraph"/>
        <w:numPr>
          <w:ilvl w:val="1"/>
          <w:numId w:val="1"/>
        </w:numPr>
      </w:pPr>
      <w:r>
        <w:t>Lebensspannenentwicklung</w:t>
      </w:r>
    </w:p>
    <w:p w14:paraId="110ECBE5" w14:textId="037F3DFA" w:rsidR="0090514F" w:rsidRDefault="005E7154" w:rsidP="0090514F">
      <w:pPr>
        <w:pStyle w:val="ListParagraph"/>
        <w:numPr>
          <w:ilvl w:val="1"/>
          <w:numId w:val="1"/>
        </w:numPr>
      </w:pPr>
      <w:proofErr w:type="spellStart"/>
      <w:r>
        <w:lastRenderedPageBreak/>
        <w:t>Multidirektionalität</w:t>
      </w:r>
      <w:proofErr w:type="spellEnd"/>
    </w:p>
    <w:p w14:paraId="43794E0D" w14:textId="4FF43D82" w:rsidR="005E7154" w:rsidRDefault="005E7154" w:rsidP="0090514F">
      <w:pPr>
        <w:pStyle w:val="ListParagraph"/>
        <w:numPr>
          <w:ilvl w:val="1"/>
          <w:numId w:val="1"/>
        </w:numPr>
      </w:pPr>
      <w:r>
        <w:t>Entwicklung umfasst Gewinne und Verluste</w:t>
      </w:r>
    </w:p>
    <w:p w14:paraId="67E87A9E" w14:textId="09DA6349" w:rsidR="00D030A6" w:rsidRDefault="00D030A6" w:rsidP="0090514F">
      <w:pPr>
        <w:pStyle w:val="ListParagraph"/>
        <w:numPr>
          <w:ilvl w:val="1"/>
          <w:numId w:val="1"/>
        </w:numPr>
      </w:pPr>
      <w:r>
        <w:t>Plastizität</w:t>
      </w:r>
    </w:p>
    <w:p w14:paraId="1A1FB021" w14:textId="62745F3D" w:rsidR="00D030A6" w:rsidRDefault="00D030A6" w:rsidP="0090514F">
      <w:pPr>
        <w:pStyle w:val="ListParagraph"/>
        <w:numPr>
          <w:ilvl w:val="1"/>
          <w:numId w:val="1"/>
        </w:numPr>
      </w:pPr>
      <w:r>
        <w:t>Historische Eingebundenheit</w:t>
      </w:r>
    </w:p>
    <w:p w14:paraId="2576880B" w14:textId="23FF9110" w:rsidR="00D030A6" w:rsidRDefault="00D030A6" w:rsidP="0090514F">
      <w:pPr>
        <w:pStyle w:val="ListParagraph"/>
        <w:numPr>
          <w:ilvl w:val="1"/>
          <w:numId w:val="1"/>
        </w:numPr>
      </w:pPr>
      <w:r>
        <w:t>Kontextualismus</w:t>
      </w:r>
    </w:p>
    <w:p w14:paraId="1E6CD2CE" w14:textId="63554A65" w:rsidR="00D030A6" w:rsidRDefault="00D030A6" w:rsidP="00D030A6"/>
    <w:p w14:paraId="5A13E93E" w14:textId="7A39948C" w:rsidR="00D030A6" w:rsidRDefault="00D030A6" w:rsidP="00D030A6">
      <w:pPr>
        <w:pStyle w:val="Heading1"/>
      </w:pPr>
      <w:r>
        <w:t>Körperliche Veränderungen</w:t>
      </w:r>
    </w:p>
    <w:p w14:paraId="0E04B09B" w14:textId="2CB01371" w:rsidR="00D030A6" w:rsidRDefault="00D030A6" w:rsidP="00D030A6">
      <w:pPr>
        <w:pStyle w:val="Heading2"/>
      </w:pPr>
      <w:r>
        <w:t>Muskeln, Knochen, Gelenke</w:t>
      </w:r>
    </w:p>
    <w:p w14:paraId="79E6A805" w14:textId="35D4B823" w:rsidR="00D030A6" w:rsidRPr="00D030A6" w:rsidRDefault="00D030A6" w:rsidP="00D030A6">
      <w:pPr>
        <w:pStyle w:val="ListParagraph"/>
        <w:numPr>
          <w:ilvl w:val="0"/>
          <w:numId w:val="3"/>
        </w:numPr>
        <w:rPr>
          <w:b/>
          <w:bCs/>
        </w:rPr>
      </w:pPr>
      <w:r w:rsidRPr="00D030A6">
        <w:rPr>
          <w:b/>
          <w:bCs/>
        </w:rPr>
        <w:t>Muskeln</w:t>
      </w:r>
    </w:p>
    <w:p w14:paraId="3CA8F965" w14:textId="2AC55618" w:rsidR="00D030A6" w:rsidRDefault="0011391E" w:rsidP="00D030A6">
      <w:pPr>
        <w:pStyle w:val="ListParagraph"/>
        <w:numPr>
          <w:ilvl w:val="1"/>
          <w:numId w:val="3"/>
        </w:numPr>
      </w:pPr>
      <w:r>
        <w:t>Abnahme besonders stark bei Muskelkraftimpulsen, weniger stark bei Muskelausdauer &amp; Muskelkraft</w:t>
      </w:r>
    </w:p>
    <w:p w14:paraId="2BA58278" w14:textId="57CE90A5" w:rsidR="0011391E" w:rsidRDefault="0011391E" w:rsidP="00D030A6">
      <w:pPr>
        <w:pStyle w:val="ListParagraph"/>
        <w:numPr>
          <w:ilvl w:val="1"/>
          <w:numId w:val="3"/>
        </w:numPr>
      </w:pPr>
      <w:r>
        <w:t>Muskelaufbau im Alter</w:t>
      </w:r>
    </w:p>
    <w:p w14:paraId="2A9000DB" w14:textId="74C22FF4" w:rsidR="0011391E" w:rsidRDefault="0011391E" w:rsidP="0011391E">
      <w:pPr>
        <w:pStyle w:val="ListParagraph"/>
        <w:numPr>
          <w:ilvl w:val="2"/>
          <w:numId w:val="3"/>
        </w:numPr>
      </w:pPr>
      <w:r>
        <w:t>Auch im Alter noch möglich</w:t>
      </w:r>
    </w:p>
    <w:p w14:paraId="58B6AA10" w14:textId="4F15BEC7" w:rsidR="0011391E" w:rsidRPr="00CE635B" w:rsidRDefault="0011391E" w:rsidP="0011391E">
      <w:pPr>
        <w:pStyle w:val="ListParagraph"/>
        <w:numPr>
          <w:ilvl w:val="0"/>
          <w:numId w:val="3"/>
        </w:numPr>
        <w:rPr>
          <w:b/>
          <w:bCs/>
        </w:rPr>
      </w:pPr>
      <w:r w:rsidRPr="00CE635B">
        <w:rPr>
          <w:b/>
          <w:bCs/>
        </w:rPr>
        <w:t>Knochen</w:t>
      </w:r>
    </w:p>
    <w:p w14:paraId="1044B475" w14:textId="37D5D4B6" w:rsidR="0011391E" w:rsidRDefault="0011391E" w:rsidP="0011391E">
      <w:pPr>
        <w:pStyle w:val="ListParagraph"/>
        <w:numPr>
          <w:ilvl w:val="1"/>
          <w:numId w:val="3"/>
        </w:numPr>
      </w:pPr>
      <w:r>
        <w:t>Knochendichte nimmt ab 30 Jahren ab, ab 50 Jahren stark</w:t>
      </w:r>
    </w:p>
    <w:p w14:paraId="067AD897" w14:textId="4075FDF4" w:rsidR="0011391E" w:rsidRDefault="0011391E" w:rsidP="0011391E">
      <w:pPr>
        <w:pStyle w:val="ListParagraph"/>
        <w:numPr>
          <w:ilvl w:val="1"/>
          <w:numId w:val="3"/>
        </w:numPr>
      </w:pPr>
      <w:r>
        <w:t>Osteoporose</w:t>
      </w:r>
    </w:p>
    <w:p w14:paraId="099C5788" w14:textId="36398928" w:rsidR="00DB19FD" w:rsidRDefault="00DB19FD" w:rsidP="00DB19FD">
      <w:pPr>
        <w:pStyle w:val="ListParagraph"/>
        <w:numPr>
          <w:ilvl w:val="2"/>
          <w:numId w:val="3"/>
        </w:numPr>
      </w:pPr>
      <w:r>
        <w:t>Abnahme der Knochendichte</w:t>
      </w:r>
    </w:p>
    <w:p w14:paraId="584F8910" w14:textId="32A9399B" w:rsidR="00DB19FD" w:rsidRDefault="00DB19FD" w:rsidP="00DB19FD">
      <w:pPr>
        <w:pStyle w:val="ListParagraph"/>
        <w:numPr>
          <w:ilvl w:val="2"/>
          <w:numId w:val="3"/>
        </w:numPr>
      </w:pPr>
      <w:r>
        <w:t>Hauptfaktor für Knochenbrüche bei älteren Frauen</w:t>
      </w:r>
    </w:p>
    <w:p w14:paraId="2113B811" w14:textId="1F3A7F34" w:rsidR="00CE635B" w:rsidRDefault="00CE635B" w:rsidP="00CE635B">
      <w:pPr>
        <w:pStyle w:val="ListParagraph"/>
        <w:numPr>
          <w:ilvl w:val="1"/>
          <w:numId w:val="3"/>
        </w:numPr>
      </w:pPr>
      <w:r>
        <w:t>Gelenke</w:t>
      </w:r>
    </w:p>
    <w:p w14:paraId="222EA052" w14:textId="43D1B602" w:rsidR="00CE635B" w:rsidRDefault="00CE635B" w:rsidP="00CE635B">
      <w:pPr>
        <w:pStyle w:val="ListParagraph"/>
        <w:numPr>
          <w:ilvl w:val="2"/>
          <w:numId w:val="3"/>
        </w:numPr>
      </w:pPr>
      <w:r>
        <w:t>Bandscheibenmasse wird kleiner</w:t>
      </w:r>
    </w:p>
    <w:p w14:paraId="5F4040BE" w14:textId="2824394A" w:rsidR="00CE635B" w:rsidRDefault="00CE635B" w:rsidP="00CE635B">
      <w:pPr>
        <w:pStyle w:val="ListParagraph"/>
        <w:numPr>
          <w:ilvl w:val="2"/>
          <w:numId w:val="3"/>
        </w:numPr>
      </w:pPr>
      <w:r>
        <w:t>Gelenke kommen näher</w:t>
      </w:r>
    </w:p>
    <w:p w14:paraId="10B68B93" w14:textId="3AB01D9F" w:rsidR="00CE635B" w:rsidRDefault="00CE635B" w:rsidP="00CE635B">
      <w:pPr>
        <w:pStyle w:val="ListParagraph"/>
        <w:numPr>
          <w:ilvl w:val="2"/>
          <w:numId w:val="3"/>
        </w:numPr>
      </w:pPr>
      <w:r>
        <w:t>Menschen werden kleiner</w:t>
      </w:r>
    </w:p>
    <w:p w14:paraId="573863FD" w14:textId="75A0E754" w:rsidR="00CE635B" w:rsidRDefault="00CE635B" w:rsidP="00A55F37">
      <w:pPr>
        <w:rPr>
          <w:b/>
          <w:bCs/>
        </w:rPr>
      </w:pPr>
    </w:p>
    <w:p w14:paraId="38D775C5" w14:textId="6B3B2632" w:rsidR="00A55F37" w:rsidRDefault="00A55F37" w:rsidP="00A55F37">
      <w:pPr>
        <w:pStyle w:val="Heading2"/>
      </w:pPr>
      <w:r>
        <w:t>Sensorik</w:t>
      </w:r>
    </w:p>
    <w:p w14:paraId="573548EB" w14:textId="547EB87A" w:rsidR="00A55F37" w:rsidRPr="00A55F37" w:rsidRDefault="00A55F37" w:rsidP="00A55F37">
      <w:pPr>
        <w:pStyle w:val="ListParagraph"/>
        <w:numPr>
          <w:ilvl w:val="0"/>
          <w:numId w:val="4"/>
        </w:numPr>
        <w:rPr>
          <w:b/>
          <w:bCs/>
        </w:rPr>
      </w:pPr>
      <w:r w:rsidRPr="00A55F37">
        <w:rPr>
          <w:b/>
          <w:bCs/>
        </w:rPr>
        <w:t>Hören</w:t>
      </w:r>
    </w:p>
    <w:p w14:paraId="1C7811D6" w14:textId="49DBD78E" w:rsidR="00A55F37" w:rsidRDefault="00A55F37" w:rsidP="00A55F37">
      <w:pPr>
        <w:pStyle w:val="ListParagraph"/>
        <w:numPr>
          <w:ilvl w:val="1"/>
          <w:numId w:val="4"/>
        </w:numPr>
      </w:pPr>
      <w:r>
        <w:t>Hörfähigkeit nimmt vor allem bei hohen Frequenzen ab</w:t>
      </w:r>
    </w:p>
    <w:p w14:paraId="11E94F89" w14:textId="0C467691" w:rsidR="00A55F37" w:rsidRDefault="00A55F37" w:rsidP="00A55F37">
      <w:pPr>
        <w:pStyle w:val="ListParagraph"/>
        <w:numPr>
          <w:ilvl w:val="1"/>
          <w:numId w:val="4"/>
        </w:numPr>
      </w:pPr>
      <w:r>
        <w:t>Hörschäden durch Lautstärkenbelastung</w:t>
      </w:r>
    </w:p>
    <w:p w14:paraId="063F41F7" w14:textId="02451D7E" w:rsidR="00A55F37" w:rsidRDefault="00A55F37" w:rsidP="00A55F37">
      <w:pPr>
        <w:pStyle w:val="ListParagraph"/>
        <w:numPr>
          <w:ilvl w:val="1"/>
          <w:numId w:val="4"/>
        </w:numPr>
      </w:pPr>
      <w:r>
        <w:t xml:space="preserve">Cochlea degeneriert sich </w:t>
      </w:r>
      <w:r>
        <w:sym w:font="Wingdings" w:char="F0E0"/>
      </w:r>
      <w:proofErr w:type="spellStart"/>
      <w:r>
        <w:t>Presbyakusis</w:t>
      </w:r>
      <w:proofErr w:type="spellEnd"/>
    </w:p>
    <w:p w14:paraId="30892C0A" w14:textId="749DA706" w:rsidR="00A55F37" w:rsidRDefault="00A55F37" w:rsidP="00A55F37">
      <w:pPr>
        <w:pStyle w:val="ListParagraph"/>
        <w:numPr>
          <w:ilvl w:val="1"/>
          <w:numId w:val="4"/>
        </w:numPr>
      </w:pPr>
      <w:r>
        <w:t>Konsequenzen</w:t>
      </w:r>
    </w:p>
    <w:p w14:paraId="5F1D8757" w14:textId="36AD24C7" w:rsidR="00A55F37" w:rsidRDefault="00A55F37" w:rsidP="00A55F37">
      <w:pPr>
        <w:pStyle w:val="ListParagraph"/>
        <w:numPr>
          <w:ilvl w:val="2"/>
          <w:numId w:val="4"/>
        </w:numPr>
      </w:pPr>
      <w:r>
        <w:t>Soziale Isolation</w:t>
      </w:r>
    </w:p>
    <w:p w14:paraId="2B68C142" w14:textId="2E22C623" w:rsidR="00A55F37" w:rsidRDefault="00A55F37" w:rsidP="00A55F37">
      <w:pPr>
        <w:pStyle w:val="ListParagraph"/>
        <w:numPr>
          <w:ilvl w:val="2"/>
          <w:numId w:val="4"/>
        </w:numPr>
      </w:pPr>
      <w:r>
        <w:t>Schwierigkeiten sich zurechtzufinden</w:t>
      </w:r>
    </w:p>
    <w:p w14:paraId="0717F10E" w14:textId="14AF43E0" w:rsidR="00A55F37" w:rsidRDefault="00A55F37" w:rsidP="00A55F37">
      <w:pPr>
        <w:pStyle w:val="ListParagraph"/>
        <w:numPr>
          <w:ilvl w:val="2"/>
          <w:numId w:val="4"/>
        </w:numPr>
      </w:pPr>
      <w:r>
        <w:t>Emotionale Folgen</w:t>
      </w:r>
    </w:p>
    <w:p w14:paraId="22CB94E2" w14:textId="6854FC0F" w:rsidR="00A55F37" w:rsidRPr="00A55F37" w:rsidRDefault="00A55F37" w:rsidP="00A55F37">
      <w:pPr>
        <w:pStyle w:val="ListParagraph"/>
        <w:numPr>
          <w:ilvl w:val="0"/>
          <w:numId w:val="4"/>
        </w:numPr>
        <w:rPr>
          <w:b/>
          <w:bCs/>
        </w:rPr>
      </w:pPr>
      <w:r w:rsidRPr="00A55F37">
        <w:rPr>
          <w:b/>
          <w:bCs/>
        </w:rPr>
        <w:t>Sehen</w:t>
      </w:r>
    </w:p>
    <w:p w14:paraId="1F56BAA5" w14:textId="32E54281" w:rsidR="00A55F37" w:rsidRDefault="00A55F37" w:rsidP="00A55F37">
      <w:pPr>
        <w:pStyle w:val="ListParagraph"/>
        <w:numPr>
          <w:ilvl w:val="1"/>
          <w:numId w:val="4"/>
        </w:numPr>
      </w:pPr>
      <w:r>
        <w:t>Adaption</w:t>
      </w:r>
    </w:p>
    <w:p w14:paraId="20351586" w14:textId="7CFA2F6E" w:rsidR="00A55F37" w:rsidRDefault="00A55F37" w:rsidP="00A55F37">
      <w:pPr>
        <w:pStyle w:val="ListParagraph"/>
        <w:numPr>
          <w:ilvl w:val="2"/>
          <w:numId w:val="4"/>
        </w:numPr>
      </w:pPr>
      <w:r>
        <w:t>Pupillenerweiterung und -verengung</w:t>
      </w:r>
    </w:p>
    <w:p w14:paraId="28F9C975" w14:textId="639994D4" w:rsidR="00A55F37" w:rsidRDefault="00A55F37" w:rsidP="00A55F37">
      <w:pPr>
        <w:pStyle w:val="ListParagraph"/>
        <w:numPr>
          <w:ilvl w:val="1"/>
          <w:numId w:val="4"/>
        </w:numPr>
      </w:pPr>
      <w:r>
        <w:t>Akkommodation</w:t>
      </w:r>
    </w:p>
    <w:p w14:paraId="15EF81F4" w14:textId="24FA83B4" w:rsidR="00A55F37" w:rsidRDefault="00A55F37" w:rsidP="00A55F37">
      <w:pPr>
        <w:pStyle w:val="ListParagraph"/>
        <w:numPr>
          <w:ilvl w:val="2"/>
          <w:numId w:val="4"/>
        </w:numPr>
      </w:pPr>
      <w:r>
        <w:t>Brechung, reguliert Scharfstellung</w:t>
      </w:r>
    </w:p>
    <w:p w14:paraId="399B43DE" w14:textId="5C90BAC3" w:rsidR="00A55F37" w:rsidRDefault="00A55F37" w:rsidP="00A55F37">
      <w:pPr>
        <w:pStyle w:val="ListParagraph"/>
        <w:numPr>
          <w:ilvl w:val="2"/>
          <w:numId w:val="4"/>
        </w:numPr>
      </w:pPr>
      <w:proofErr w:type="spellStart"/>
      <w:r>
        <w:t>Presbopie</w:t>
      </w:r>
      <w:proofErr w:type="spellEnd"/>
    </w:p>
    <w:p w14:paraId="3759A654" w14:textId="1A377FEF" w:rsidR="00A55F37" w:rsidRDefault="00A55F37" w:rsidP="00A55F37">
      <w:pPr>
        <w:pStyle w:val="ListParagraph"/>
        <w:numPr>
          <w:ilvl w:val="3"/>
          <w:numId w:val="4"/>
        </w:numPr>
      </w:pPr>
      <w:r>
        <w:t>Alterssichtigkeit durch Verlust der Nahanpassungsfähigkeit</w:t>
      </w:r>
    </w:p>
    <w:p w14:paraId="5E33B755" w14:textId="209D6822" w:rsidR="00A55F37" w:rsidRDefault="00A55F37" w:rsidP="00A55F37">
      <w:pPr>
        <w:pStyle w:val="ListParagraph"/>
        <w:numPr>
          <w:ilvl w:val="1"/>
          <w:numId w:val="4"/>
        </w:numPr>
      </w:pPr>
      <w:r>
        <w:t>Katarakt</w:t>
      </w:r>
    </w:p>
    <w:p w14:paraId="51B09C25" w14:textId="35168057" w:rsidR="00A55F37" w:rsidRDefault="00A55F37" w:rsidP="00A55F37">
      <w:pPr>
        <w:pStyle w:val="ListParagraph"/>
        <w:numPr>
          <w:ilvl w:val="2"/>
          <w:numId w:val="4"/>
        </w:numPr>
      </w:pPr>
      <w:r>
        <w:t>Trübung der Augenlinse</w:t>
      </w:r>
    </w:p>
    <w:p w14:paraId="3B46646B" w14:textId="3CFB71F0" w:rsidR="00A55F37" w:rsidRDefault="00A55F37" w:rsidP="00A55F37">
      <w:pPr>
        <w:pStyle w:val="ListParagraph"/>
        <w:numPr>
          <w:ilvl w:val="2"/>
          <w:numId w:val="4"/>
        </w:numPr>
      </w:pPr>
      <w:r>
        <w:t>Grauer Star</w:t>
      </w:r>
    </w:p>
    <w:p w14:paraId="154EDA82" w14:textId="2A9F4CD9" w:rsidR="00A55F37" w:rsidRDefault="00A55F37" w:rsidP="00A55F37">
      <w:pPr>
        <w:pStyle w:val="ListParagraph"/>
        <w:numPr>
          <w:ilvl w:val="2"/>
          <w:numId w:val="4"/>
        </w:numPr>
      </w:pPr>
      <w:r>
        <w:t>Hohe Lichtempfindlichkeit</w:t>
      </w:r>
    </w:p>
    <w:p w14:paraId="3C53F8A6" w14:textId="380F3F2E" w:rsidR="00A55F37" w:rsidRDefault="00A55F37" w:rsidP="00A55F37">
      <w:pPr>
        <w:pStyle w:val="ListParagraph"/>
        <w:numPr>
          <w:ilvl w:val="2"/>
          <w:numId w:val="4"/>
        </w:numPr>
      </w:pPr>
      <w:r>
        <w:t>Kurzsichtigkeit</w:t>
      </w:r>
    </w:p>
    <w:p w14:paraId="3BF78740" w14:textId="6CC6C8E6" w:rsidR="00A55F37" w:rsidRDefault="00A55F37" w:rsidP="00A55F37">
      <w:pPr>
        <w:pStyle w:val="ListParagraph"/>
        <w:numPr>
          <w:ilvl w:val="2"/>
          <w:numId w:val="4"/>
        </w:numPr>
      </w:pPr>
      <w:r>
        <w:t>Operation behandelt</w:t>
      </w:r>
    </w:p>
    <w:p w14:paraId="6AE2B349" w14:textId="21160FCD" w:rsidR="00A55F37" w:rsidRDefault="00A55F37" w:rsidP="00A55F37">
      <w:pPr>
        <w:pStyle w:val="ListParagraph"/>
        <w:numPr>
          <w:ilvl w:val="1"/>
          <w:numId w:val="4"/>
        </w:numPr>
      </w:pPr>
      <w:r>
        <w:lastRenderedPageBreak/>
        <w:t>Glaukom</w:t>
      </w:r>
    </w:p>
    <w:p w14:paraId="6668E2D8" w14:textId="57A41588" w:rsidR="00A55F37" w:rsidRDefault="00A55F37" w:rsidP="00A55F37">
      <w:pPr>
        <w:pStyle w:val="ListParagraph"/>
        <w:numPr>
          <w:ilvl w:val="2"/>
          <w:numId w:val="4"/>
        </w:numPr>
      </w:pPr>
      <w:r>
        <w:t>Grüner Star</w:t>
      </w:r>
    </w:p>
    <w:p w14:paraId="0EA4D4C4" w14:textId="77777777" w:rsidR="00A55F37" w:rsidRDefault="00A55F37" w:rsidP="00A55F37">
      <w:pPr>
        <w:pStyle w:val="ListParagraph"/>
        <w:numPr>
          <w:ilvl w:val="2"/>
          <w:numId w:val="4"/>
        </w:numPr>
      </w:pPr>
      <w:r>
        <w:t xml:space="preserve">Durch </w:t>
      </w:r>
    </w:p>
    <w:p w14:paraId="4CDADA39" w14:textId="78652A6A" w:rsidR="00A55F37" w:rsidRDefault="00A55F37" w:rsidP="00A55F37">
      <w:pPr>
        <w:pStyle w:val="ListParagraph"/>
        <w:numPr>
          <w:ilvl w:val="3"/>
          <w:numId w:val="4"/>
        </w:numPr>
      </w:pPr>
      <w:r>
        <w:t>erhöhter Augeninnerdruck</w:t>
      </w:r>
    </w:p>
    <w:p w14:paraId="14F59848" w14:textId="787E1715" w:rsidR="00A55F37" w:rsidRDefault="00A55F37" w:rsidP="00A55F37">
      <w:pPr>
        <w:pStyle w:val="ListParagraph"/>
        <w:numPr>
          <w:ilvl w:val="3"/>
          <w:numId w:val="4"/>
        </w:numPr>
      </w:pPr>
      <w:r>
        <w:t>erhöhter Blutdruck</w:t>
      </w:r>
    </w:p>
    <w:p w14:paraId="18486B68" w14:textId="4216CA19" w:rsidR="00A55F37" w:rsidRDefault="00A55F37" w:rsidP="00A55F37">
      <w:pPr>
        <w:pStyle w:val="ListParagraph"/>
        <w:numPr>
          <w:ilvl w:val="3"/>
          <w:numId w:val="4"/>
        </w:numPr>
      </w:pPr>
      <w:r>
        <w:t>Verlust von Nervenfasern</w:t>
      </w:r>
    </w:p>
    <w:p w14:paraId="514CFE3F" w14:textId="44E3A781" w:rsidR="00A55F37" w:rsidRDefault="00A55F37" w:rsidP="00A55F37">
      <w:pPr>
        <w:pStyle w:val="ListParagraph"/>
        <w:numPr>
          <w:ilvl w:val="2"/>
          <w:numId w:val="4"/>
        </w:numPr>
      </w:pPr>
      <w:r>
        <w:t>Gesichtsfeldausfälle</w:t>
      </w:r>
    </w:p>
    <w:p w14:paraId="11D56358" w14:textId="32EF34C1" w:rsidR="00A55F37" w:rsidRDefault="00A55F37" w:rsidP="00A55F37">
      <w:pPr>
        <w:pStyle w:val="ListParagraph"/>
        <w:numPr>
          <w:ilvl w:val="2"/>
          <w:numId w:val="4"/>
        </w:numPr>
      </w:pPr>
      <w:r>
        <w:t>Blindheit</w:t>
      </w:r>
    </w:p>
    <w:p w14:paraId="40FBCD21" w14:textId="6C9DEB4F" w:rsidR="00A55F37" w:rsidRDefault="00A55F37" w:rsidP="00A55F37">
      <w:pPr>
        <w:pStyle w:val="ListParagraph"/>
        <w:numPr>
          <w:ilvl w:val="1"/>
          <w:numId w:val="4"/>
        </w:numPr>
      </w:pPr>
      <w:r>
        <w:t>Veränderung der Retina</w:t>
      </w:r>
    </w:p>
    <w:p w14:paraId="015921AD" w14:textId="55911F51" w:rsidR="00A55F37" w:rsidRDefault="00A55F37" w:rsidP="00A55F37">
      <w:pPr>
        <w:pStyle w:val="ListParagraph"/>
        <w:numPr>
          <w:ilvl w:val="2"/>
          <w:numId w:val="4"/>
        </w:numPr>
      </w:pPr>
      <w:proofErr w:type="spellStart"/>
      <w:r>
        <w:t>Makulardegeneration</w:t>
      </w:r>
      <w:proofErr w:type="spellEnd"/>
    </w:p>
    <w:p w14:paraId="3B6B3D7E" w14:textId="2C04D728" w:rsidR="00A55F37" w:rsidRDefault="00A55F37" w:rsidP="00A55F37">
      <w:pPr>
        <w:pStyle w:val="ListParagraph"/>
        <w:numPr>
          <w:ilvl w:val="3"/>
          <w:numId w:val="4"/>
        </w:numPr>
      </w:pPr>
      <w:r>
        <w:t>Makula</w:t>
      </w:r>
    </w:p>
    <w:p w14:paraId="50BED71F" w14:textId="595F84B8" w:rsidR="00A55F37" w:rsidRDefault="00A55F37" w:rsidP="00A55F37">
      <w:pPr>
        <w:pStyle w:val="ListParagraph"/>
        <w:numPr>
          <w:ilvl w:val="4"/>
          <w:numId w:val="4"/>
        </w:numPr>
      </w:pPr>
      <w:r>
        <w:t>Zentrum der Netzhaut</w:t>
      </w:r>
    </w:p>
    <w:p w14:paraId="407360AF" w14:textId="60ED196E" w:rsidR="00A55F37" w:rsidRDefault="00A55F37" w:rsidP="00A55F37">
      <w:pPr>
        <w:pStyle w:val="ListParagraph"/>
        <w:numPr>
          <w:ilvl w:val="3"/>
          <w:numId w:val="4"/>
        </w:numPr>
      </w:pPr>
      <w:r>
        <w:t>Peripheres Sehen weiterhin möglich</w:t>
      </w:r>
    </w:p>
    <w:p w14:paraId="02F56975" w14:textId="2C07C261" w:rsidR="00A55F37" w:rsidRPr="00A55F37" w:rsidRDefault="00A55F37" w:rsidP="00A55F37">
      <w:pPr>
        <w:pStyle w:val="ListParagraph"/>
        <w:numPr>
          <w:ilvl w:val="0"/>
          <w:numId w:val="4"/>
        </w:numPr>
        <w:rPr>
          <w:b/>
          <w:bCs/>
        </w:rPr>
      </w:pPr>
      <w:r w:rsidRPr="00A55F37">
        <w:rPr>
          <w:b/>
          <w:bCs/>
        </w:rPr>
        <w:t>Diverses</w:t>
      </w:r>
    </w:p>
    <w:p w14:paraId="40B8CB3F" w14:textId="1739978F" w:rsidR="00A55F37" w:rsidRDefault="00A55F37" w:rsidP="00A55F37">
      <w:pPr>
        <w:pStyle w:val="ListParagraph"/>
        <w:numPr>
          <w:ilvl w:val="1"/>
          <w:numId w:val="4"/>
        </w:numPr>
      </w:pPr>
      <w:r>
        <w:t>Geschmack</w:t>
      </w:r>
    </w:p>
    <w:p w14:paraId="17780F03" w14:textId="4E571D8F" w:rsidR="00456FC1" w:rsidRDefault="00456FC1" w:rsidP="00456FC1">
      <w:pPr>
        <w:pStyle w:val="ListParagraph"/>
        <w:numPr>
          <w:ilvl w:val="2"/>
          <w:numId w:val="4"/>
        </w:numPr>
      </w:pPr>
      <w:r>
        <w:t>Differenzierung nimmt ab</w:t>
      </w:r>
    </w:p>
    <w:p w14:paraId="7F15D8A7" w14:textId="0C9DCAC9" w:rsidR="00456FC1" w:rsidRDefault="00456FC1" w:rsidP="00456FC1">
      <w:pPr>
        <w:pStyle w:val="ListParagraph"/>
        <w:numPr>
          <w:ilvl w:val="2"/>
          <w:numId w:val="4"/>
        </w:numPr>
      </w:pPr>
      <w:r>
        <w:t>Weniger Geschmacksintensität</w:t>
      </w:r>
    </w:p>
    <w:p w14:paraId="164F3A56" w14:textId="1C792776" w:rsidR="00A55F37" w:rsidRDefault="00A55F37" w:rsidP="00A55F37">
      <w:pPr>
        <w:pStyle w:val="ListParagraph"/>
        <w:numPr>
          <w:ilvl w:val="1"/>
          <w:numId w:val="4"/>
        </w:numPr>
      </w:pPr>
      <w:r>
        <w:t>Geruchssinn</w:t>
      </w:r>
    </w:p>
    <w:p w14:paraId="6EEB944F" w14:textId="3575FD75" w:rsidR="00456FC1" w:rsidRDefault="00456FC1" w:rsidP="00456FC1">
      <w:pPr>
        <w:pStyle w:val="ListParagraph"/>
        <w:numPr>
          <w:ilvl w:val="2"/>
          <w:numId w:val="4"/>
        </w:numPr>
      </w:pPr>
      <w:r>
        <w:t>12x schwächere Geruchsintensität</w:t>
      </w:r>
    </w:p>
    <w:p w14:paraId="3356B39A" w14:textId="0A893757" w:rsidR="00A55F37" w:rsidRDefault="00A55F37" w:rsidP="00A55F37">
      <w:pPr>
        <w:pStyle w:val="ListParagraph"/>
        <w:numPr>
          <w:ilvl w:val="1"/>
          <w:numId w:val="4"/>
        </w:numPr>
      </w:pPr>
      <w:r>
        <w:t>Balance</w:t>
      </w:r>
    </w:p>
    <w:p w14:paraId="4D1CC32C" w14:textId="2B622E7D" w:rsidR="00456FC1" w:rsidRDefault="00456FC1" w:rsidP="00456FC1">
      <w:pPr>
        <w:pStyle w:val="ListParagraph"/>
        <w:numPr>
          <w:ilvl w:val="2"/>
          <w:numId w:val="4"/>
        </w:numPr>
      </w:pPr>
      <w:r>
        <w:t>vestibuläres</w:t>
      </w:r>
    </w:p>
    <w:p w14:paraId="5AA6EF66" w14:textId="709E3332" w:rsidR="00A55F37" w:rsidRDefault="00A55F37" w:rsidP="00A55F37">
      <w:pPr>
        <w:pStyle w:val="ListParagraph"/>
        <w:numPr>
          <w:ilvl w:val="1"/>
          <w:numId w:val="4"/>
        </w:numPr>
      </w:pPr>
      <w:r>
        <w:t>Temperatur-Regulation</w:t>
      </w:r>
    </w:p>
    <w:p w14:paraId="001EF171" w14:textId="4298BC80" w:rsidR="00456FC1" w:rsidRDefault="00456FC1" w:rsidP="00456FC1">
      <w:pPr>
        <w:pStyle w:val="ListParagraph"/>
        <w:numPr>
          <w:ilvl w:val="2"/>
          <w:numId w:val="4"/>
        </w:numPr>
      </w:pPr>
      <w:r>
        <w:t>Nimmt ab</w:t>
      </w:r>
    </w:p>
    <w:p w14:paraId="28F1616F" w14:textId="78844E6B" w:rsidR="00A55F37" w:rsidRDefault="00A55F37" w:rsidP="00A55F37">
      <w:pPr>
        <w:pStyle w:val="ListParagraph"/>
        <w:numPr>
          <w:ilvl w:val="1"/>
          <w:numId w:val="4"/>
        </w:numPr>
      </w:pPr>
      <w:r>
        <w:t>Schmerzempfinden</w:t>
      </w:r>
    </w:p>
    <w:p w14:paraId="06C1497F" w14:textId="008721CE" w:rsidR="00456FC1" w:rsidRDefault="00456FC1" w:rsidP="00456FC1">
      <w:pPr>
        <w:pStyle w:val="ListParagraph"/>
        <w:numPr>
          <w:ilvl w:val="2"/>
          <w:numId w:val="4"/>
        </w:numPr>
      </w:pPr>
      <w:r>
        <w:t>Lässt wenig nach</w:t>
      </w:r>
    </w:p>
    <w:p w14:paraId="535D12DD" w14:textId="5B288E1D" w:rsidR="00A55F37" w:rsidRDefault="00A55F37" w:rsidP="00A55F37">
      <w:pPr>
        <w:pStyle w:val="ListParagraph"/>
        <w:numPr>
          <w:ilvl w:val="1"/>
          <w:numId w:val="4"/>
        </w:numPr>
      </w:pPr>
      <w:r>
        <w:t>Kinästhetik</w:t>
      </w:r>
    </w:p>
    <w:p w14:paraId="3DE0C3CE" w14:textId="6220CF07" w:rsidR="00456FC1" w:rsidRDefault="00456FC1" w:rsidP="00456FC1">
      <w:pPr>
        <w:pStyle w:val="ListParagraph"/>
        <w:numPr>
          <w:ilvl w:val="2"/>
          <w:numId w:val="4"/>
        </w:numPr>
      </w:pPr>
      <w:r>
        <w:t>Bewegungsempfinden</w:t>
      </w:r>
    </w:p>
    <w:p w14:paraId="1FB322FA" w14:textId="6FD6E9D1" w:rsidR="00456FC1" w:rsidRDefault="00456FC1" w:rsidP="00456FC1">
      <w:pPr>
        <w:pStyle w:val="ListParagraph"/>
        <w:numPr>
          <w:ilvl w:val="2"/>
          <w:numId w:val="4"/>
        </w:numPr>
      </w:pPr>
      <w:r>
        <w:t>Wird nicht beeinträchtigt</w:t>
      </w:r>
    </w:p>
    <w:p w14:paraId="65525346" w14:textId="460735BD" w:rsidR="00D030A6" w:rsidRDefault="00D030A6" w:rsidP="00C87D4E"/>
    <w:p w14:paraId="1DA5796A" w14:textId="42260474" w:rsidR="00C87D4E" w:rsidRDefault="00C87D4E" w:rsidP="00C87D4E">
      <w:pPr>
        <w:pStyle w:val="Heading1"/>
      </w:pPr>
      <w:r>
        <w:t>Motivationale Entwicklung</w:t>
      </w:r>
    </w:p>
    <w:p w14:paraId="4785A2B8" w14:textId="6E2727A6" w:rsidR="00C87D4E" w:rsidRDefault="00C87D4E" w:rsidP="00C87D4E">
      <w:pPr>
        <w:pStyle w:val="ListParagraph"/>
        <w:numPr>
          <w:ilvl w:val="0"/>
          <w:numId w:val="6"/>
        </w:numPr>
      </w:pPr>
      <w:r>
        <w:t>Warum kann sich beziehen auf</w:t>
      </w:r>
    </w:p>
    <w:p w14:paraId="6F28EA89" w14:textId="72E7C801" w:rsidR="00C87D4E" w:rsidRDefault="00C87D4E" w:rsidP="00C87D4E">
      <w:pPr>
        <w:pStyle w:val="ListParagraph"/>
        <w:numPr>
          <w:ilvl w:val="1"/>
          <w:numId w:val="6"/>
        </w:numPr>
      </w:pPr>
      <w:r>
        <w:t>Bedürfnisse</w:t>
      </w:r>
    </w:p>
    <w:p w14:paraId="40F0B970" w14:textId="4EFF21F0" w:rsidR="00C87D4E" w:rsidRDefault="00C87D4E" w:rsidP="00C87D4E">
      <w:pPr>
        <w:pStyle w:val="ListParagraph"/>
        <w:numPr>
          <w:ilvl w:val="1"/>
          <w:numId w:val="6"/>
        </w:numPr>
      </w:pPr>
      <w:r>
        <w:t>Implizite/ Explizite Motive</w:t>
      </w:r>
    </w:p>
    <w:p w14:paraId="2CC5CA6E" w14:textId="4C48CFAA" w:rsidR="00C87D4E" w:rsidRDefault="00C87D4E" w:rsidP="00C87D4E">
      <w:pPr>
        <w:pStyle w:val="ListParagraph"/>
        <w:numPr>
          <w:ilvl w:val="1"/>
          <w:numId w:val="6"/>
        </w:numPr>
      </w:pPr>
      <w:r>
        <w:t>Ziele</w:t>
      </w:r>
    </w:p>
    <w:p w14:paraId="2053906A" w14:textId="0672D180" w:rsidR="00C87D4E" w:rsidRDefault="00C87D4E" w:rsidP="00C87D4E">
      <w:pPr>
        <w:pStyle w:val="ListParagraph"/>
        <w:numPr>
          <w:ilvl w:val="1"/>
          <w:numId w:val="6"/>
        </w:numPr>
      </w:pPr>
      <w:r>
        <w:t>Werte</w:t>
      </w:r>
    </w:p>
    <w:p w14:paraId="7DDBCBC1" w14:textId="61115ABB" w:rsidR="00C87D4E" w:rsidRDefault="00C87D4E" w:rsidP="00C87D4E">
      <w:pPr>
        <w:pStyle w:val="ListParagraph"/>
        <w:numPr>
          <w:ilvl w:val="1"/>
          <w:numId w:val="6"/>
        </w:numPr>
      </w:pPr>
      <w:r>
        <w:t>Externe Gegebenheiten</w:t>
      </w:r>
    </w:p>
    <w:p w14:paraId="71D2A28E" w14:textId="231BF5EC" w:rsidR="00C87D4E" w:rsidRDefault="00C87D4E" w:rsidP="00C87D4E"/>
    <w:p w14:paraId="02B6113D" w14:textId="1DBBC4E8" w:rsidR="00C87D4E" w:rsidRDefault="00C87D4E" w:rsidP="00C87D4E">
      <w:pPr>
        <w:pStyle w:val="Heading2"/>
      </w:pPr>
      <w:r>
        <w:t>Entwicklungsaufgaben im Erwachsenenalter</w:t>
      </w:r>
    </w:p>
    <w:p w14:paraId="477DBE90" w14:textId="7BEC6AD7" w:rsidR="00C87D4E" w:rsidRDefault="00C87D4E" w:rsidP="00C87D4E">
      <w:pPr>
        <w:pStyle w:val="ListParagraph"/>
        <w:numPr>
          <w:ilvl w:val="0"/>
          <w:numId w:val="6"/>
        </w:numPr>
      </w:pPr>
      <w:r>
        <w:t>Entwicklungsaufgabe</w:t>
      </w:r>
    </w:p>
    <w:p w14:paraId="37CBA900" w14:textId="5BF30732" w:rsidR="00C87D4E" w:rsidRDefault="00C87D4E" w:rsidP="00C87D4E">
      <w:pPr>
        <w:pStyle w:val="ListParagraph"/>
        <w:numPr>
          <w:ilvl w:val="1"/>
          <w:numId w:val="6"/>
        </w:numPr>
      </w:pPr>
      <w:r>
        <w:t>Aufgabe zu bestimmtem Zeitpunkt in Leben</w:t>
      </w:r>
    </w:p>
    <w:p w14:paraId="31471C49" w14:textId="5278F703" w:rsidR="00C87D4E" w:rsidRDefault="00C87D4E" w:rsidP="00C87D4E">
      <w:pPr>
        <w:pStyle w:val="ListParagraph"/>
        <w:numPr>
          <w:ilvl w:val="1"/>
          <w:numId w:val="6"/>
        </w:numPr>
      </w:pPr>
      <w:r>
        <w:t>Erfolgreiche Bewältigung führt zu Zufriedenheit und Erfolg mit späteren Aufgaben</w:t>
      </w:r>
    </w:p>
    <w:p w14:paraId="05A90D1A" w14:textId="06EF0EC8" w:rsidR="00C87D4E" w:rsidRDefault="00FE0303" w:rsidP="00C87D4E">
      <w:pPr>
        <w:pStyle w:val="ListParagraph"/>
        <w:numPr>
          <w:ilvl w:val="1"/>
          <w:numId w:val="6"/>
        </w:numPr>
      </w:pPr>
      <w:r>
        <w:t>Entwicklungsaufgaben</w:t>
      </w:r>
    </w:p>
    <w:p w14:paraId="71772291" w14:textId="6853AEFD" w:rsidR="00FE0303" w:rsidRDefault="00FE0303" w:rsidP="00FE0303">
      <w:pPr>
        <w:pStyle w:val="ListParagraph"/>
        <w:numPr>
          <w:ilvl w:val="2"/>
          <w:numId w:val="6"/>
        </w:numPr>
      </w:pPr>
      <w:r>
        <w:t>Lebenspartner</w:t>
      </w:r>
    </w:p>
    <w:p w14:paraId="6D6D062F" w14:textId="124AD8C4" w:rsidR="00FE0303" w:rsidRDefault="00FE0303" w:rsidP="00FE0303">
      <w:pPr>
        <w:pStyle w:val="ListParagraph"/>
        <w:numPr>
          <w:ilvl w:val="2"/>
          <w:numId w:val="6"/>
        </w:numPr>
      </w:pPr>
      <w:r>
        <w:t>Familie</w:t>
      </w:r>
    </w:p>
    <w:p w14:paraId="5C6A9E15" w14:textId="6E5F37E0" w:rsidR="00FE0303" w:rsidRDefault="00FE0303" w:rsidP="00FE0303">
      <w:pPr>
        <w:pStyle w:val="ListParagraph"/>
        <w:numPr>
          <w:ilvl w:val="2"/>
          <w:numId w:val="6"/>
        </w:numPr>
      </w:pPr>
      <w:r>
        <w:t>Zuhause für Familie</w:t>
      </w:r>
    </w:p>
    <w:p w14:paraId="55EF8D2D" w14:textId="4C60553A" w:rsidR="00FE0303" w:rsidRDefault="00FE0303" w:rsidP="00FE0303">
      <w:pPr>
        <w:pStyle w:val="ListParagraph"/>
        <w:numPr>
          <w:ilvl w:val="2"/>
          <w:numId w:val="6"/>
        </w:numPr>
      </w:pPr>
      <w:r>
        <w:lastRenderedPageBreak/>
        <w:t>Beruf</w:t>
      </w:r>
    </w:p>
    <w:p w14:paraId="26B27042" w14:textId="2E7D19B4" w:rsidR="00FE0303" w:rsidRDefault="00FE0303" w:rsidP="00FE0303">
      <w:pPr>
        <w:pStyle w:val="ListParagraph"/>
        <w:numPr>
          <w:ilvl w:val="2"/>
          <w:numId w:val="6"/>
        </w:numPr>
      </w:pPr>
      <w:r>
        <w:t>Sorge für Gemeinwohl</w:t>
      </w:r>
    </w:p>
    <w:p w14:paraId="104FCF0F" w14:textId="00216091" w:rsidR="00FE0303" w:rsidRDefault="00FE0303" w:rsidP="00FE0303">
      <w:pPr>
        <w:pStyle w:val="ListParagraph"/>
        <w:numPr>
          <w:ilvl w:val="2"/>
          <w:numId w:val="6"/>
        </w:numPr>
      </w:pPr>
      <w:r>
        <w:t>Freundeskreis</w:t>
      </w:r>
    </w:p>
    <w:p w14:paraId="1B824A8F" w14:textId="0190A25D" w:rsidR="00FE0303" w:rsidRDefault="00C47A30" w:rsidP="00FE0303">
      <w:pPr>
        <w:pStyle w:val="ListParagraph"/>
        <w:numPr>
          <w:ilvl w:val="1"/>
          <w:numId w:val="6"/>
        </w:numPr>
      </w:pPr>
      <w:r>
        <w:t>Ziele junger Erwachsener</w:t>
      </w:r>
    </w:p>
    <w:p w14:paraId="24B18AAD" w14:textId="33469528" w:rsidR="00C47A30" w:rsidRDefault="00C47A30" w:rsidP="00C47A30">
      <w:pPr>
        <w:pStyle w:val="ListParagraph"/>
        <w:numPr>
          <w:ilvl w:val="2"/>
          <w:numId w:val="6"/>
        </w:numPr>
      </w:pPr>
      <w:r>
        <w:t>Arbeit, Familie</w:t>
      </w:r>
    </w:p>
    <w:p w14:paraId="35D4E631" w14:textId="0B55854B" w:rsidR="00C47A30" w:rsidRDefault="00C47A30" w:rsidP="00C47A30">
      <w:pPr>
        <w:pStyle w:val="ListParagraph"/>
        <w:numPr>
          <w:ilvl w:val="1"/>
          <w:numId w:val="6"/>
        </w:numPr>
      </w:pPr>
      <w:r>
        <w:t>Entwicklungsaufgaben passen sich Möglichkeiten an</w:t>
      </w:r>
    </w:p>
    <w:p w14:paraId="6AE75114" w14:textId="04B52194" w:rsidR="00C47A30" w:rsidRDefault="00C47A30" w:rsidP="00C47A30">
      <w:pPr>
        <w:pStyle w:val="ListParagraph"/>
        <w:numPr>
          <w:ilvl w:val="1"/>
          <w:numId w:val="6"/>
        </w:numPr>
      </w:pPr>
      <w:r>
        <w:t>Opportunitätsstruktur</w:t>
      </w:r>
    </w:p>
    <w:p w14:paraId="33D5D2C7" w14:textId="3A362F3A" w:rsidR="00C47A30" w:rsidRDefault="00C47A30" w:rsidP="00C47A30">
      <w:pPr>
        <w:pStyle w:val="ListParagraph"/>
        <w:numPr>
          <w:ilvl w:val="2"/>
          <w:numId w:val="6"/>
        </w:numPr>
      </w:pPr>
      <w:r>
        <w:t>Summe aller Chancen, die eine Gesellschaft zur Verfügung stellt</w:t>
      </w:r>
    </w:p>
    <w:p w14:paraId="4BBE96DE" w14:textId="67302BF2" w:rsidR="001F78E5" w:rsidRDefault="001F78E5" w:rsidP="001F78E5">
      <w:pPr>
        <w:pStyle w:val="ListParagraph"/>
        <w:numPr>
          <w:ilvl w:val="1"/>
          <w:numId w:val="6"/>
        </w:numPr>
      </w:pPr>
      <w:r>
        <w:t>Altersgradiente Opportunitätsstrukturen</w:t>
      </w:r>
    </w:p>
    <w:p w14:paraId="3E12D674" w14:textId="625680AC" w:rsidR="001F78E5" w:rsidRDefault="001F78E5" w:rsidP="001F78E5">
      <w:pPr>
        <w:pStyle w:val="ListParagraph"/>
        <w:numPr>
          <w:ilvl w:val="2"/>
          <w:numId w:val="6"/>
        </w:numPr>
      </w:pPr>
      <w:r>
        <w:t>Biologische Faktoren</w:t>
      </w:r>
    </w:p>
    <w:p w14:paraId="2B932B31" w14:textId="47700E99" w:rsidR="001F78E5" w:rsidRDefault="001F78E5" w:rsidP="001F78E5">
      <w:pPr>
        <w:pStyle w:val="ListParagraph"/>
        <w:numPr>
          <w:ilvl w:val="2"/>
          <w:numId w:val="6"/>
        </w:numPr>
      </w:pPr>
      <w:r>
        <w:t>Soziale Faktoren</w:t>
      </w:r>
    </w:p>
    <w:p w14:paraId="30ECCCDD" w14:textId="5304259E" w:rsidR="001F78E5" w:rsidRDefault="001F78E5" w:rsidP="001F78E5">
      <w:pPr>
        <w:pStyle w:val="ListParagraph"/>
        <w:numPr>
          <w:ilvl w:val="2"/>
          <w:numId w:val="6"/>
        </w:numPr>
      </w:pPr>
      <w:r>
        <w:t>Historische Faktoren</w:t>
      </w:r>
    </w:p>
    <w:p w14:paraId="11B990C5" w14:textId="2F4D1BCF" w:rsidR="00C47A30" w:rsidRDefault="00C47A30" w:rsidP="004B4EAA"/>
    <w:p w14:paraId="3C30922A" w14:textId="083E28C5" w:rsidR="004B4EAA" w:rsidRDefault="004B4EAA" w:rsidP="004B4EAA">
      <w:pPr>
        <w:pStyle w:val="Heading2"/>
      </w:pPr>
      <w:r>
        <w:t>Veränderung der Wichtigkeit von externer und interner Entwicklungsregulation</w:t>
      </w:r>
    </w:p>
    <w:p w14:paraId="6C50B31A" w14:textId="77777777" w:rsidR="006F766A" w:rsidRDefault="006F766A" w:rsidP="006F766A">
      <w:pPr>
        <w:pStyle w:val="ListParagraph"/>
        <w:numPr>
          <w:ilvl w:val="0"/>
          <w:numId w:val="6"/>
        </w:numPr>
      </w:pPr>
      <w:r>
        <w:t xml:space="preserve">Kontrolle kommt von der </w:t>
      </w:r>
    </w:p>
    <w:p w14:paraId="30CD2E11" w14:textId="6EF3D21F" w:rsidR="006F766A" w:rsidRDefault="006F766A" w:rsidP="006F766A">
      <w:pPr>
        <w:pStyle w:val="ListParagraph"/>
        <w:numPr>
          <w:ilvl w:val="1"/>
          <w:numId w:val="6"/>
        </w:numPr>
      </w:pPr>
      <w:r>
        <w:t>Umwelt</w:t>
      </w:r>
    </w:p>
    <w:p w14:paraId="1AD0DBD6" w14:textId="7ADD8318" w:rsidR="006F766A" w:rsidRDefault="006F766A" w:rsidP="006F766A">
      <w:pPr>
        <w:pStyle w:val="ListParagraph"/>
        <w:numPr>
          <w:ilvl w:val="1"/>
          <w:numId w:val="6"/>
        </w:numPr>
      </w:pPr>
      <w:r>
        <w:t>Selbstkontrolle</w:t>
      </w:r>
    </w:p>
    <w:p w14:paraId="1EFB16BF" w14:textId="71EC7E87" w:rsidR="006F766A" w:rsidRDefault="006F766A" w:rsidP="006F766A">
      <w:pPr>
        <w:pStyle w:val="ListParagraph"/>
        <w:numPr>
          <w:ilvl w:val="0"/>
          <w:numId w:val="6"/>
        </w:numPr>
      </w:pPr>
      <w:r>
        <w:t>Externale und internale Regulation sind kompensatorisch</w:t>
      </w:r>
    </w:p>
    <w:p w14:paraId="18BEE8D2" w14:textId="30A46040" w:rsidR="006C013F" w:rsidRDefault="006C013F" w:rsidP="006C013F"/>
    <w:p w14:paraId="2D0D403B" w14:textId="1DC87788" w:rsidR="006C013F" w:rsidRDefault="006C013F" w:rsidP="006C013F">
      <w:pPr>
        <w:pStyle w:val="Heading2"/>
      </w:pPr>
      <w:r>
        <w:t>Zielinhalte und Zielfokus</w:t>
      </w:r>
    </w:p>
    <w:p w14:paraId="6EC1B814" w14:textId="66EBE729" w:rsidR="006F766A" w:rsidRDefault="008117EA" w:rsidP="006F766A">
      <w:pPr>
        <w:pStyle w:val="ListParagraph"/>
        <w:numPr>
          <w:ilvl w:val="0"/>
          <w:numId w:val="6"/>
        </w:numPr>
      </w:pPr>
      <w:r>
        <w:t>Veränderung im Alter</w:t>
      </w:r>
    </w:p>
    <w:p w14:paraId="030FF966" w14:textId="2CA4BCB4" w:rsidR="008117EA" w:rsidRDefault="008117EA" w:rsidP="008117EA">
      <w:pPr>
        <w:pStyle w:val="ListParagraph"/>
        <w:numPr>
          <w:ilvl w:val="1"/>
          <w:numId w:val="6"/>
        </w:numPr>
      </w:pPr>
      <w:r>
        <w:t>Mehr Selbstregulation</w:t>
      </w:r>
    </w:p>
    <w:p w14:paraId="46E7FF89" w14:textId="5639BEA2" w:rsidR="008117EA" w:rsidRDefault="008117EA" w:rsidP="008117EA">
      <w:pPr>
        <w:pStyle w:val="ListParagraph"/>
        <w:numPr>
          <w:ilvl w:val="1"/>
          <w:numId w:val="6"/>
        </w:numPr>
      </w:pPr>
      <w:r>
        <w:t>Weniger Erwartungen</w:t>
      </w:r>
    </w:p>
    <w:p w14:paraId="005326B2" w14:textId="1394CCCC" w:rsidR="008117EA" w:rsidRDefault="008117EA" w:rsidP="008117EA">
      <w:pPr>
        <w:pStyle w:val="ListParagraph"/>
        <w:numPr>
          <w:ilvl w:val="1"/>
          <w:numId w:val="6"/>
        </w:numPr>
      </w:pPr>
      <w:r>
        <w:t>Ziele von älteren Erwachsenen sind in weniger kontrollierbaren Bereichen</w:t>
      </w:r>
    </w:p>
    <w:p w14:paraId="4E8162EF" w14:textId="1C4FFABD" w:rsidR="008117EA" w:rsidRDefault="008117EA" w:rsidP="008117EA">
      <w:pPr>
        <w:pStyle w:val="ListParagraph"/>
        <w:numPr>
          <w:ilvl w:val="0"/>
          <w:numId w:val="6"/>
        </w:numPr>
      </w:pPr>
      <w:r>
        <w:t>Junge Erwachsene</w:t>
      </w:r>
    </w:p>
    <w:p w14:paraId="4352DE35" w14:textId="6123F3F7" w:rsidR="008117EA" w:rsidRDefault="008117EA" w:rsidP="008117EA">
      <w:pPr>
        <w:pStyle w:val="ListParagraph"/>
        <w:numPr>
          <w:ilvl w:val="1"/>
          <w:numId w:val="6"/>
        </w:numPr>
      </w:pPr>
      <w:r>
        <w:t>Potential für Gewinne</w:t>
      </w:r>
    </w:p>
    <w:p w14:paraId="3B533534" w14:textId="6BC26A62" w:rsidR="001F78E5" w:rsidRDefault="001F78E5" w:rsidP="008117EA">
      <w:pPr>
        <w:pStyle w:val="ListParagraph"/>
        <w:numPr>
          <w:ilvl w:val="1"/>
          <w:numId w:val="6"/>
        </w:numPr>
      </w:pPr>
      <w:r>
        <w:t>Wenig Verluste</w:t>
      </w:r>
    </w:p>
    <w:p w14:paraId="2AA3DDCB" w14:textId="1C781436" w:rsidR="008117EA" w:rsidRDefault="008117EA" w:rsidP="008117EA">
      <w:pPr>
        <w:pStyle w:val="ListParagraph"/>
        <w:numPr>
          <w:ilvl w:val="1"/>
          <w:numId w:val="6"/>
        </w:numPr>
      </w:pPr>
      <w:r>
        <w:t>Aufgaben bezogen auf Zugewinn</w:t>
      </w:r>
    </w:p>
    <w:p w14:paraId="45AC1097" w14:textId="3B25EAD5" w:rsidR="001F78E5" w:rsidRDefault="001F78E5" w:rsidP="008117EA">
      <w:pPr>
        <w:pStyle w:val="ListParagraph"/>
        <w:numPr>
          <w:ilvl w:val="1"/>
          <w:numId w:val="6"/>
        </w:numPr>
      </w:pPr>
      <w:r>
        <w:t>Leistung &amp; Ressourcen maximieren</w:t>
      </w:r>
    </w:p>
    <w:p w14:paraId="082AF248" w14:textId="40AAB443" w:rsidR="008117EA" w:rsidRDefault="008117EA" w:rsidP="008117EA">
      <w:pPr>
        <w:pStyle w:val="ListParagraph"/>
        <w:numPr>
          <w:ilvl w:val="0"/>
          <w:numId w:val="6"/>
        </w:numPr>
      </w:pPr>
      <w:r>
        <w:t>Mittelalte Erwachsene</w:t>
      </w:r>
    </w:p>
    <w:p w14:paraId="6FD248A0" w14:textId="73CC6F9C" w:rsidR="008117EA" w:rsidRDefault="008117EA" w:rsidP="008117EA">
      <w:pPr>
        <w:pStyle w:val="ListParagraph"/>
        <w:numPr>
          <w:ilvl w:val="1"/>
          <w:numId w:val="6"/>
        </w:numPr>
      </w:pPr>
      <w:r>
        <w:t>Weniger Potential</w:t>
      </w:r>
    </w:p>
    <w:p w14:paraId="04E2B23B" w14:textId="0EB79B0D" w:rsidR="008117EA" w:rsidRDefault="008117EA" w:rsidP="008117EA">
      <w:pPr>
        <w:pStyle w:val="ListParagraph"/>
        <w:numPr>
          <w:ilvl w:val="1"/>
          <w:numId w:val="6"/>
        </w:numPr>
      </w:pPr>
      <w:r>
        <w:t>Erfahrung erster Verluste</w:t>
      </w:r>
    </w:p>
    <w:p w14:paraId="34C3F7BF" w14:textId="07A2C683" w:rsidR="008117EA" w:rsidRDefault="008117EA" w:rsidP="008117EA">
      <w:pPr>
        <w:pStyle w:val="ListParagraph"/>
        <w:numPr>
          <w:ilvl w:val="1"/>
          <w:numId w:val="6"/>
        </w:numPr>
      </w:pPr>
      <w:r>
        <w:t>Aufgaben auf Erhalt bezogen</w:t>
      </w:r>
    </w:p>
    <w:p w14:paraId="0AA64ADD" w14:textId="37780807" w:rsidR="008117EA" w:rsidRDefault="008117EA" w:rsidP="008117EA">
      <w:pPr>
        <w:pStyle w:val="ListParagraph"/>
        <w:numPr>
          <w:ilvl w:val="0"/>
          <w:numId w:val="6"/>
        </w:numPr>
      </w:pPr>
      <w:r>
        <w:t>Alte Erwachsene</w:t>
      </w:r>
    </w:p>
    <w:p w14:paraId="12D8CAB7" w14:textId="7626B172" w:rsidR="008117EA" w:rsidRDefault="00D026D4" w:rsidP="008117EA">
      <w:pPr>
        <w:pStyle w:val="ListParagraph"/>
        <w:numPr>
          <w:ilvl w:val="1"/>
          <w:numId w:val="6"/>
        </w:numPr>
      </w:pPr>
      <w:r>
        <w:t>Viel Verluste</w:t>
      </w:r>
    </w:p>
    <w:p w14:paraId="45725C66" w14:textId="16EEBDFB" w:rsidR="00D026D4" w:rsidRDefault="00D026D4" w:rsidP="008117EA">
      <w:pPr>
        <w:pStyle w:val="ListParagraph"/>
        <w:numPr>
          <w:ilvl w:val="1"/>
          <w:numId w:val="6"/>
        </w:numPr>
      </w:pPr>
      <w:r>
        <w:t>Aufrechterhaltung</w:t>
      </w:r>
    </w:p>
    <w:p w14:paraId="5FFB0CD7" w14:textId="2AA00B8C" w:rsidR="00D026D4" w:rsidRDefault="00D026D4" w:rsidP="00D026D4">
      <w:pPr>
        <w:pStyle w:val="ListParagraph"/>
        <w:numPr>
          <w:ilvl w:val="0"/>
          <w:numId w:val="6"/>
        </w:numPr>
      </w:pPr>
      <w:r>
        <w:t>Prozessfokus</w:t>
      </w:r>
    </w:p>
    <w:p w14:paraId="58E7C742" w14:textId="11E3C002" w:rsidR="00D026D4" w:rsidRDefault="00D026D4" w:rsidP="00D026D4">
      <w:pPr>
        <w:pStyle w:val="ListParagraph"/>
        <w:numPr>
          <w:ilvl w:val="1"/>
          <w:numId w:val="6"/>
        </w:numPr>
      </w:pPr>
      <w:r>
        <w:t>Fokus auf Mittel und Prozess der Zielverfolgung</w:t>
      </w:r>
    </w:p>
    <w:p w14:paraId="6949CEF6" w14:textId="0C836A1F" w:rsidR="00D026D4" w:rsidRDefault="00D026D4" w:rsidP="00D026D4">
      <w:pPr>
        <w:pStyle w:val="ListParagraph"/>
        <w:numPr>
          <w:ilvl w:val="0"/>
          <w:numId w:val="6"/>
        </w:numPr>
      </w:pPr>
      <w:r>
        <w:t>Ergebnisfokus</w:t>
      </w:r>
    </w:p>
    <w:p w14:paraId="288AD2DF" w14:textId="1780F923" w:rsidR="00D026D4" w:rsidRDefault="00D026D4" w:rsidP="00D026D4">
      <w:pPr>
        <w:pStyle w:val="ListParagraph"/>
        <w:numPr>
          <w:ilvl w:val="1"/>
          <w:numId w:val="6"/>
        </w:numPr>
      </w:pPr>
      <w:r>
        <w:t>Fokus auf Ergebnis, Zielerreichung</w:t>
      </w:r>
    </w:p>
    <w:p w14:paraId="04F73A5C" w14:textId="77777777" w:rsidR="006F766A" w:rsidRDefault="006F766A" w:rsidP="006F766A"/>
    <w:p w14:paraId="721E4DCA" w14:textId="77777777" w:rsidR="004B4EAA" w:rsidRPr="004B4EAA" w:rsidRDefault="004B4EAA" w:rsidP="004B4EAA"/>
    <w:p w14:paraId="10C4BA65" w14:textId="77777777" w:rsidR="00C87D4E" w:rsidRDefault="00C87D4E" w:rsidP="00D030A6"/>
    <w:p w14:paraId="127D4B48" w14:textId="6BBDD38F" w:rsidR="00D030A6" w:rsidRDefault="00D030A6" w:rsidP="00D030A6"/>
    <w:p w14:paraId="6C69FCF3" w14:textId="3919D49D" w:rsidR="00D030A6" w:rsidRDefault="00D030A6" w:rsidP="00D030A6"/>
    <w:p w14:paraId="2EFE58E3" w14:textId="77777777" w:rsidR="00D030A6" w:rsidRPr="00D030A6" w:rsidRDefault="00D030A6" w:rsidP="00D030A6"/>
    <w:sectPr w:rsidR="00D030A6" w:rsidRPr="00D03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66DD"/>
    <w:multiLevelType w:val="hybridMultilevel"/>
    <w:tmpl w:val="0DBAF9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85009"/>
    <w:multiLevelType w:val="hybridMultilevel"/>
    <w:tmpl w:val="7F74F6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051C"/>
    <w:multiLevelType w:val="hybridMultilevel"/>
    <w:tmpl w:val="5A26F4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A278C"/>
    <w:multiLevelType w:val="hybridMultilevel"/>
    <w:tmpl w:val="BBD44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23DF1"/>
    <w:multiLevelType w:val="hybridMultilevel"/>
    <w:tmpl w:val="1F36A3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34328"/>
    <w:multiLevelType w:val="hybridMultilevel"/>
    <w:tmpl w:val="29C280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0E"/>
    <w:rsid w:val="000904E9"/>
    <w:rsid w:val="0011391E"/>
    <w:rsid w:val="001F78E5"/>
    <w:rsid w:val="00201D9C"/>
    <w:rsid w:val="00332D0F"/>
    <w:rsid w:val="00456FC1"/>
    <w:rsid w:val="00483CF7"/>
    <w:rsid w:val="004B4EAA"/>
    <w:rsid w:val="00593F83"/>
    <w:rsid w:val="005E7154"/>
    <w:rsid w:val="00645AB0"/>
    <w:rsid w:val="00691167"/>
    <w:rsid w:val="006C013F"/>
    <w:rsid w:val="006F766A"/>
    <w:rsid w:val="008117EA"/>
    <w:rsid w:val="00850AE0"/>
    <w:rsid w:val="0090514F"/>
    <w:rsid w:val="009273C2"/>
    <w:rsid w:val="00A55F37"/>
    <w:rsid w:val="00C47A30"/>
    <w:rsid w:val="00C87D4E"/>
    <w:rsid w:val="00CE635B"/>
    <w:rsid w:val="00D026D4"/>
    <w:rsid w:val="00D030A6"/>
    <w:rsid w:val="00D24B0A"/>
    <w:rsid w:val="00DB19FD"/>
    <w:rsid w:val="00E60CF3"/>
    <w:rsid w:val="00FA7B0E"/>
    <w:rsid w:val="00F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4D73"/>
  <w15:chartTrackingRefBased/>
  <w15:docId w15:val="{7CCA5534-210B-456C-9D41-F804009A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0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3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8</cp:revision>
  <dcterms:created xsi:type="dcterms:W3CDTF">2020-07-26T08:27:00Z</dcterms:created>
  <dcterms:modified xsi:type="dcterms:W3CDTF">2021-04-24T08:43:00Z</dcterms:modified>
</cp:coreProperties>
</file>