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F1016" w14:textId="77777777" w:rsidR="00504A1A" w:rsidRDefault="00504A1A" w:rsidP="00504A1A">
      <w:pPr>
        <w:spacing w:line="240" w:lineRule="auto"/>
        <w:rPr>
          <w:rFonts w:ascii="Times New Roman" w:hAnsi="Times New Roman"/>
          <w:sz w:val="24"/>
          <w:szCs w:val="24"/>
        </w:rPr>
      </w:pPr>
      <w:r>
        <w:rPr>
          <w:rFonts w:ascii="Times New Roman" w:hAnsi="Times New Roman"/>
          <w:sz w:val="24"/>
          <w:szCs w:val="24"/>
        </w:rPr>
        <w:t>Québec, le 1</w:t>
      </w:r>
      <w:r w:rsidRPr="00E135D7">
        <w:rPr>
          <w:rFonts w:ascii="Times New Roman" w:hAnsi="Times New Roman"/>
          <w:sz w:val="24"/>
          <w:szCs w:val="24"/>
        </w:rPr>
        <w:t>er</w:t>
      </w:r>
      <w:r>
        <w:rPr>
          <w:rFonts w:ascii="Times New Roman" w:hAnsi="Times New Roman"/>
          <w:sz w:val="24"/>
          <w:szCs w:val="24"/>
        </w:rPr>
        <w:t xml:space="preserve"> septembre 2020</w:t>
      </w:r>
    </w:p>
    <w:p w14:paraId="4758E69F" w14:textId="77777777" w:rsidR="00504A1A" w:rsidRDefault="00504A1A" w:rsidP="00504A1A">
      <w:pPr>
        <w:spacing w:after="0" w:line="240" w:lineRule="auto"/>
        <w:rPr>
          <w:rFonts w:ascii="Times New Roman" w:hAnsi="Times New Roman"/>
          <w:sz w:val="24"/>
          <w:szCs w:val="24"/>
        </w:rPr>
      </w:pPr>
      <w:r>
        <w:rPr>
          <w:rFonts w:ascii="Times New Roman" w:hAnsi="Times New Roman"/>
          <w:sz w:val="24"/>
          <w:szCs w:val="24"/>
        </w:rPr>
        <w:t>SSQ assurance</w:t>
      </w:r>
    </w:p>
    <w:p w14:paraId="3894384E" w14:textId="77777777" w:rsidR="00504A1A" w:rsidRPr="00E135D7" w:rsidRDefault="00504A1A" w:rsidP="00504A1A">
      <w:pPr>
        <w:spacing w:after="0" w:line="240" w:lineRule="auto"/>
        <w:rPr>
          <w:rFonts w:ascii="Times New Roman" w:hAnsi="Times New Roman"/>
          <w:sz w:val="24"/>
          <w:szCs w:val="24"/>
        </w:rPr>
      </w:pPr>
      <w:r w:rsidRPr="00563104">
        <w:rPr>
          <w:rFonts w:ascii="Times New Roman" w:hAnsi="Times New Roman"/>
          <w:sz w:val="24"/>
          <w:szCs w:val="24"/>
        </w:rPr>
        <w:t>2515, boulevard Laurier </w:t>
      </w:r>
      <w:r w:rsidRPr="00563104">
        <w:rPr>
          <w:rFonts w:ascii="Times New Roman" w:hAnsi="Times New Roman"/>
          <w:sz w:val="24"/>
          <w:szCs w:val="24"/>
        </w:rPr>
        <w:br/>
        <w:t xml:space="preserve">C.P. 10500, </w:t>
      </w:r>
      <w:proofErr w:type="spellStart"/>
      <w:r w:rsidRPr="00563104">
        <w:rPr>
          <w:rFonts w:ascii="Times New Roman" w:hAnsi="Times New Roman"/>
          <w:sz w:val="24"/>
          <w:szCs w:val="24"/>
        </w:rPr>
        <w:t>succ</w:t>
      </w:r>
      <w:proofErr w:type="spellEnd"/>
      <w:r w:rsidRPr="00563104">
        <w:rPr>
          <w:rFonts w:ascii="Times New Roman" w:hAnsi="Times New Roman"/>
          <w:sz w:val="24"/>
          <w:szCs w:val="24"/>
        </w:rPr>
        <w:t>. Sainte-Foy</w:t>
      </w:r>
      <w:r w:rsidRPr="00563104">
        <w:rPr>
          <w:rFonts w:ascii="Times New Roman" w:hAnsi="Times New Roman"/>
          <w:sz w:val="24"/>
          <w:szCs w:val="24"/>
        </w:rPr>
        <w:br/>
        <w:t>Québec (Québec) G1V 0A5</w:t>
      </w:r>
      <w:r w:rsidRPr="00563104">
        <w:rPr>
          <w:rFonts w:ascii="Times New Roman" w:hAnsi="Times New Roman"/>
          <w:sz w:val="24"/>
          <w:szCs w:val="24"/>
        </w:rPr>
        <w:br/>
        <w:t>Canada</w:t>
      </w:r>
    </w:p>
    <w:p w14:paraId="2940DA4F" w14:textId="77777777" w:rsidR="00504A1A" w:rsidRDefault="00504A1A" w:rsidP="00504A1A">
      <w:pPr>
        <w:spacing w:after="0" w:line="240" w:lineRule="auto"/>
        <w:rPr>
          <w:rFonts w:ascii="Times New Roman" w:hAnsi="Times New Roman"/>
          <w:b/>
          <w:bCs/>
          <w:sz w:val="24"/>
          <w:szCs w:val="24"/>
        </w:rPr>
      </w:pPr>
    </w:p>
    <w:p w14:paraId="3803D799" w14:textId="77777777" w:rsidR="00504A1A" w:rsidRPr="00BF0D2E" w:rsidRDefault="00504A1A" w:rsidP="00504A1A">
      <w:pPr>
        <w:spacing w:after="240" w:line="450" w:lineRule="atLeast"/>
        <w:outlineLvl w:val="1"/>
        <w:rPr>
          <w:rFonts w:ascii="Times New Roman" w:hAnsi="Times New Roman"/>
          <w:b/>
          <w:bCs/>
          <w:sz w:val="24"/>
          <w:szCs w:val="24"/>
        </w:rPr>
      </w:pPr>
      <w:r w:rsidRPr="003E5007">
        <w:rPr>
          <w:rFonts w:ascii="Times New Roman" w:hAnsi="Times New Roman"/>
          <w:b/>
          <w:bCs/>
          <w:sz w:val="24"/>
          <w:szCs w:val="24"/>
        </w:rPr>
        <w:t xml:space="preserve">Object : </w:t>
      </w:r>
      <w:r>
        <w:rPr>
          <w:rFonts w:ascii="Times New Roman" w:hAnsi="Times New Roman"/>
          <w:b/>
          <w:bCs/>
          <w:sz w:val="24"/>
          <w:szCs w:val="24"/>
        </w:rPr>
        <w:t xml:space="preserve">Poste de stagiaire en actuariat, services financiers </w:t>
      </w:r>
    </w:p>
    <w:p w14:paraId="0672ECB1" w14:textId="77777777" w:rsidR="00504A1A" w:rsidRPr="001163FE" w:rsidRDefault="00504A1A" w:rsidP="00504A1A">
      <w:pPr>
        <w:rPr>
          <w:rFonts w:ascii="Times New Roman" w:hAnsi="Times New Roman"/>
          <w:sz w:val="24"/>
          <w:szCs w:val="24"/>
        </w:rPr>
      </w:pPr>
      <w:r>
        <w:rPr>
          <w:rFonts w:ascii="Times New Roman" w:hAnsi="Times New Roman"/>
          <w:sz w:val="24"/>
          <w:szCs w:val="24"/>
        </w:rPr>
        <w:t>Madame, Monsieur,</w:t>
      </w:r>
    </w:p>
    <w:p w14:paraId="01EEE931" w14:textId="77777777" w:rsidR="00504A1A" w:rsidRDefault="00504A1A"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C’est avec enthousiasme et intérêt que je vous fais parvenir ma candidature en vue d’obtenir le poste de stagiaire en actuariat à l’été 2021 au sein de l’entreprise SSQ assurance.</w:t>
      </w:r>
    </w:p>
    <w:p w14:paraId="4574BAB1" w14:textId="77777777" w:rsidR="00504A1A" w:rsidRDefault="00504A1A"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Étant une personne ambitieuse, de caractère et qui aime entreprendre de nouveaux défis, j’ai décidé de me lancer dans une aventure passionnante qui me motive à repousser mes limites. J’ai donc sorti mes valises pour y loger tout le bagage et l’expérience d’enseignant en mathématiques au secondaire et je me suis ensuite lancé dans un domaine qui m’a toujours intrigué; l’actuariat. Après une première session remplie de nouveauté et d’adaptations, j’ai su compléter ma deuxième session du programme en montrant que la persévérance fait partie de mes qualités. C’est en redoublant d’ardeur et d’efforts que j’ai obtenu des résultats à la hauteur de mes capacités, et ce, malgré le contexte de la pandémie actuelle.  </w:t>
      </w:r>
    </w:p>
    <w:p w14:paraId="2A2AF37E" w14:textId="77777777" w:rsidR="00504A1A" w:rsidRDefault="00504A1A"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Vous constaterez à la lecture de mon curriculum vitae que je possède de grandes qualités et toutes les compétences requises pour faire un stage au sein de votre entreprise au courant du prochain été. J’ai eu la chance, lors de mon parcours hors de l’ordinaire, de développer mes habiletés en communication et aussi d’acquérir de bonnes compétences en travail d’équipe. Mon premier stage en tarification automobile m’a permis de mettre en application les concepts vus en classe et de développer les compétences professionnelles nécessaires à un actuaire, telles l’organisation et la rigueur. Mes collègues me considèrent comme une personne autonome, débrouillarde, passionnée et qui vise autant l’amélioration professionnelle que personnelle. Malgré l’aventure gratifiante en tarification automobile lors de mon premier stage, je vois le deuxième stage comme une opportunité de varier mes connaissances de l’actuariat. </w:t>
      </w:r>
    </w:p>
    <w:p w14:paraId="4CCBF56D" w14:textId="77777777" w:rsidR="00504A1A" w:rsidRDefault="00504A1A"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C’est en voyant l’offre de stage chez SSQ en services financiers que j’ai immédiatement su ce que j’aimerais faire l’été prochain. Depuis toujours intéressé par le domaine de la finance, voilà pour moi une opportunité de parfaire ma connaissance de ce milieu. En espérant que cette lettre vous a donné le goût d’en apprendre plus afin que nous puissions ensemble collaborer dans un futur proche. </w:t>
      </w:r>
    </w:p>
    <w:p w14:paraId="47932978" w14:textId="5AFF0ED9" w:rsidR="00504A1A" w:rsidRDefault="00504A1A" w:rsidP="00504A1A">
      <w:pPr>
        <w:spacing w:before="120" w:after="240" w:line="240" w:lineRule="auto"/>
        <w:jc w:val="both"/>
        <w:rPr>
          <w:rFonts w:ascii="Times New Roman" w:hAnsi="Times New Roman"/>
          <w:sz w:val="24"/>
          <w:szCs w:val="24"/>
        </w:rPr>
      </w:pPr>
      <w:r>
        <w:rPr>
          <w:rFonts w:ascii="Times New Roman" w:hAnsi="Times New Roman"/>
          <w:sz w:val="24"/>
          <w:szCs w:val="24"/>
        </w:rPr>
        <w:t>Je vous prie d’agréer, Madame, Monsieur, l’expression de ma considération la plus sincère.</w:t>
      </w:r>
    </w:p>
    <w:p w14:paraId="6DC405F4" w14:textId="05E97FFD" w:rsidR="00504A1A" w:rsidRDefault="00504A1A" w:rsidP="00504A1A">
      <w:pPr>
        <w:spacing w:before="120" w:after="240" w:line="240" w:lineRule="auto"/>
        <w:jc w:val="both"/>
        <w:rPr>
          <w:rFonts w:ascii="Times New Roman" w:hAnsi="Times New Roman"/>
          <w:sz w:val="24"/>
          <w:szCs w:val="24"/>
        </w:rPr>
      </w:pPr>
      <w:r w:rsidRPr="00C95C00">
        <w:rPr>
          <w:rFonts w:ascii="Times New Roman" w:hAnsi="Times New Roman"/>
          <w:noProof/>
          <w:sz w:val="24"/>
          <w:szCs w:val="24"/>
        </w:rPr>
        <w:drawing>
          <wp:anchor distT="0" distB="0" distL="114300" distR="114300" simplePos="0" relativeHeight="251659264" behindDoc="0" locked="0" layoutInCell="1" allowOverlap="1" wp14:anchorId="627A5EB5" wp14:editId="7236B0B6">
            <wp:simplePos x="0" y="0"/>
            <wp:positionH relativeFrom="column">
              <wp:posOffset>22225</wp:posOffset>
            </wp:positionH>
            <wp:positionV relativeFrom="paragraph">
              <wp:posOffset>173047</wp:posOffset>
            </wp:positionV>
            <wp:extent cx="1838528" cy="444201"/>
            <wp:effectExtent l="0" t="0" r="3175"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528" cy="444201"/>
                    </a:xfrm>
                    <a:prstGeom prst="rect">
                      <a:avLst/>
                    </a:prstGeom>
                  </pic:spPr>
                </pic:pic>
              </a:graphicData>
            </a:graphic>
            <wp14:sizeRelH relativeFrom="page">
              <wp14:pctWidth>0</wp14:pctWidth>
            </wp14:sizeRelH>
            <wp14:sizeRelV relativeFrom="page">
              <wp14:pctHeight>0</wp14:pctHeight>
            </wp14:sizeRelV>
          </wp:anchor>
        </w:drawing>
      </w:r>
    </w:p>
    <w:p w14:paraId="73AAB662" w14:textId="77777777" w:rsidR="00504A1A" w:rsidRDefault="00504A1A" w:rsidP="00504A1A">
      <w:pPr>
        <w:spacing w:after="0" w:line="240" w:lineRule="auto"/>
        <w:jc w:val="both"/>
        <w:rPr>
          <w:rFonts w:ascii="Times New Roman" w:hAnsi="Times New Roman"/>
          <w:sz w:val="24"/>
          <w:szCs w:val="24"/>
        </w:rPr>
      </w:pPr>
    </w:p>
    <w:p w14:paraId="7723CCFA" w14:textId="77777777" w:rsidR="00504A1A" w:rsidRDefault="00504A1A" w:rsidP="00504A1A">
      <w:pPr>
        <w:spacing w:after="0" w:line="240" w:lineRule="auto"/>
        <w:jc w:val="both"/>
        <w:rPr>
          <w:rFonts w:ascii="Times New Roman" w:hAnsi="Times New Roman"/>
          <w:sz w:val="24"/>
          <w:szCs w:val="24"/>
        </w:rPr>
      </w:pPr>
      <w:r>
        <w:rPr>
          <w:rFonts w:ascii="Times New Roman" w:hAnsi="Times New Roman"/>
          <w:sz w:val="24"/>
          <w:szCs w:val="24"/>
        </w:rPr>
        <w:t>_______________________________</w:t>
      </w:r>
    </w:p>
    <w:p w14:paraId="337B8AEE" w14:textId="77777777" w:rsidR="00504A1A" w:rsidRDefault="00504A1A" w:rsidP="00504A1A">
      <w:pPr>
        <w:spacing w:after="0" w:line="240" w:lineRule="auto"/>
        <w:jc w:val="both"/>
        <w:rPr>
          <w:rFonts w:ascii="Times New Roman" w:hAnsi="Times New Roman"/>
          <w:sz w:val="24"/>
          <w:szCs w:val="24"/>
        </w:rPr>
      </w:pPr>
      <w:r>
        <w:rPr>
          <w:rFonts w:ascii="Times New Roman" w:hAnsi="Times New Roman"/>
          <w:sz w:val="24"/>
          <w:szCs w:val="24"/>
        </w:rPr>
        <w:t>Olivier Bourret</w:t>
      </w:r>
    </w:p>
    <w:p w14:paraId="20655BCB" w14:textId="69DFC8A0" w:rsidR="00EA00E0" w:rsidRPr="00EA00E0" w:rsidRDefault="00504A1A" w:rsidP="00AB7928">
      <w:pPr>
        <w:spacing w:after="0" w:line="240" w:lineRule="auto"/>
        <w:jc w:val="both"/>
        <w:rPr>
          <w:rFonts w:ascii="Times New Roman" w:hAnsi="Times New Roman"/>
          <w:sz w:val="24"/>
          <w:szCs w:val="24"/>
        </w:rPr>
      </w:pPr>
      <w:r>
        <w:rPr>
          <w:rFonts w:ascii="Times New Roman" w:hAnsi="Times New Roman"/>
          <w:sz w:val="24"/>
          <w:szCs w:val="24"/>
        </w:rPr>
        <w:t>Étudiant en actuariat</w:t>
      </w:r>
    </w:p>
    <w:sectPr w:rsidR="00EA00E0" w:rsidRPr="00EA00E0" w:rsidSect="00C95C00">
      <w:headerReference w:type="even" r:id="rId9"/>
      <w:headerReference w:type="default" r:id="rId10"/>
      <w:footerReference w:type="even" r:id="rId11"/>
      <w:footerReference w:type="default" r:id="rId12"/>
      <w:headerReference w:type="first" r:id="rId13"/>
      <w:footerReference w:type="first" r:id="rId14"/>
      <w:type w:val="continuous"/>
      <w:pgSz w:w="12240" w:h="15840"/>
      <w:pgMar w:top="1247" w:right="1588" w:bottom="1247"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5EDE2" w14:textId="77777777" w:rsidR="00040CC9" w:rsidRDefault="00040CC9" w:rsidP="00AF0CA1">
      <w:pPr>
        <w:spacing w:after="0" w:line="240" w:lineRule="auto"/>
      </w:pPr>
      <w:r>
        <w:separator/>
      </w:r>
    </w:p>
  </w:endnote>
  <w:endnote w:type="continuationSeparator" w:id="0">
    <w:p w14:paraId="1A6D32A0" w14:textId="77777777" w:rsidR="00040CC9" w:rsidRDefault="00040CC9" w:rsidP="00AF0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FA7EE" w14:textId="77777777" w:rsidR="00355E1E" w:rsidRDefault="00355E1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14526" w14:textId="77777777" w:rsidR="00355E1E" w:rsidRDefault="00355E1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69BE4" w14:textId="77777777" w:rsidR="00355E1E" w:rsidRDefault="00355E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9AC60" w14:textId="77777777" w:rsidR="00040CC9" w:rsidRDefault="00040CC9" w:rsidP="00AF0CA1">
      <w:pPr>
        <w:spacing w:after="0" w:line="240" w:lineRule="auto"/>
      </w:pPr>
      <w:r>
        <w:separator/>
      </w:r>
    </w:p>
  </w:footnote>
  <w:footnote w:type="continuationSeparator" w:id="0">
    <w:p w14:paraId="32BB7FCC" w14:textId="77777777" w:rsidR="00040CC9" w:rsidRDefault="00040CC9" w:rsidP="00AF0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E5189" w14:textId="77777777" w:rsidR="00355E1E" w:rsidRDefault="00355E1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931D8" w14:textId="77777777" w:rsidR="00355E1E" w:rsidRDefault="00355E1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CCCD3" w14:textId="77777777" w:rsidR="00AF0CA1" w:rsidRDefault="00AF0CA1">
    <w:pPr>
      <w:pStyle w:val="En-tte"/>
    </w:pPr>
  </w:p>
  <w:p w14:paraId="3D1A855B" w14:textId="77777777" w:rsidR="00AF0CA1" w:rsidRDefault="00AF0C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06AB"/>
    <w:multiLevelType w:val="hybridMultilevel"/>
    <w:tmpl w:val="F640AF60"/>
    <w:lvl w:ilvl="0" w:tplc="0C0C000D">
      <w:start w:val="1"/>
      <w:numFmt w:val="bullet"/>
      <w:lvlText w:val=""/>
      <w:lvlJc w:val="left"/>
      <w:pPr>
        <w:ind w:left="765" w:hanging="360"/>
      </w:pPr>
      <w:rPr>
        <w:rFonts w:ascii="Wingdings" w:hAnsi="Wingdings" w:hint="default"/>
      </w:rPr>
    </w:lvl>
    <w:lvl w:ilvl="1" w:tplc="0C0C0003" w:tentative="1">
      <w:start w:val="1"/>
      <w:numFmt w:val="bullet"/>
      <w:lvlText w:val="o"/>
      <w:lvlJc w:val="left"/>
      <w:pPr>
        <w:ind w:left="1485" w:hanging="360"/>
      </w:pPr>
      <w:rPr>
        <w:rFonts w:ascii="Courier New" w:hAnsi="Courier New" w:cs="Courier New" w:hint="default"/>
      </w:rPr>
    </w:lvl>
    <w:lvl w:ilvl="2" w:tplc="0C0C0005" w:tentative="1">
      <w:start w:val="1"/>
      <w:numFmt w:val="bullet"/>
      <w:lvlText w:val=""/>
      <w:lvlJc w:val="left"/>
      <w:pPr>
        <w:ind w:left="2205" w:hanging="360"/>
      </w:pPr>
      <w:rPr>
        <w:rFonts w:ascii="Wingdings" w:hAnsi="Wingdings" w:hint="default"/>
      </w:rPr>
    </w:lvl>
    <w:lvl w:ilvl="3" w:tplc="0C0C0001" w:tentative="1">
      <w:start w:val="1"/>
      <w:numFmt w:val="bullet"/>
      <w:lvlText w:val=""/>
      <w:lvlJc w:val="left"/>
      <w:pPr>
        <w:ind w:left="2925" w:hanging="360"/>
      </w:pPr>
      <w:rPr>
        <w:rFonts w:ascii="Symbol" w:hAnsi="Symbol" w:hint="default"/>
      </w:rPr>
    </w:lvl>
    <w:lvl w:ilvl="4" w:tplc="0C0C0003" w:tentative="1">
      <w:start w:val="1"/>
      <w:numFmt w:val="bullet"/>
      <w:lvlText w:val="o"/>
      <w:lvlJc w:val="left"/>
      <w:pPr>
        <w:ind w:left="3645" w:hanging="360"/>
      </w:pPr>
      <w:rPr>
        <w:rFonts w:ascii="Courier New" w:hAnsi="Courier New" w:cs="Courier New" w:hint="default"/>
      </w:rPr>
    </w:lvl>
    <w:lvl w:ilvl="5" w:tplc="0C0C0005" w:tentative="1">
      <w:start w:val="1"/>
      <w:numFmt w:val="bullet"/>
      <w:lvlText w:val=""/>
      <w:lvlJc w:val="left"/>
      <w:pPr>
        <w:ind w:left="4365" w:hanging="360"/>
      </w:pPr>
      <w:rPr>
        <w:rFonts w:ascii="Wingdings" w:hAnsi="Wingdings" w:hint="default"/>
      </w:rPr>
    </w:lvl>
    <w:lvl w:ilvl="6" w:tplc="0C0C0001" w:tentative="1">
      <w:start w:val="1"/>
      <w:numFmt w:val="bullet"/>
      <w:lvlText w:val=""/>
      <w:lvlJc w:val="left"/>
      <w:pPr>
        <w:ind w:left="5085" w:hanging="360"/>
      </w:pPr>
      <w:rPr>
        <w:rFonts w:ascii="Symbol" w:hAnsi="Symbol" w:hint="default"/>
      </w:rPr>
    </w:lvl>
    <w:lvl w:ilvl="7" w:tplc="0C0C0003" w:tentative="1">
      <w:start w:val="1"/>
      <w:numFmt w:val="bullet"/>
      <w:lvlText w:val="o"/>
      <w:lvlJc w:val="left"/>
      <w:pPr>
        <w:ind w:left="5805" w:hanging="360"/>
      </w:pPr>
      <w:rPr>
        <w:rFonts w:ascii="Courier New" w:hAnsi="Courier New" w:cs="Courier New" w:hint="default"/>
      </w:rPr>
    </w:lvl>
    <w:lvl w:ilvl="8" w:tplc="0C0C0005" w:tentative="1">
      <w:start w:val="1"/>
      <w:numFmt w:val="bullet"/>
      <w:lvlText w:val=""/>
      <w:lvlJc w:val="left"/>
      <w:pPr>
        <w:ind w:left="6525" w:hanging="360"/>
      </w:pPr>
      <w:rPr>
        <w:rFonts w:ascii="Wingdings" w:hAnsi="Wingdings" w:hint="default"/>
      </w:rPr>
    </w:lvl>
  </w:abstractNum>
  <w:abstractNum w:abstractNumId="1" w15:restartNumberingAfterBreak="0">
    <w:nsid w:val="0871191D"/>
    <w:multiLevelType w:val="hybridMultilevel"/>
    <w:tmpl w:val="440E2F86"/>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68C25BD"/>
    <w:multiLevelType w:val="hybridMultilevel"/>
    <w:tmpl w:val="F42C06CE"/>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B704247"/>
    <w:multiLevelType w:val="hybridMultilevel"/>
    <w:tmpl w:val="AA9EE7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48E197D"/>
    <w:multiLevelType w:val="hybridMultilevel"/>
    <w:tmpl w:val="1F88EF8A"/>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0A5624A"/>
    <w:multiLevelType w:val="hybridMultilevel"/>
    <w:tmpl w:val="650C14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22D1A5F"/>
    <w:multiLevelType w:val="hybridMultilevel"/>
    <w:tmpl w:val="C2DC04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D2E3E7E"/>
    <w:multiLevelType w:val="hybridMultilevel"/>
    <w:tmpl w:val="7F9604B6"/>
    <w:lvl w:ilvl="0" w:tplc="5D8A1070">
      <w:start w:val="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641677F"/>
    <w:multiLevelType w:val="hybridMultilevel"/>
    <w:tmpl w:val="0074D0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D6E38D3"/>
    <w:multiLevelType w:val="hybridMultilevel"/>
    <w:tmpl w:val="EE5A854E"/>
    <w:lvl w:ilvl="0" w:tplc="CF7EA664">
      <w:start w:val="418"/>
      <w:numFmt w:val="bullet"/>
      <w:lvlText w:val="-"/>
      <w:lvlJc w:val="left"/>
      <w:pPr>
        <w:ind w:left="1065" w:hanging="360"/>
      </w:pPr>
      <w:rPr>
        <w:rFonts w:ascii="Calibri" w:eastAsiaTheme="minorHAnsi" w:hAnsi="Calibri" w:cs="Times New Roman"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0" w15:restartNumberingAfterBreak="0">
    <w:nsid w:val="507138E3"/>
    <w:multiLevelType w:val="hybridMultilevel"/>
    <w:tmpl w:val="5714F320"/>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747067A"/>
    <w:multiLevelType w:val="hybridMultilevel"/>
    <w:tmpl w:val="5ABEC172"/>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D305480"/>
    <w:multiLevelType w:val="hybridMultilevel"/>
    <w:tmpl w:val="16B0BC48"/>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F0D50EB"/>
    <w:multiLevelType w:val="hybridMultilevel"/>
    <w:tmpl w:val="41CED06E"/>
    <w:lvl w:ilvl="0" w:tplc="5D8A1070">
      <w:start w:val="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D446E2B"/>
    <w:multiLevelType w:val="hybridMultilevel"/>
    <w:tmpl w:val="80CCAA90"/>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EA43975"/>
    <w:multiLevelType w:val="hybridMultilevel"/>
    <w:tmpl w:val="C8A4EA36"/>
    <w:lvl w:ilvl="0" w:tplc="0C0C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4"/>
  </w:num>
  <w:num w:numId="4">
    <w:abstractNumId w:val="0"/>
  </w:num>
  <w:num w:numId="5">
    <w:abstractNumId w:val="1"/>
  </w:num>
  <w:num w:numId="6">
    <w:abstractNumId w:val="12"/>
  </w:num>
  <w:num w:numId="7">
    <w:abstractNumId w:val="10"/>
  </w:num>
  <w:num w:numId="8">
    <w:abstractNumId w:val="2"/>
  </w:num>
  <w:num w:numId="9">
    <w:abstractNumId w:val="11"/>
  </w:num>
  <w:num w:numId="10">
    <w:abstractNumId w:val="14"/>
  </w:num>
  <w:num w:numId="11">
    <w:abstractNumId w:val="8"/>
  </w:num>
  <w:num w:numId="12">
    <w:abstractNumId w:val="3"/>
  </w:num>
  <w:num w:numId="13">
    <w:abstractNumId w:val="5"/>
  </w:num>
  <w:num w:numId="14">
    <w:abstractNumId w:val="13"/>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28"/>
    <w:rsid w:val="00040CC9"/>
    <w:rsid w:val="00090B3E"/>
    <w:rsid w:val="000A301A"/>
    <w:rsid w:val="000D52F6"/>
    <w:rsid w:val="000F08B6"/>
    <w:rsid w:val="00122405"/>
    <w:rsid w:val="00152DB6"/>
    <w:rsid w:val="001A7005"/>
    <w:rsid w:val="001B3418"/>
    <w:rsid w:val="001C023A"/>
    <w:rsid w:val="001D4F3D"/>
    <w:rsid w:val="001E758E"/>
    <w:rsid w:val="001F60ED"/>
    <w:rsid w:val="001F74EC"/>
    <w:rsid w:val="002369F6"/>
    <w:rsid w:val="00261D11"/>
    <w:rsid w:val="002C1925"/>
    <w:rsid w:val="002D4E90"/>
    <w:rsid w:val="00311971"/>
    <w:rsid w:val="00355E1E"/>
    <w:rsid w:val="003C6222"/>
    <w:rsid w:val="003C71A7"/>
    <w:rsid w:val="003F04D9"/>
    <w:rsid w:val="00403F22"/>
    <w:rsid w:val="00413F6B"/>
    <w:rsid w:val="00494822"/>
    <w:rsid w:val="004F54DC"/>
    <w:rsid w:val="00504A1A"/>
    <w:rsid w:val="00546647"/>
    <w:rsid w:val="00563104"/>
    <w:rsid w:val="005C6582"/>
    <w:rsid w:val="006822A4"/>
    <w:rsid w:val="006966FF"/>
    <w:rsid w:val="00716055"/>
    <w:rsid w:val="00754967"/>
    <w:rsid w:val="00762750"/>
    <w:rsid w:val="007A10C0"/>
    <w:rsid w:val="007B19DF"/>
    <w:rsid w:val="007B1A28"/>
    <w:rsid w:val="007E1567"/>
    <w:rsid w:val="0086107E"/>
    <w:rsid w:val="008721E5"/>
    <w:rsid w:val="008F67C4"/>
    <w:rsid w:val="0095658D"/>
    <w:rsid w:val="00980F68"/>
    <w:rsid w:val="009F46B6"/>
    <w:rsid w:val="00A6307C"/>
    <w:rsid w:val="00A96A38"/>
    <w:rsid w:val="00AB7928"/>
    <w:rsid w:val="00AF0CA1"/>
    <w:rsid w:val="00B406B5"/>
    <w:rsid w:val="00B45064"/>
    <w:rsid w:val="00C20879"/>
    <w:rsid w:val="00C95C00"/>
    <w:rsid w:val="00CE308D"/>
    <w:rsid w:val="00D4553A"/>
    <w:rsid w:val="00D53A73"/>
    <w:rsid w:val="00D547FD"/>
    <w:rsid w:val="00D660DA"/>
    <w:rsid w:val="00D84042"/>
    <w:rsid w:val="00DD2592"/>
    <w:rsid w:val="00E01C75"/>
    <w:rsid w:val="00E135D7"/>
    <w:rsid w:val="00E209E0"/>
    <w:rsid w:val="00EA00E0"/>
    <w:rsid w:val="00F23D3D"/>
    <w:rsid w:val="00F24C4B"/>
    <w:rsid w:val="00F2541F"/>
    <w:rsid w:val="00F27964"/>
    <w:rsid w:val="00FB457D"/>
    <w:rsid w:val="00FD68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B2939"/>
  <w15:docId w15:val="{F4B3A4AD-3E91-384E-96E6-4E78A8FD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imes New Roman"/>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7E"/>
  </w:style>
  <w:style w:type="paragraph" w:styleId="Titre1">
    <w:name w:val="heading 1"/>
    <w:basedOn w:val="Normal"/>
    <w:next w:val="Normal"/>
    <w:link w:val="Titre1Car"/>
    <w:uiPriority w:val="9"/>
    <w:qFormat/>
    <w:rsid w:val="00861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610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9565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107E"/>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95658D"/>
    <w:rPr>
      <w:rFonts w:asciiTheme="majorHAnsi" w:eastAsiaTheme="majorEastAsia" w:hAnsiTheme="majorHAnsi" w:cstheme="majorBidi"/>
      <w:b/>
      <w:bCs/>
      <w:i/>
      <w:iCs/>
      <w:color w:val="4F81BD" w:themeColor="accent1"/>
    </w:rPr>
  </w:style>
  <w:style w:type="paragraph" w:styleId="Sous-titre">
    <w:name w:val="Subtitle"/>
    <w:basedOn w:val="Normal"/>
    <w:link w:val="Sous-titreCar"/>
    <w:uiPriority w:val="11"/>
    <w:qFormat/>
    <w:rsid w:val="00956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5658D"/>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86107E"/>
    <w:pPr>
      <w:ind w:left="720"/>
      <w:contextualSpacing/>
    </w:pPr>
  </w:style>
  <w:style w:type="character" w:customStyle="1" w:styleId="Titre2Car">
    <w:name w:val="Titre 2 Car"/>
    <w:basedOn w:val="Policepardfaut"/>
    <w:link w:val="Titre2"/>
    <w:uiPriority w:val="9"/>
    <w:rsid w:val="0086107E"/>
    <w:rPr>
      <w:rFonts w:asciiTheme="majorHAnsi" w:eastAsiaTheme="majorEastAsia" w:hAnsiTheme="majorHAnsi" w:cstheme="majorBidi"/>
      <w:b/>
      <w:bCs/>
      <w:color w:val="4F81BD" w:themeColor="accent1"/>
      <w:sz w:val="26"/>
      <w:szCs w:val="26"/>
    </w:rPr>
  </w:style>
  <w:style w:type="character" w:styleId="Hyperlien">
    <w:name w:val="Hyperlink"/>
    <w:basedOn w:val="Policepardfaut"/>
    <w:uiPriority w:val="99"/>
    <w:unhideWhenUsed/>
    <w:rsid w:val="007B1A28"/>
    <w:rPr>
      <w:color w:val="0000FF" w:themeColor="hyperlink"/>
      <w:u w:val="single"/>
    </w:rPr>
  </w:style>
  <w:style w:type="paragraph" w:styleId="En-tte">
    <w:name w:val="header"/>
    <w:basedOn w:val="Normal"/>
    <w:link w:val="En-tteCar"/>
    <w:uiPriority w:val="99"/>
    <w:unhideWhenUsed/>
    <w:rsid w:val="00AF0CA1"/>
    <w:pPr>
      <w:tabs>
        <w:tab w:val="center" w:pos="4320"/>
        <w:tab w:val="right" w:pos="8640"/>
      </w:tabs>
      <w:spacing w:after="0" w:line="240" w:lineRule="auto"/>
    </w:pPr>
  </w:style>
  <w:style w:type="character" w:customStyle="1" w:styleId="En-tteCar">
    <w:name w:val="En-tête Car"/>
    <w:basedOn w:val="Policepardfaut"/>
    <w:link w:val="En-tte"/>
    <w:uiPriority w:val="99"/>
    <w:rsid w:val="00AF0CA1"/>
  </w:style>
  <w:style w:type="paragraph" w:styleId="Pieddepage">
    <w:name w:val="footer"/>
    <w:basedOn w:val="Normal"/>
    <w:link w:val="PieddepageCar"/>
    <w:uiPriority w:val="99"/>
    <w:unhideWhenUsed/>
    <w:rsid w:val="00AF0CA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F0CA1"/>
  </w:style>
  <w:style w:type="paragraph" w:styleId="Textedebulles">
    <w:name w:val="Balloon Text"/>
    <w:basedOn w:val="Normal"/>
    <w:link w:val="TextedebullesCar"/>
    <w:uiPriority w:val="99"/>
    <w:semiHidden/>
    <w:unhideWhenUsed/>
    <w:rsid w:val="00C20879"/>
    <w:pPr>
      <w:spacing w:after="0" w:line="240" w:lineRule="auto"/>
    </w:pPr>
    <w:rPr>
      <w:rFonts w:ascii="Times New Roman" w:hAnsi="Times New Roman"/>
      <w:sz w:val="18"/>
      <w:szCs w:val="18"/>
    </w:rPr>
  </w:style>
  <w:style w:type="character" w:customStyle="1" w:styleId="TextedebullesCar">
    <w:name w:val="Texte de bulles Car"/>
    <w:basedOn w:val="Policepardfaut"/>
    <w:link w:val="Textedebulles"/>
    <w:uiPriority w:val="99"/>
    <w:semiHidden/>
    <w:rsid w:val="00C20879"/>
    <w:rPr>
      <w:rFonts w:ascii="Times New Roman" w:hAnsi="Times New Roman"/>
      <w:sz w:val="18"/>
      <w:szCs w:val="18"/>
    </w:rPr>
  </w:style>
  <w:style w:type="character" w:customStyle="1" w:styleId="apple-converted-space">
    <w:name w:val="apple-converted-space"/>
    <w:basedOn w:val="Policepardfaut"/>
    <w:rsid w:val="00563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63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28C7F-3362-2543-9881-F7D0248E6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398</Words>
  <Characters>2190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 Bourret</cp:lastModifiedBy>
  <cp:revision>4</cp:revision>
  <cp:lastPrinted>2020-01-17T03:36:00Z</cp:lastPrinted>
  <dcterms:created xsi:type="dcterms:W3CDTF">2020-08-31T17:35:00Z</dcterms:created>
  <dcterms:modified xsi:type="dcterms:W3CDTF">2020-09-01T16:51:00Z</dcterms:modified>
</cp:coreProperties>
</file>