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57BDA" w14:textId="77777777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7B1D1682" w14:textId="29C095C0" w:rsidR="009B1828" w:rsidRPr="00692BC3" w:rsidRDefault="00044FB6" w:rsidP="00B60D97">
      <w:pPr>
        <w:shd w:val="clear" w:color="auto" w:fill="FFFFFF"/>
        <w:jc w:val="center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Simplification d’un terme savant</w:t>
      </w:r>
    </w:p>
    <w:p w14:paraId="25F581E6" w14:textId="77777777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6851405" w14:textId="77777777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49FBA3B" w14:textId="77777777" w:rsidR="00044FB6" w:rsidRPr="00692BC3" w:rsidRDefault="00044FB6" w:rsidP="000E6B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4A5DD7E3" w14:textId="3D947FFB" w:rsidR="009B1828" w:rsidRPr="00692BC3" w:rsidRDefault="009B1828" w:rsidP="000E6B89">
      <w:pPr>
        <w:shd w:val="clear" w:color="auto" w:fill="FFFFFF"/>
        <w:jc w:val="center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Olivier </w:t>
      </w:r>
      <w:r w:rsidR="00E60144">
        <w:rPr>
          <w:rFonts w:ascii="Times New Roman" w:hAnsi="Times New Roman" w:cs="Times New Roman"/>
          <w:color w:val="000000"/>
          <w:sz w:val="32"/>
          <w:szCs w:val="32"/>
        </w:rPr>
        <w:t>Bourret (111</w:t>
      </w:r>
      <w:r w:rsidR="007855B2">
        <w:rPr>
          <w:rFonts w:ascii="Times New Roman" w:hAnsi="Times New Roman" w:cs="Times New Roman"/>
          <w:color w:val="000000"/>
          <w:sz w:val="32"/>
          <w:szCs w:val="32"/>
        </w:rPr>
        <w:t> </w:t>
      </w:r>
      <w:r w:rsidR="00E60144">
        <w:rPr>
          <w:rFonts w:ascii="Times New Roman" w:hAnsi="Times New Roman" w:cs="Times New Roman"/>
          <w:color w:val="000000"/>
          <w:sz w:val="32"/>
          <w:szCs w:val="32"/>
        </w:rPr>
        <w:t>005</w:t>
      </w:r>
      <w:r w:rsidR="007855B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60144">
        <w:rPr>
          <w:rFonts w:ascii="Times New Roman" w:hAnsi="Times New Roman" w:cs="Times New Roman"/>
          <w:color w:val="000000"/>
          <w:sz w:val="32"/>
          <w:szCs w:val="32"/>
        </w:rPr>
        <w:t>475)</w:t>
      </w:r>
    </w:p>
    <w:p w14:paraId="0356C434" w14:textId="55901B5C" w:rsidR="009B1828" w:rsidRDefault="00040018" w:rsidP="000E6B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Nabil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Amraoui</w:t>
      </w:r>
      <w:proofErr w:type="spellEnd"/>
    </w:p>
    <w:p w14:paraId="3DA7485E" w14:textId="43C7D037" w:rsidR="00040018" w:rsidRDefault="00040018" w:rsidP="000E6B8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Mourad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Gherbi</w:t>
      </w:r>
      <w:proofErr w:type="spellEnd"/>
    </w:p>
    <w:p w14:paraId="5E616CA9" w14:textId="607F3B6E" w:rsidR="00CE0193" w:rsidRPr="00692BC3" w:rsidRDefault="00CE0193" w:rsidP="00CE019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92BC3">
        <w:rPr>
          <w:rFonts w:ascii="Times New Roman" w:hAnsi="Times New Roman" w:cs="Times New Roman"/>
          <w:color w:val="000000"/>
          <w:sz w:val="32"/>
          <w:szCs w:val="32"/>
        </w:rPr>
        <w:t>Laurie Drouin (536</w:t>
      </w:r>
      <w:r w:rsidR="007855B2">
        <w:rPr>
          <w:rFonts w:ascii="Times New Roman" w:hAnsi="Times New Roman" w:cs="Times New Roman"/>
          <w:color w:val="000000"/>
          <w:sz w:val="32"/>
          <w:szCs w:val="32"/>
        </w:rPr>
        <w:t> </w:t>
      </w:r>
      <w:r w:rsidRPr="00692BC3">
        <w:rPr>
          <w:rFonts w:ascii="Times New Roman" w:hAnsi="Times New Roman" w:cs="Times New Roman"/>
          <w:color w:val="000000"/>
          <w:sz w:val="32"/>
          <w:szCs w:val="32"/>
        </w:rPr>
        <w:t>785</w:t>
      </w:r>
      <w:r w:rsidR="007855B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92BC3">
        <w:rPr>
          <w:rFonts w:ascii="Times New Roman" w:hAnsi="Times New Roman" w:cs="Times New Roman"/>
          <w:color w:val="000000"/>
          <w:sz w:val="32"/>
          <w:szCs w:val="32"/>
        </w:rPr>
        <w:t>763)</w:t>
      </w:r>
    </w:p>
    <w:p w14:paraId="32B1B045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5C41570" w14:textId="77777777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EB84200" w14:textId="77777777" w:rsidR="00044FB6" w:rsidRPr="00692BC3" w:rsidRDefault="00044FB6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2E7769BE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362061C2" w14:textId="5C3DA996" w:rsidR="009B1828" w:rsidRPr="00692BC3" w:rsidRDefault="009B1828" w:rsidP="00B60D97">
      <w:pPr>
        <w:shd w:val="clear" w:color="auto" w:fill="FFFFFF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692BC3">
        <w:rPr>
          <w:rFonts w:ascii="Times New Roman" w:hAnsi="Times New Roman" w:cs="Times New Roman"/>
          <w:color w:val="000000"/>
          <w:sz w:val="32"/>
          <w:szCs w:val="32"/>
        </w:rPr>
        <w:t>Université Laval</w:t>
      </w:r>
    </w:p>
    <w:p w14:paraId="1353311C" w14:textId="77777777" w:rsidR="009B1828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798FCCA5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1CAACF1A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5FD7E758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1904927" w14:textId="40DAF604" w:rsidR="009B1828" w:rsidRPr="00692BC3" w:rsidRDefault="004C0F72" w:rsidP="00B60D97">
      <w:pPr>
        <w:shd w:val="clear" w:color="auto" w:fill="FFFFFF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4C0F72">
        <w:rPr>
          <w:rFonts w:ascii="Times New Roman" w:hAnsi="Times New Roman" w:cs="Times New Roman"/>
          <w:sz w:val="32"/>
          <w:szCs w:val="32"/>
        </w:rPr>
        <w:t>FRN-1914</w:t>
      </w:r>
      <w:r>
        <w:rPr>
          <w:rFonts w:ascii="Times New Roman" w:hAnsi="Times New Roman" w:cs="Times New Roman"/>
          <w:sz w:val="32"/>
          <w:szCs w:val="32"/>
        </w:rPr>
        <w:t xml:space="preserve"> (51213</w:t>
      </w:r>
      <w:r w:rsidR="009B1828" w:rsidRPr="00692BC3">
        <w:rPr>
          <w:rFonts w:ascii="Times New Roman" w:hAnsi="Times New Roman" w:cs="Times New Roman"/>
          <w:sz w:val="32"/>
          <w:szCs w:val="32"/>
        </w:rPr>
        <w:t>)</w:t>
      </w:r>
      <w:r w:rsidR="00E736C8">
        <w:rPr>
          <w:rFonts w:ascii="Times New Roman" w:hAnsi="Times New Roman" w:cs="Times New Roman"/>
          <w:sz w:val="32"/>
          <w:szCs w:val="32"/>
        </w:rPr>
        <w:t xml:space="preserve"> : </w:t>
      </w:r>
      <w:r>
        <w:rPr>
          <w:rFonts w:ascii="Times New Roman" w:hAnsi="Times New Roman" w:cs="Times New Roman"/>
          <w:sz w:val="32"/>
          <w:szCs w:val="32"/>
        </w:rPr>
        <w:t>C</w:t>
      </w:r>
      <w:r w:rsidR="00AD2B27">
        <w:rPr>
          <w:rFonts w:ascii="Times New Roman" w:hAnsi="Times New Roman" w:cs="Times New Roman"/>
          <w:sz w:val="32"/>
          <w:szCs w:val="32"/>
        </w:rPr>
        <w:t>ommunications pour scientifiques</w:t>
      </w:r>
    </w:p>
    <w:p w14:paraId="27534180" w14:textId="2B1CBE43" w:rsidR="009B1828" w:rsidRPr="00692BC3" w:rsidRDefault="00E736C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Équipe 2</w:t>
      </w:r>
    </w:p>
    <w:p w14:paraId="4004874B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08C72024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A28BB06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679BCCFD" w14:textId="77777777" w:rsidR="009B1828" w:rsidRPr="00692BC3" w:rsidRDefault="009B1828" w:rsidP="00B60D97">
      <w:pPr>
        <w:shd w:val="clear" w:color="auto" w:fill="FFFFFF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692BC3">
        <w:rPr>
          <w:rFonts w:ascii="Times New Roman" w:hAnsi="Times New Roman" w:cs="Times New Roman"/>
          <w:color w:val="000000"/>
          <w:sz w:val="32"/>
          <w:szCs w:val="32"/>
        </w:rPr>
        <w:t>Travail présenté à</w:t>
      </w:r>
    </w:p>
    <w:p w14:paraId="5F13F0C2" w14:textId="3FD2FDF9" w:rsidR="009B1828" w:rsidRPr="00DD3BE7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92BC3">
        <w:rPr>
          <w:rFonts w:ascii="Times New Roman" w:hAnsi="Times New Roman" w:cs="Times New Roman"/>
          <w:color w:val="000000"/>
          <w:sz w:val="32"/>
          <w:szCs w:val="32"/>
        </w:rPr>
        <w:t xml:space="preserve">Mme </w:t>
      </w:r>
      <w:r w:rsidR="00AD2B27">
        <w:rPr>
          <w:rFonts w:ascii="Times New Roman" w:hAnsi="Times New Roman" w:cs="Times New Roman"/>
          <w:color w:val="000000"/>
          <w:sz w:val="32"/>
          <w:szCs w:val="32"/>
        </w:rPr>
        <w:t>Kathleen Borgia</w:t>
      </w:r>
    </w:p>
    <w:p w14:paraId="1B081D11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214FDFCE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1049B862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77333335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02406D85" w14:textId="77777777" w:rsidR="009B1828" w:rsidRPr="00692BC3" w:rsidRDefault="009B1828" w:rsidP="009B1828">
      <w:pPr>
        <w:shd w:val="clear" w:color="auto" w:fill="FFFFFF"/>
        <w:jc w:val="center"/>
        <w:rPr>
          <w:rFonts w:ascii="Times New Roman" w:hAnsi="Times New Roman" w:cs="Times New Roman"/>
          <w:sz w:val="32"/>
          <w:szCs w:val="32"/>
        </w:rPr>
      </w:pPr>
    </w:p>
    <w:p w14:paraId="67948DCA" w14:textId="66F14ED9" w:rsidR="009B1828" w:rsidRPr="00044FB6" w:rsidRDefault="009B1828" w:rsidP="00B60D97">
      <w:pPr>
        <w:shd w:val="clear" w:color="auto" w:fill="FFFFFF"/>
        <w:jc w:val="center"/>
        <w:outlineLvl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Le </w:t>
      </w:r>
      <w:r w:rsidR="00040018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="00040018" w:rsidRPr="00040018"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>er</w:t>
      </w:r>
      <w:r w:rsidR="00040018">
        <w:rPr>
          <w:rFonts w:ascii="Times New Roman" w:hAnsi="Times New Roman" w:cs="Times New Roman"/>
          <w:color w:val="000000"/>
          <w:sz w:val="32"/>
          <w:szCs w:val="32"/>
        </w:rPr>
        <w:t xml:space="preserve"> juillet </w:t>
      </w:r>
      <w:r>
        <w:rPr>
          <w:rFonts w:ascii="Times New Roman" w:hAnsi="Times New Roman" w:cs="Times New Roman"/>
          <w:color w:val="000000"/>
          <w:sz w:val="32"/>
          <w:szCs w:val="32"/>
        </w:rPr>
        <w:t>2021</w:t>
      </w:r>
    </w:p>
    <w:p w14:paraId="49105A8B" w14:textId="77777777" w:rsidR="009B1828" w:rsidRDefault="009B1828" w:rsidP="007308BB">
      <w:pPr>
        <w:jc w:val="center"/>
        <w:rPr>
          <w:b/>
          <w:bCs/>
          <w:u w:val="single"/>
        </w:rPr>
      </w:pPr>
    </w:p>
    <w:p w14:paraId="51A43300" w14:textId="77777777" w:rsidR="009B1828" w:rsidRDefault="009B1828" w:rsidP="00044FB6">
      <w:pPr>
        <w:rPr>
          <w:b/>
          <w:bCs/>
          <w:u w:val="single"/>
        </w:rPr>
      </w:pPr>
    </w:p>
    <w:p w14:paraId="526AD38A" w14:textId="77777777" w:rsidR="00044FB6" w:rsidRDefault="00044FB6" w:rsidP="00044FB6">
      <w:pPr>
        <w:rPr>
          <w:b/>
          <w:bCs/>
          <w:u w:val="single"/>
        </w:rPr>
      </w:pPr>
    </w:p>
    <w:p w14:paraId="234558AD" w14:textId="77777777" w:rsidR="009B1828" w:rsidRDefault="009B1828" w:rsidP="007308BB">
      <w:pPr>
        <w:jc w:val="center"/>
        <w:rPr>
          <w:b/>
          <w:bCs/>
          <w:u w:val="single"/>
        </w:rPr>
      </w:pPr>
    </w:p>
    <w:p w14:paraId="08BBDCC5" w14:textId="77777777" w:rsidR="00E736C8" w:rsidRDefault="00E736C8" w:rsidP="007308BB">
      <w:pPr>
        <w:jc w:val="center"/>
        <w:rPr>
          <w:b/>
          <w:bCs/>
          <w:u w:val="single"/>
        </w:rPr>
      </w:pPr>
    </w:p>
    <w:p w14:paraId="0196B58A" w14:textId="676B7991" w:rsidR="007308BB" w:rsidRPr="007308BB" w:rsidRDefault="007308BB" w:rsidP="000E6B89">
      <w:pPr>
        <w:spacing w:line="360" w:lineRule="auto"/>
        <w:jc w:val="center"/>
        <w:outlineLvl w:val="0"/>
        <w:rPr>
          <w:b/>
          <w:bCs/>
          <w:u w:val="single"/>
        </w:rPr>
      </w:pPr>
      <w:r w:rsidRPr="007308BB">
        <w:rPr>
          <w:b/>
          <w:bCs/>
          <w:u w:val="single"/>
        </w:rPr>
        <w:lastRenderedPageBreak/>
        <w:t>Les statistiques, dépendantes d’un coefficient</w:t>
      </w:r>
    </w:p>
    <w:p w14:paraId="79A240B4" w14:textId="60992B05" w:rsidR="007308BB" w:rsidRDefault="007308BB" w:rsidP="000E6B89">
      <w:pPr>
        <w:spacing w:line="360" w:lineRule="auto"/>
      </w:pPr>
    </w:p>
    <w:p w14:paraId="2DFF71C7" w14:textId="362E57DA" w:rsidR="007308BB" w:rsidRDefault="007308BB" w:rsidP="000E6B89">
      <w:pPr>
        <w:spacing w:line="360" w:lineRule="auto"/>
        <w:jc w:val="both"/>
      </w:pPr>
      <w:r>
        <w:t>Le coefficient de corrélation linéaire de Bravais-Pearson</w:t>
      </w:r>
      <w:r>
        <w:rPr>
          <w:rStyle w:val="Appelnotedebasdep"/>
        </w:rPr>
        <w:footnoteReference w:id="1"/>
      </w:r>
      <w:r>
        <w:t xml:space="preserve">, </w:t>
      </w:r>
      <w:r w:rsidRPr="007308BB">
        <w:rPr>
          <w:b/>
          <w:bCs/>
        </w:rPr>
        <w:t>ou coefficient de Pearson</w:t>
      </w:r>
      <w:r>
        <w:t xml:space="preserve">, est un calcul utilisé dans l’analyse de données statistiques. Ce coefficient, </w:t>
      </w:r>
      <w:r w:rsidRPr="007308BB">
        <w:rPr>
          <w:b/>
          <w:bCs/>
        </w:rPr>
        <w:t>indicateur de dépendance entre deux éléments</w:t>
      </w:r>
      <w:r>
        <w:t xml:space="preserve">, donne de l’information sur le sens et l’intensité de </w:t>
      </w:r>
      <w:r w:rsidR="00FB73D1">
        <w:t>la corrélation entre deux v</w:t>
      </w:r>
      <w:r>
        <w:t>ariables.</w:t>
      </w:r>
    </w:p>
    <w:p w14:paraId="61B625CB" w14:textId="23D4BB62" w:rsidR="007308BB" w:rsidRDefault="007308BB" w:rsidP="000E6B89">
      <w:pPr>
        <w:spacing w:line="360" w:lineRule="auto"/>
        <w:jc w:val="both"/>
      </w:pPr>
    </w:p>
    <w:p w14:paraId="332561E3" w14:textId="28080032" w:rsidR="007308BB" w:rsidRDefault="007308BB" w:rsidP="000E6B89">
      <w:pPr>
        <w:spacing w:line="360" w:lineRule="auto"/>
        <w:jc w:val="both"/>
      </w:pPr>
      <w:r>
        <w:t xml:space="preserve">Lorsque deux évènements varient dans le même sens, le coefficient est positif, à l’inverse, il est négatif. Par exemple, </w:t>
      </w:r>
      <w:r w:rsidR="00FB73D1">
        <w:t>la</w:t>
      </w:r>
      <w:r>
        <w:t xml:space="preserve"> masse graisseuse d’un individu et son espérance de vie </w:t>
      </w:r>
      <w:r w:rsidR="00FB73D1">
        <w:t>interagissent</w:t>
      </w:r>
      <w:r>
        <w:t xml:space="preserve"> dans le sens contraire.</w:t>
      </w:r>
    </w:p>
    <w:p w14:paraId="079AF957" w14:textId="5F5C43EA" w:rsidR="007308BB" w:rsidRDefault="007308BB" w:rsidP="000E6B89">
      <w:pPr>
        <w:spacing w:line="360" w:lineRule="auto"/>
        <w:jc w:val="both"/>
      </w:pPr>
    </w:p>
    <w:p w14:paraId="71A64285" w14:textId="6204234B" w:rsidR="007308BB" w:rsidRDefault="007308BB" w:rsidP="000E6B89">
      <w:pPr>
        <w:spacing w:line="360" w:lineRule="auto"/>
        <w:jc w:val="both"/>
      </w:pPr>
      <w:r>
        <w:t>Compris entre -1 et 1, inclusivement, un coefficient près</w:t>
      </w:r>
      <w:r w:rsidR="004C0F72">
        <w:t xml:space="preserve"> de</w:t>
      </w:r>
      <w:r>
        <w:t xml:space="preserve"> </w:t>
      </w:r>
      <w:r w:rsidR="00FB73D1">
        <w:t>c</w:t>
      </w:r>
      <w:r>
        <w:t>es extrémités</w:t>
      </w:r>
      <w:r w:rsidR="00FB73D1">
        <w:t xml:space="preserve"> -1 et 1</w:t>
      </w:r>
      <w:r w:rsidR="004C0F72">
        <w:t xml:space="preserve"> s</w:t>
      </w:r>
      <w:r>
        <w:t xml:space="preserve">ignifie une forte dépendance entre les deux variables ; </w:t>
      </w:r>
      <w:r w:rsidR="00044FB6">
        <w:t>vers</w:t>
      </w:r>
      <w:r>
        <w:t xml:space="preserve"> 0, </w:t>
      </w:r>
      <w:r w:rsidR="00FB73D1">
        <w:t>elles</w:t>
      </w:r>
      <w:r w:rsidR="00044FB6">
        <w:t xml:space="preserve"> tendent vers</w:t>
      </w:r>
      <w:r>
        <w:t xml:space="preserve"> </w:t>
      </w:r>
      <w:r w:rsidR="00044FB6">
        <w:t>l’indépendance</w:t>
      </w:r>
      <w:r>
        <w:t xml:space="preserve">. </w:t>
      </w:r>
    </w:p>
    <w:p w14:paraId="38826E76" w14:textId="60318B90" w:rsidR="00044FB6" w:rsidRDefault="00044FB6" w:rsidP="000E6B89">
      <w:pPr>
        <w:spacing w:line="360" w:lineRule="auto"/>
      </w:pPr>
      <w:r>
        <w:br w:type="page"/>
      </w:r>
    </w:p>
    <w:p w14:paraId="67C40B45" w14:textId="59C7684E" w:rsidR="007308BB" w:rsidRPr="000E6B89" w:rsidRDefault="00B60D97" w:rsidP="00B60D97">
      <w:pPr>
        <w:jc w:val="center"/>
        <w:outlineLvl w:val="0"/>
        <w:rPr>
          <w:b/>
          <w:sz w:val="28"/>
          <w:szCs w:val="28"/>
          <w:u w:val="single"/>
        </w:rPr>
      </w:pPr>
      <w:r w:rsidRPr="000E6B89">
        <w:rPr>
          <w:b/>
          <w:sz w:val="28"/>
          <w:szCs w:val="28"/>
          <w:u w:val="single"/>
        </w:rPr>
        <w:lastRenderedPageBreak/>
        <w:t>Bibliographie</w:t>
      </w:r>
    </w:p>
    <w:p w14:paraId="674246DF" w14:textId="77777777" w:rsidR="00044FB6" w:rsidRDefault="00044FB6" w:rsidP="00044FB6">
      <w:pPr>
        <w:jc w:val="center"/>
        <w:rPr>
          <w:b/>
          <w:u w:val="single"/>
        </w:rPr>
      </w:pPr>
    </w:p>
    <w:p w14:paraId="42E115DD" w14:textId="77777777" w:rsidR="00B60D97" w:rsidRDefault="00B60D97" w:rsidP="00044FB6">
      <w:pPr>
        <w:rPr>
          <w:b/>
          <w:u w:val="single"/>
        </w:rPr>
      </w:pPr>
    </w:p>
    <w:p w14:paraId="0E7D9F26" w14:textId="4EE06A2D" w:rsidR="00044FB6" w:rsidRPr="00044FB6" w:rsidRDefault="00B60D97" w:rsidP="00B60D97">
      <w:pPr>
        <w:ind w:hanging="426"/>
      </w:pPr>
      <w:r>
        <w:t xml:space="preserve">Institut de recherche et de documentation pédagogique, 2021. </w:t>
      </w:r>
      <w:r w:rsidRPr="00B60D97">
        <w:rPr>
          <w:i/>
        </w:rPr>
        <w:t>Coefficient r de Bravais-Pearson</w:t>
      </w:r>
      <w:r>
        <w:t xml:space="preserve">. [En ligne]. </w:t>
      </w:r>
      <w:r w:rsidRPr="00B60D97">
        <w:t>https://www.irdp.ch/institut/coefficient-bravais-pearson-2041.html?fbclid=IwAR2mCzTIrI7-po13VOYQuvnLatBRi3OagxsqCJSkEnFJafBLTZVdPHsrYJM</w:t>
      </w:r>
      <w:r>
        <w:t xml:space="preserve"> [Site consulté le 1</w:t>
      </w:r>
      <w:r w:rsidRPr="00B60D97">
        <w:rPr>
          <w:vertAlign w:val="superscript"/>
        </w:rPr>
        <w:t>er</w:t>
      </w:r>
      <w:r>
        <w:t xml:space="preserve"> juillet 2021].</w:t>
      </w:r>
    </w:p>
    <w:sectPr w:rsidR="00044FB6" w:rsidRPr="00044FB6" w:rsidSect="00772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4872D" w14:textId="77777777" w:rsidR="003505B6" w:rsidRDefault="003505B6" w:rsidP="007308BB">
      <w:r>
        <w:separator/>
      </w:r>
    </w:p>
  </w:endnote>
  <w:endnote w:type="continuationSeparator" w:id="0">
    <w:p w14:paraId="75F0434E" w14:textId="77777777" w:rsidR="003505B6" w:rsidRDefault="003505B6" w:rsidP="0073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5EFC6" w14:textId="77777777" w:rsidR="003505B6" w:rsidRDefault="003505B6" w:rsidP="007308BB">
      <w:r>
        <w:separator/>
      </w:r>
    </w:p>
  </w:footnote>
  <w:footnote w:type="continuationSeparator" w:id="0">
    <w:p w14:paraId="3F56A01C" w14:textId="77777777" w:rsidR="003505B6" w:rsidRDefault="003505B6" w:rsidP="007308BB">
      <w:r>
        <w:continuationSeparator/>
      </w:r>
    </w:p>
  </w:footnote>
  <w:footnote w:id="1">
    <w:p w14:paraId="5791F9CA" w14:textId="2E74B8C0" w:rsidR="00B60D97" w:rsidRPr="00B60D97" w:rsidRDefault="007308BB" w:rsidP="00B60D9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B60D97" w:rsidRPr="00B60D97">
        <w:t xml:space="preserve">Institut de recherche et de documentation pédagogique, 2021. </w:t>
      </w:r>
      <w:r w:rsidR="00B60D97" w:rsidRPr="00B60D97">
        <w:rPr>
          <w:i/>
        </w:rPr>
        <w:t>Coefficient r de Bravais-Pearson</w:t>
      </w:r>
      <w:r w:rsidR="00B60D97" w:rsidRPr="00B60D97">
        <w:t>. [En ligne]. https://www.irdp.ch/institut/coefficient-bravais-pearson-2041.html?fbclid=IwAR2mCzTIrI7-po13VOYQuvnLatBRi3OagxsqCJSkEnFJafBLTZVdPHsrYJM [Site consulté le 1</w:t>
      </w:r>
      <w:r w:rsidR="00B60D97" w:rsidRPr="00B60D97">
        <w:rPr>
          <w:vertAlign w:val="superscript"/>
        </w:rPr>
        <w:t>er</w:t>
      </w:r>
      <w:r w:rsidR="00B60D97" w:rsidRPr="00B60D97">
        <w:t xml:space="preserve"> juillet 2021]</w:t>
      </w:r>
      <w:r w:rsidR="00B60D97">
        <w:t>.</w:t>
      </w:r>
    </w:p>
    <w:p w14:paraId="42F229C6" w14:textId="49157763" w:rsidR="00044FB6" w:rsidRPr="009B1828" w:rsidRDefault="00044FB6" w:rsidP="007308BB">
      <w:pPr>
        <w:pStyle w:val="Notedebasdepag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8BB"/>
    <w:rsid w:val="00040018"/>
    <w:rsid w:val="00044FB6"/>
    <w:rsid w:val="000E6B89"/>
    <w:rsid w:val="001167DE"/>
    <w:rsid w:val="00291A4A"/>
    <w:rsid w:val="00312AFB"/>
    <w:rsid w:val="003505B6"/>
    <w:rsid w:val="004C0F72"/>
    <w:rsid w:val="005417A1"/>
    <w:rsid w:val="005F03D1"/>
    <w:rsid w:val="007308BB"/>
    <w:rsid w:val="0077271D"/>
    <w:rsid w:val="007855B2"/>
    <w:rsid w:val="008B0E3C"/>
    <w:rsid w:val="008F318E"/>
    <w:rsid w:val="009B1828"/>
    <w:rsid w:val="00AD2B27"/>
    <w:rsid w:val="00B1404A"/>
    <w:rsid w:val="00B60D97"/>
    <w:rsid w:val="00CE0193"/>
    <w:rsid w:val="00D10F9E"/>
    <w:rsid w:val="00DA3182"/>
    <w:rsid w:val="00DC2606"/>
    <w:rsid w:val="00E60144"/>
    <w:rsid w:val="00E736C8"/>
    <w:rsid w:val="00F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6B4B2"/>
  <w14:defaultImageDpi w14:val="32767"/>
  <w15:chartTrackingRefBased/>
  <w15:docId w15:val="{F3BBC74B-F5D3-614D-8E7A-39146FCD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0D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08B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08B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308B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FB73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73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73D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73D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73D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82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828"/>
    <w:rPr>
      <w:rFonts w:ascii="Times New Roman" w:hAnsi="Times New Roman" w:cs="Times New Roman"/>
      <w:sz w:val="18"/>
      <w:szCs w:val="18"/>
    </w:rPr>
  </w:style>
  <w:style w:type="character" w:styleId="Hyperlien">
    <w:name w:val="Hyperlink"/>
    <w:basedOn w:val="Policepardfaut"/>
    <w:uiPriority w:val="99"/>
    <w:unhideWhenUsed/>
    <w:rsid w:val="009B1828"/>
    <w:rPr>
      <w:color w:val="0563C1" w:themeColor="hyperlink"/>
      <w:u w:val="single"/>
    </w:rPr>
  </w:style>
  <w:style w:type="paragraph" w:customStyle="1" w:styleId="disponibiliteparnrcuneligne">
    <w:name w:val="disponibiliteparnrc_uneligne"/>
    <w:basedOn w:val="Normal"/>
    <w:rsid w:val="00044FB6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ulspan">
    <w:name w:val="ul_span"/>
    <w:basedOn w:val="Policepardfaut"/>
    <w:rsid w:val="00044FB6"/>
  </w:style>
  <w:style w:type="character" w:styleId="Lienvisit">
    <w:name w:val="FollowedHyperlink"/>
    <w:basedOn w:val="Policepardfaut"/>
    <w:uiPriority w:val="99"/>
    <w:semiHidden/>
    <w:unhideWhenUsed/>
    <w:rsid w:val="00044FB6"/>
    <w:rPr>
      <w:color w:val="954F72" w:themeColor="followed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60D97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60D97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B60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0BD82-50D7-BD43-B196-A1DBAED7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Bourret Olivier</dc:creator>
  <cp:keywords/>
  <dc:description/>
  <cp:lastModifiedBy>Bourret Olivier</cp:lastModifiedBy>
  <cp:revision>2</cp:revision>
  <dcterms:created xsi:type="dcterms:W3CDTF">2021-07-01T23:44:00Z</dcterms:created>
  <dcterms:modified xsi:type="dcterms:W3CDTF">2021-07-01T23:44:00Z</dcterms:modified>
</cp:coreProperties>
</file>