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4097" w14:textId="543EEE94" w:rsidR="007A6378" w:rsidRDefault="007A6378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1.¿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Qué es una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race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conditiony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por qué hay que evitarlas?</w:t>
      </w:r>
    </w:p>
    <w:p w14:paraId="0D538F97" w14:textId="011E86EB" w:rsidR="007A6378" w:rsidRDefault="007A6378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Una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race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condition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se refiere a lo que ocurre cuando dos o más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tienen acceso simultaneo a la misma data y éstos tratan de modificarla al mismo tiempo. Es importante evitar estos eventos, porque como el sistema operativo puede cambiar entre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en cualquier momento, se vuelve difícil saber cuál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modificará la data primero</w:t>
      </w:r>
      <w:r w:rsidR="00810619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, haciendo que nuestro programa no se comporte como nosotros queremos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. </w:t>
      </w:r>
    </w:p>
    <w:p w14:paraId="3A8402C6" w14:textId="49C42830" w:rsidR="007A6378" w:rsidRDefault="007A6378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2.¿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Cuál es la relación, en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Linux,entre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pthreads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y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clone()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? ¿Hay diferencia al crear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threadscon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uno o con </w:t>
      </w:r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otro?¿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Qué es más recomendable?</w:t>
      </w:r>
    </w:p>
    <w:p w14:paraId="0546905C" w14:textId="4A85743F" w:rsidR="007A6378" w:rsidRPr="00833043" w:rsidRDefault="00833043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 w:rsidRPr="00833043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Ambas func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iones pueden ser utilizadas para crear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, pero clone tiene la capacidad de crear procesos también. La diferencia entre crear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con estas funciones es que clone también crea procesos, lo cuál ocupa más memoria. Es más recomendable utilizar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pthreads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para crear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y una de las razones principales es que clone no es portable. </w:t>
      </w:r>
    </w:p>
    <w:p w14:paraId="2DCDC200" w14:textId="7CC96847" w:rsidR="007A6378" w:rsidRDefault="007A6378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3.¿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Dónde,en su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programa,hay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paralelización de tareas, y dónde de datos?</w:t>
      </w:r>
    </w:p>
    <w:p w14:paraId="55B2725D" w14:textId="2451BED5" w:rsidR="00833043" w:rsidRDefault="00833043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En nuestro programa existe paralelización de tareas en los ciclos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for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que asignamos a varios procesadores, porque la tarea es la misma, mientras que los datos cambian.</w:t>
      </w:r>
    </w:p>
    <w:p w14:paraId="70995605" w14:textId="6E2218D9" w:rsidR="007A6378" w:rsidRDefault="007A6378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4.</w:t>
      </w:r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Al  agregar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 los </w:t>
      </w:r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#pragma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s  a  los  ciclos 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for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,  ¿cuántos 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LWP’shay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 abiertos  antes  de  terminar  el 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main</w:t>
      </w:r>
      <w:proofErr w:type="spellEnd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()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y cuántos durante la revisión de columnas?¿Cuántos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user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 w:rsid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deben haber abiertos</w:t>
      </w:r>
      <w:r w:rsid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en cada caso, entonces?</w:t>
      </w:r>
      <w:r w:rsid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Hint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:</w:t>
      </w:r>
      <w:r w:rsid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recuerde</w:t>
      </w:r>
      <w:r w:rsid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el modelo de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multithreading</w:t>
      </w:r>
      <w:proofErr w:type="spellEnd"/>
      <w:r w:rsid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que usan</w:t>
      </w:r>
      <w:r w:rsid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Linux</w:t>
      </w:r>
      <w:r w:rsid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y Windows.</w:t>
      </w:r>
    </w:p>
    <w:p w14:paraId="2D203073" w14:textId="176BE3D9" w:rsidR="00061AB3" w:rsidRDefault="00191793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Linux utiliza el modelo de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multithreading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uno a uno, por lo que esperaríamos encontrar la misma cantidad de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user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como de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LWP´s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. Al terminar el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main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hay </w:t>
      </w:r>
      <w:r w:rsidR="00632726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6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LWP´s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, mientras que durante la revisión de columnas hay </w:t>
      </w:r>
      <w:r w:rsidR="00632726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7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.</w:t>
      </w:r>
    </w:p>
    <w:p w14:paraId="40019C7A" w14:textId="4FCB3100" w:rsidR="007A6378" w:rsidRDefault="007A6378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5.Al limitar el número de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 w:rsid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en </w:t>
      </w:r>
      <w:proofErr w:type="spellStart"/>
      <w:proofErr w:type="gram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main</w:t>
      </w:r>
      <w:proofErr w:type="spellEnd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(</w:t>
      </w:r>
      <w:proofErr w:type="gramEnd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)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a uno, ¿cuántos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LWP’s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hay abiertos durante la revisión de columnas? Compare esto con el número de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LWP’s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abiertos antes de limitar el número de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threadsen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proofErr w:type="gram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main</w:t>
      </w:r>
      <w:proofErr w:type="spellEnd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(</w:t>
      </w:r>
      <w:proofErr w:type="gramEnd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)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. ¿Cuántos </w:t>
      </w:r>
      <w:proofErr w:type="spellStart"/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(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en general)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creaOpenMP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por defecto?</w:t>
      </w:r>
    </w:p>
    <w:p w14:paraId="41239F59" w14:textId="0CD6E988" w:rsidR="00191793" w:rsidRDefault="00191793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Al limitar el número de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el programa abre un solo LWP. Pero antes de limitarlo también se abre un solo LWP, por lo tanto, en general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OpenMP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abre un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.</w:t>
      </w:r>
    </w:p>
    <w:p w14:paraId="6B509BE2" w14:textId="2BC9B191" w:rsidR="007A6378" w:rsidRDefault="007A6378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6.Observe cuáles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LWP’s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están abiertos durante la revisión de columnas según 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ps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. ¿Qué significa la primera columna </w:t>
      </w:r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de  resultados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de  este comando? ¿Cuál </w:t>
      </w:r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es  el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LWP que  está  inactivo y por qué está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inactivo?Hint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: consulte las páginas del manual sobre 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ps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.</w:t>
      </w:r>
    </w:p>
    <w:p w14:paraId="73ADD320" w14:textId="1B3B885A" w:rsidR="00191793" w:rsidRDefault="00191793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La primera columna es una variable binaria que nos indica si el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está activo o no. El LWP que está inactivo es el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del </w:t>
      </w:r>
      <w:proofErr w:type="gram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master</w:t>
      </w:r>
      <w:proofErr w:type="gramEnd"/>
      <w:r w:rsidR="007D23F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y es porque su ID es 0.</w:t>
      </w:r>
    </w:p>
    <w:p w14:paraId="54CCB4B5" w14:textId="77777777" w:rsidR="007A6378" w:rsidRDefault="007A6378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7.Comparelos resultados de 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ps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en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la pregunta anterior con los que son desplegados por la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funciónde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revisión de columnas per </w:t>
      </w:r>
      <w:proofErr w:type="spellStart"/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se.¿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Qué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es un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teamen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OpenMP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y cuál es el master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threaden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 este caso?¿Por  qué  parece  haber  un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thread“corriendo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”, pero que  no  está  haciendo  nada? ¿Qué significa el término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busy-</w:t>
      </w:r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wait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?¿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Cómo maneja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OpenMP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su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pool?</w:t>
      </w:r>
    </w:p>
    <w:p w14:paraId="1BCE3116" w14:textId="503DC726" w:rsidR="00632726" w:rsidRDefault="007A6378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8.</w:t>
      </w:r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Luego  de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 agregar por  primera  vez la  cláusula 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schedule</w:t>
      </w:r>
      <w:proofErr w:type="spellEnd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(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dynamic</w:t>
      </w:r>
      <w:proofErr w:type="spellEnd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)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y  ejecutar  su  programa repetidas veces, ¿cuál es el máximo número de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threadstrabajando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según la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funciónde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revisión de columnas? Al comparar este número con la cantidad de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LWP’s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que se creaban antes de agregar 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schedule</w:t>
      </w:r>
      <w:proofErr w:type="spellEnd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()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, ¿qué deduce sobre la distribución de trabajo que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OpenMP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hace por defecto?</w:t>
      </w:r>
    </w:p>
    <w:p w14:paraId="1DD3361D" w14:textId="24953318" w:rsidR="005915F3" w:rsidRDefault="007A6378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9.</w:t>
      </w:r>
      <w:proofErr w:type="gram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Luego  de</w:t>
      </w:r>
      <w:proofErr w:type="gram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 agregar  las  llamadas 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omp_set_num_threads</w:t>
      </w:r>
      <w:proofErr w:type="spellEnd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()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a  cada  función  donde  se  usa </w:t>
      </w:r>
      <w:proofErr w:type="spellStart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OpenMP</w:t>
      </w:r>
      <w:proofErr w:type="spellEnd"/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 y  probar  su  programa,  antes  de  agregar </w:t>
      </w:r>
      <w:proofErr w:type="spellStart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omp_set_nested</w:t>
      </w:r>
      <w:proofErr w:type="spellEnd"/>
      <w:r w:rsidRPr="007A6378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(true)</w:t>
      </w:r>
      <w:r w:rsidRPr="007A6378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,  ¿hay  más  o menos concurrencia en su programa? ¿Es esto sinónimo de un mejor desempeño? Explique.</w:t>
      </w:r>
    </w:p>
    <w:p w14:paraId="0AD5E16F" w14:textId="6DA3AE6B" w:rsidR="00F96F8C" w:rsidRPr="007D23FC" w:rsidRDefault="00F96F8C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</w:pPr>
      <w:proofErr w:type="gramStart"/>
      <w:r w:rsidRP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10.¿</w:t>
      </w:r>
      <w:proofErr w:type="gramEnd"/>
      <w:r w:rsidRP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Cuál es</w:t>
      </w:r>
      <w:r w:rsidR="007D23F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r w:rsidRP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el efecto de agregar </w:t>
      </w:r>
      <w:proofErr w:type="spellStart"/>
      <w:r w:rsidRPr="00F96F8C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omp_set_nested</w:t>
      </w:r>
      <w:proofErr w:type="spellEnd"/>
      <w:r w:rsidRPr="00F96F8C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  <w:lang w:val="es-CL"/>
        </w:rPr>
        <w:t>(true)</w:t>
      </w:r>
      <w:r w:rsidRPr="00F96F8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? </w:t>
      </w:r>
      <w:r w:rsidRPr="007D23F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Explique.</w:t>
      </w:r>
    </w:p>
    <w:p w14:paraId="27747846" w14:textId="4F96F78D" w:rsidR="007D23FC" w:rsidRPr="007D23FC" w:rsidRDefault="007D23FC">
      <w:pPr>
        <w:rPr>
          <w:lang w:val="es-CL"/>
        </w:rPr>
      </w:pPr>
      <w:r w:rsidRPr="007D23FC"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Agregar esa línea de c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ódigo permite que haya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nested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paralelism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, lo cuál hace que se creen más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>threads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  <w:lang w:val="es-CL"/>
        </w:rPr>
        <w:t xml:space="preserve"> que antes.</w:t>
      </w:r>
    </w:p>
    <w:sectPr w:rsidR="007D23FC" w:rsidRPr="007D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78"/>
    <w:rsid w:val="00061AB3"/>
    <w:rsid w:val="00191793"/>
    <w:rsid w:val="005915F3"/>
    <w:rsid w:val="00632726"/>
    <w:rsid w:val="007A6378"/>
    <w:rsid w:val="007D23FC"/>
    <w:rsid w:val="00810619"/>
    <w:rsid w:val="00833043"/>
    <w:rsid w:val="00F9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9CAB3"/>
  <w15:chartTrackingRefBased/>
  <w15:docId w15:val="{FED9A91B-4019-4AE5-B909-B30677AB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7A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Graf</dc:creator>
  <cp:keywords/>
  <dc:description/>
  <cp:lastModifiedBy>Oliver Graf</cp:lastModifiedBy>
  <cp:revision>1</cp:revision>
  <dcterms:created xsi:type="dcterms:W3CDTF">2021-03-11T02:15:00Z</dcterms:created>
  <dcterms:modified xsi:type="dcterms:W3CDTF">2021-03-11T05:30:00Z</dcterms:modified>
</cp:coreProperties>
</file>