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245F" w:rsidRDefault="005D1710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00000002" w14:textId="77777777" w:rsidR="00A3245F" w:rsidRDefault="005D1710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TOR-07</w:t>
      </w:r>
    </w:p>
    <w:p w14:paraId="00000003" w14:textId="77777777" w:rsidR="00A3245F" w:rsidRDefault="005D1710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2021/2022</w:t>
      </w:r>
    </w:p>
    <w:p w14:paraId="00000004" w14:textId="77777777" w:rsidR="00A3245F" w:rsidRDefault="00A3245F">
      <w:pPr>
        <w:spacing w:line="360" w:lineRule="auto"/>
        <w:ind w:left="0" w:hanging="2"/>
        <w:rPr>
          <w:sz w:val="24"/>
          <w:szCs w:val="24"/>
        </w:rPr>
      </w:pPr>
    </w:p>
    <w:p w14:paraId="00000005" w14:textId="77777777" w:rsidR="00A3245F" w:rsidRDefault="00A3245F">
      <w:pPr>
        <w:spacing w:line="360" w:lineRule="auto"/>
        <w:ind w:left="0" w:hanging="2"/>
        <w:rPr>
          <w:sz w:val="24"/>
          <w:szCs w:val="24"/>
        </w:rPr>
      </w:pPr>
    </w:p>
    <w:tbl>
      <w:tblPr>
        <w:tblStyle w:val="a"/>
        <w:tblW w:w="9039" w:type="dxa"/>
        <w:tblLayout w:type="fixed"/>
        <w:tblLook w:val="0000" w:firstRow="0" w:lastRow="0" w:firstColumn="0" w:lastColumn="0" w:noHBand="0" w:noVBand="0"/>
      </w:tblPr>
      <w:tblGrid>
        <w:gridCol w:w="4739"/>
        <w:gridCol w:w="4300"/>
      </w:tblGrid>
      <w:tr w:rsidR="00A3245F" w14:paraId="7C8AD344" w14:textId="77777777">
        <w:tc>
          <w:tcPr>
            <w:tcW w:w="4739" w:type="dxa"/>
          </w:tcPr>
          <w:p w14:paraId="00000006" w14:textId="77777777" w:rsidR="00A3245F" w:rsidRDefault="005D1710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00000007" w14:textId="77777777" w:rsidR="00A3245F" w:rsidRDefault="005D1710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Monalisa </w:t>
            </w:r>
            <w:proofErr w:type="spellStart"/>
            <w:r>
              <w:rPr>
                <w:sz w:val="24"/>
                <w:szCs w:val="24"/>
              </w:rPr>
              <w:t>Pasaribu</w:t>
            </w:r>
            <w:proofErr w:type="spellEnd"/>
            <w:r>
              <w:rPr>
                <w:sz w:val="24"/>
                <w:szCs w:val="24"/>
              </w:rPr>
              <w:t xml:space="preserve">, SS., </w:t>
            </w:r>
            <w:proofErr w:type="spellStart"/>
            <w:r>
              <w:rPr>
                <w:sz w:val="24"/>
                <w:szCs w:val="24"/>
              </w:rPr>
              <w:t>M.Ed</w:t>
            </w:r>
            <w:proofErr w:type="spellEnd"/>
            <w:r>
              <w:rPr>
                <w:sz w:val="24"/>
                <w:szCs w:val="24"/>
              </w:rPr>
              <w:t xml:space="preserve"> (TESOL)</w:t>
            </w:r>
          </w:p>
        </w:tc>
        <w:tc>
          <w:tcPr>
            <w:tcW w:w="4300" w:type="dxa"/>
          </w:tcPr>
          <w:p w14:paraId="00000008" w14:textId="77777777" w:rsidR="00A3245F" w:rsidRDefault="005D1710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00000009" w14:textId="77777777" w:rsidR="00A3245F" w:rsidRDefault="005D1710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Tesya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Nopiana</w:t>
            </w:r>
            <w:proofErr w:type="spellEnd"/>
            <w:r>
              <w:rPr>
                <w:sz w:val="24"/>
                <w:szCs w:val="24"/>
              </w:rPr>
              <w:t xml:space="preserve"> Siahaan - 11321008</w:t>
            </w:r>
          </w:p>
          <w:p w14:paraId="0000000A" w14:textId="77777777" w:rsidR="00A3245F" w:rsidRDefault="005D1710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Yudhi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Goklas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Purba</w:t>
            </w:r>
            <w:proofErr w:type="spellEnd"/>
            <w:r>
              <w:rPr>
                <w:sz w:val="24"/>
                <w:szCs w:val="24"/>
              </w:rPr>
              <w:t xml:space="preserve"> - 11321044</w:t>
            </w:r>
          </w:p>
          <w:p w14:paraId="0000000B" w14:textId="77777777" w:rsidR="00A3245F" w:rsidRDefault="005D1710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Frayogi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Sitorus</w:t>
            </w:r>
            <w:proofErr w:type="spellEnd"/>
            <w:r>
              <w:rPr>
                <w:sz w:val="24"/>
                <w:szCs w:val="24"/>
              </w:rPr>
              <w:t xml:space="preserve"> - 11321050</w:t>
            </w:r>
          </w:p>
          <w:p w14:paraId="0000000C" w14:textId="77777777" w:rsidR="00A3245F" w:rsidRDefault="005D1710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Olyvia Siahaan - 11321062</w:t>
            </w:r>
          </w:p>
        </w:tc>
      </w:tr>
    </w:tbl>
    <w:p w14:paraId="0000000D" w14:textId="77777777" w:rsidR="00A3245F" w:rsidRDefault="00A3245F">
      <w:pPr>
        <w:spacing w:line="360" w:lineRule="auto"/>
        <w:ind w:left="0" w:hanging="2"/>
        <w:rPr>
          <w:sz w:val="24"/>
          <w:szCs w:val="24"/>
        </w:rPr>
      </w:pPr>
    </w:p>
    <w:p w14:paraId="0000000E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000000F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 s/d 12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2022 ) </w:t>
      </w:r>
    </w:p>
    <w:p w14:paraId="00000010" w14:textId="77777777" w:rsidR="00A3245F" w:rsidRDefault="00A3245F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1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00000012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Dolok</w:t>
      </w:r>
      <w:proofErr w:type="spellEnd"/>
      <w:r>
        <w:rPr>
          <w:sz w:val="24"/>
          <w:szCs w:val="24"/>
        </w:rPr>
        <w:t xml:space="preserve"> </w:t>
      </w:r>
    </w:p>
    <w:p w14:paraId="00000013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4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</w:t>
      </w:r>
      <w:r>
        <w:rPr>
          <w:b/>
          <w:sz w:val="24"/>
          <w:szCs w:val="24"/>
        </w:rPr>
        <w:t>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00000015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(SID)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(SDM) yang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komunitas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pemanfaatan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pengumuman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00000016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:</w:t>
      </w:r>
    </w:p>
    <w:p w14:paraId="00000017" w14:textId="77777777" w:rsidR="00A3245F" w:rsidRDefault="005D1710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Kepala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14:paraId="00000018" w14:textId="77777777" w:rsidR="00A3245F" w:rsidRDefault="005D1710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Masyarakat </w:t>
      </w:r>
      <w:proofErr w:type="spellStart"/>
      <w:r>
        <w:rPr>
          <w:sz w:val="24"/>
          <w:szCs w:val="24"/>
        </w:rPr>
        <w:t>desa</w:t>
      </w:r>
      <w:proofErr w:type="spellEnd"/>
    </w:p>
    <w:p w14:paraId="00000019" w14:textId="77777777" w:rsidR="00A3245F" w:rsidRDefault="00A3245F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A" w14:textId="77777777" w:rsidR="00A3245F" w:rsidRDefault="00A3245F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B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Fungsi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0CBCA10F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autentikasi</w:t>
      </w:r>
      <w:proofErr w:type="spellEnd"/>
    </w:p>
    <w:p w14:paraId="3B7B8488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>admin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melakukan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registrasi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akun</w:t>
      </w:r>
      <w:proofErr w:type="spellEnd"/>
      <w:r>
        <w:rPr>
          <w:i w:val="0"/>
          <w:iCs/>
          <w:color w:val="auto"/>
          <w:lang w:val="en-US"/>
        </w:rPr>
        <w:t xml:space="preserve">, </w:t>
      </w:r>
      <w:proofErr w:type="spellStart"/>
      <w:r>
        <w:rPr>
          <w:i w:val="0"/>
          <w:iCs/>
          <w:color w:val="auto"/>
          <w:lang w:val="en-US"/>
        </w:rPr>
        <w:t>sehingga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>
        <w:rPr>
          <w:color w:val="auto"/>
          <w:lang w:val="en-US"/>
        </w:rPr>
        <w:t>admin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memiliki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>
        <w:rPr>
          <w:color w:val="auto"/>
          <w:lang w:val="en-US"/>
        </w:rPr>
        <w:t>username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8D1C39">
        <w:rPr>
          <w:i w:val="0"/>
          <w:color w:val="auto"/>
          <w:lang w:val="en-US"/>
        </w:rPr>
        <w:t>serta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>
        <w:rPr>
          <w:color w:val="auto"/>
          <w:lang w:val="en-US"/>
        </w:rPr>
        <w:t>password</w:t>
      </w:r>
      <w:r>
        <w:rPr>
          <w:i w:val="0"/>
          <w:iCs/>
          <w:color w:val="auto"/>
          <w:lang w:val="en-US"/>
        </w:rPr>
        <w:t xml:space="preserve"> yang </w:t>
      </w:r>
      <w:proofErr w:type="spellStart"/>
      <w:r>
        <w:rPr>
          <w:i w:val="0"/>
          <w:iCs/>
          <w:color w:val="auto"/>
          <w:lang w:val="en-US"/>
        </w:rPr>
        <w:t>akan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dibutuhkan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ketika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melakukan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login </w:t>
      </w:r>
      <w:r>
        <w:rPr>
          <w:i w:val="0"/>
          <w:iCs/>
          <w:color w:val="auto"/>
          <w:lang w:val="en-US"/>
        </w:rPr>
        <w:t xml:space="preserve">dan </w:t>
      </w:r>
      <w:proofErr w:type="spellStart"/>
      <w:r>
        <w:rPr>
          <w:i w:val="0"/>
          <w:iCs/>
          <w:color w:val="auto"/>
          <w:lang w:val="en-US"/>
        </w:rPr>
        <w:t>dapat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mengakses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sistem</w:t>
      </w:r>
      <w:proofErr w:type="spellEnd"/>
      <w:r>
        <w:rPr>
          <w:i w:val="0"/>
          <w:iCs/>
          <w:color w:val="auto"/>
          <w:lang w:val="en-US"/>
        </w:rPr>
        <w:t xml:space="preserve">. </w:t>
      </w:r>
    </w:p>
    <w:p w14:paraId="0C982535" w14:textId="2EC0912C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daftar </w:t>
      </w:r>
      <w:proofErr w:type="spellStart"/>
      <w:r>
        <w:rPr>
          <w:i w:val="0"/>
          <w:iCs/>
          <w:color w:val="auto"/>
          <w:lang w:val="en-US"/>
        </w:rPr>
        <w:t>kegiatan</w:t>
      </w:r>
      <w:proofErr w:type="spellEnd"/>
    </w:p>
    <w:p w14:paraId="43D826E3" w14:textId="77777777" w:rsidR="00766CCF" w:rsidRPr="00C64D56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 xml:space="preserve">user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melihat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tampilan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halaman</w:t>
      </w:r>
      <w:proofErr w:type="spellEnd"/>
      <w:r>
        <w:rPr>
          <w:i w:val="0"/>
          <w:iCs/>
          <w:color w:val="auto"/>
          <w:lang w:val="en-US"/>
        </w:rPr>
        <w:t xml:space="preserve"> yang </w:t>
      </w:r>
      <w:proofErr w:type="spellStart"/>
      <w:r>
        <w:rPr>
          <w:i w:val="0"/>
          <w:iCs/>
          <w:color w:val="auto"/>
          <w:lang w:val="en-US"/>
        </w:rPr>
        <w:t>berisikan</w:t>
      </w:r>
      <w:proofErr w:type="spellEnd"/>
      <w:r>
        <w:rPr>
          <w:i w:val="0"/>
          <w:iCs/>
          <w:color w:val="auto"/>
          <w:lang w:val="en-US"/>
        </w:rPr>
        <w:t xml:space="preserve"> daftar </w:t>
      </w:r>
      <w:proofErr w:type="spellStart"/>
      <w:r>
        <w:rPr>
          <w:i w:val="0"/>
          <w:iCs/>
          <w:color w:val="auto"/>
          <w:lang w:val="en-US"/>
        </w:rPr>
        <w:t>kegiatan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Lumban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serta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>admin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menambah</w:t>
      </w:r>
      <w:proofErr w:type="spellEnd"/>
      <w:r>
        <w:rPr>
          <w:i w:val="0"/>
          <w:iCs/>
          <w:color w:val="auto"/>
          <w:lang w:val="en-US"/>
        </w:rPr>
        <w:t xml:space="preserve">, </w:t>
      </w:r>
      <w:proofErr w:type="spellStart"/>
      <w:r>
        <w:rPr>
          <w:i w:val="0"/>
          <w:iCs/>
          <w:color w:val="auto"/>
          <w:lang w:val="en-US"/>
        </w:rPr>
        <w:t>mengedit</w:t>
      </w:r>
      <w:proofErr w:type="spellEnd"/>
      <w:r>
        <w:rPr>
          <w:i w:val="0"/>
          <w:iCs/>
          <w:color w:val="auto"/>
          <w:lang w:val="en-US"/>
        </w:rPr>
        <w:t xml:space="preserve">, dan </w:t>
      </w:r>
      <w:proofErr w:type="spellStart"/>
      <w:r>
        <w:rPr>
          <w:i w:val="0"/>
          <w:iCs/>
          <w:color w:val="auto"/>
          <w:lang w:val="en-US"/>
        </w:rPr>
        <w:t>menghapus</w:t>
      </w:r>
      <w:proofErr w:type="spellEnd"/>
      <w:r>
        <w:rPr>
          <w:i w:val="0"/>
          <w:iCs/>
          <w:color w:val="auto"/>
          <w:lang w:val="en-US"/>
        </w:rPr>
        <w:t xml:space="preserve"> daftar </w:t>
      </w:r>
      <w:proofErr w:type="spellStart"/>
      <w:r>
        <w:rPr>
          <w:i w:val="0"/>
          <w:iCs/>
          <w:color w:val="auto"/>
          <w:lang w:val="en-US"/>
        </w:rPr>
        <w:t>kegiatan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Lumban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5658BAFD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berita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terbaru</w:t>
      </w:r>
      <w:proofErr w:type="spellEnd"/>
    </w:p>
    <w:p w14:paraId="250A64A9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 xml:space="preserve">user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melihat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tampilan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halaman</w:t>
      </w:r>
      <w:proofErr w:type="spellEnd"/>
      <w:r>
        <w:rPr>
          <w:i w:val="0"/>
          <w:iCs/>
          <w:color w:val="auto"/>
          <w:lang w:val="en-US"/>
        </w:rPr>
        <w:t xml:space="preserve"> yang </w:t>
      </w:r>
      <w:proofErr w:type="spellStart"/>
      <w:r>
        <w:rPr>
          <w:i w:val="0"/>
          <w:iCs/>
          <w:color w:val="auto"/>
          <w:lang w:val="en-US"/>
        </w:rPr>
        <w:t>berisikan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berita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terbaru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Lumban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serta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>admin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menambah</w:t>
      </w:r>
      <w:proofErr w:type="spellEnd"/>
      <w:r>
        <w:rPr>
          <w:i w:val="0"/>
          <w:iCs/>
          <w:color w:val="auto"/>
          <w:lang w:val="en-US"/>
        </w:rPr>
        <w:t xml:space="preserve">, </w:t>
      </w:r>
      <w:proofErr w:type="spellStart"/>
      <w:r>
        <w:rPr>
          <w:i w:val="0"/>
          <w:iCs/>
          <w:color w:val="auto"/>
          <w:lang w:val="en-US"/>
        </w:rPr>
        <w:t>mengedit</w:t>
      </w:r>
      <w:proofErr w:type="spellEnd"/>
      <w:r>
        <w:rPr>
          <w:i w:val="0"/>
          <w:iCs/>
          <w:color w:val="auto"/>
          <w:lang w:val="en-US"/>
        </w:rPr>
        <w:t xml:space="preserve">, dan </w:t>
      </w:r>
      <w:proofErr w:type="spellStart"/>
      <w:r>
        <w:rPr>
          <w:i w:val="0"/>
          <w:iCs/>
          <w:color w:val="auto"/>
          <w:lang w:val="en-US"/>
        </w:rPr>
        <w:t>menghapus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berita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terbaru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Lumban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1AC47EB0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perangkat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</w:p>
    <w:p w14:paraId="7F3CF0DD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 xml:space="preserve">user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melihat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tampilan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halaman</w:t>
      </w:r>
      <w:proofErr w:type="spellEnd"/>
      <w:r>
        <w:rPr>
          <w:i w:val="0"/>
          <w:iCs/>
          <w:color w:val="auto"/>
          <w:lang w:val="en-US"/>
        </w:rPr>
        <w:t xml:space="preserve"> yang </w:t>
      </w:r>
      <w:proofErr w:type="spellStart"/>
      <w:r>
        <w:rPr>
          <w:i w:val="0"/>
          <w:iCs/>
          <w:color w:val="auto"/>
          <w:lang w:val="en-US"/>
        </w:rPr>
        <w:t>berisikan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susunan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perangkat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Lumban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serta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>admin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menambah</w:t>
      </w:r>
      <w:proofErr w:type="spellEnd"/>
      <w:r>
        <w:rPr>
          <w:i w:val="0"/>
          <w:iCs/>
          <w:color w:val="auto"/>
          <w:lang w:val="en-US"/>
        </w:rPr>
        <w:t xml:space="preserve">, </w:t>
      </w:r>
      <w:proofErr w:type="spellStart"/>
      <w:r>
        <w:rPr>
          <w:i w:val="0"/>
          <w:iCs/>
          <w:color w:val="auto"/>
          <w:lang w:val="en-US"/>
        </w:rPr>
        <w:t>mengedit</w:t>
      </w:r>
      <w:proofErr w:type="spellEnd"/>
      <w:r>
        <w:rPr>
          <w:i w:val="0"/>
          <w:iCs/>
          <w:color w:val="auto"/>
          <w:lang w:val="en-US"/>
        </w:rPr>
        <w:t xml:space="preserve">, dan </w:t>
      </w:r>
      <w:proofErr w:type="spellStart"/>
      <w:r>
        <w:rPr>
          <w:i w:val="0"/>
          <w:iCs/>
          <w:color w:val="auto"/>
          <w:lang w:val="en-US"/>
        </w:rPr>
        <w:t>menghapus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perangkat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Lumban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5FF140B3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data </w:t>
      </w:r>
      <w:proofErr w:type="spellStart"/>
      <w:r>
        <w:rPr>
          <w:i w:val="0"/>
          <w:iCs/>
          <w:color w:val="auto"/>
          <w:lang w:val="en-US"/>
        </w:rPr>
        <w:t>penduduk</w:t>
      </w:r>
      <w:proofErr w:type="spellEnd"/>
    </w:p>
    <w:p w14:paraId="454BFAF4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user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melihat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tampilan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halaman</w:t>
      </w:r>
      <w:proofErr w:type="spellEnd"/>
      <w:r w:rsidRPr="0046457A">
        <w:rPr>
          <w:i w:val="0"/>
          <w:iCs/>
          <w:color w:val="auto"/>
          <w:lang w:val="en-US"/>
        </w:rPr>
        <w:t xml:space="preserve"> yang </w:t>
      </w:r>
      <w:proofErr w:type="spellStart"/>
      <w:r w:rsidRPr="0046457A">
        <w:rPr>
          <w:i w:val="0"/>
          <w:iCs/>
          <w:color w:val="auto"/>
          <w:lang w:val="en-US"/>
        </w:rPr>
        <w:t>berisikan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r>
        <w:rPr>
          <w:i w:val="0"/>
          <w:iCs/>
          <w:color w:val="auto"/>
          <w:lang w:val="en-US"/>
        </w:rPr>
        <w:t xml:space="preserve">data </w:t>
      </w:r>
      <w:proofErr w:type="spellStart"/>
      <w:r>
        <w:rPr>
          <w:i w:val="0"/>
          <w:iCs/>
          <w:color w:val="auto"/>
          <w:lang w:val="en-US"/>
        </w:rPr>
        <w:t>penduduk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serta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admin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menambah</w:t>
      </w:r>
      <w:proofErr w:type="spellEnd"/>
      <w:r w:rsidRPr="0046457A">
        <w:rPr>
          <w:i w:val="0"/>
          <w:iCs/>
          <w:color w:val="auto"/>
          <w:lang w:val="en-US"/>
        </w:rPr>
        <w:t xml:space="preserve">, </w:t>
      </w:r>
      <w:proofErr w:type="spellStart"/>
      <w:r w:rsidRPr="0046457A">
        <w:rPr>
          <w:i w:val="0"/>
          <w:iCs/>
          <w:color w:val="auto"/>
          <w:lang w:val="en-US"/>
        </w:rPr>
        <w:t>mengedit</w:t>
      </w:r>
      <w:proofErr w:type="spellEnd"/>
      <w:r w:rsidRPr="0046457A">
        <w:rPr>
          <w:i w:val="0"/>
          <w:iCs/>
          <w:color w:val="auto"/>
          <w:lang w:val="en-US"/>
        </w:rPr>
        <w:t xml:space="preserve">, dan </w:t>
      </w:r>
      <w:proofErr w:type="spellStart"/>
      <w:r w:rsidRPr="0046457A">
        <w:rPr>
          <w:i w:val="0"/>
          <w:iCs/>
          <w:color w:val="auto"/>
          <w:lang w:val="en-US"/>
        </w:rPr>
        <w:t>menghapus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r>
        <w:rPr>
          <w:i w:val="0"/>
          <w:iCs/>
          <w:color w:val="auto"/>
          <w:lang w:val="en-US"/>
        </w:rPr>
        <w:t xml:space="preserve">data </w:t>
      </w:r>
      <w:proofErr w:type="spellStart"/>
      <w:r>
        <w:rPr>
          <w:i w:val="0"/>
          <w:iCs/>
          <w:color w:val="auto"/>
          <w:lang w:val="en-US"/>
        </w:rPr>
        <w:t>penduduk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0EE73A03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data </w:t>
      </w:r>
      <w:proofErr w:type="spellStart"/>
      <w:r>
        <w:rPr>
          <w:i w:val="0"/>
          <w:iCs/>
          <w:color w:val="auto"/>
          <w:lang w:val="en-US"/>
        </w:rPr>
        <w:t>penduduk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demografi</w:t>
      </w:r>
      <w:proofErr w:type="spellEnd"/>
    </w:p>
    <w:p w14:paraId="57A9309F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user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melihat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tampilan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halaman</w:t>
      </w:r>
      <w:proofErr w:type="spellEnd"/>
      <w:r w:rsidRPr="0046457A">
        <w:rPr>
          <w:i w:val="0"/>
          <w:iCs/>
          <w:color w:val="auto"/>
          <w:lang w:val="en-US"/>
        </w:rPr>
        <w:t xml:space="preserve"> yang </w:t>
      </w:r>
      <w:proofErr w:type="spellStart"/>
      <w:r w:rsidRPr="0046457A">
        <w:rPr>
          <w:i w:val="0"/>
          <w:iCs/>
          <w:color w:val="auto"/>
          <w:lang w:val="en-US"/>
        </w:rPr>
        <w:t>berisikan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r>
        <w:rPr>
          <w:i w:val="0"/>
          <w:iCs/>
          <w:color w:val="auto"/>
          <w:lang w:val="en-US"/>
        </w:rPr>
        <w:t xml:space="preserve">data </w:t>
      </w:r>
      <w:proofErr w:type="spellStart"/>
      <w:r>
        <w:rPr>
          <w:i w:val="0"/>
          <w:iCs/>
          <w:color w:val="auto"/>
          <w:lang w:val="en-US"/>
        </w:rPr>
        <w:t>penduduk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demografi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serta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admin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menambah</w:t>
      </w:r>
      <w:proofErr w:type="spellEnd"/>
      <w:r w:rsidRPr="0046457A">
        <w:rPr>
          <w:i w:val="0"/>
          <w:iCs/>
          <w:color w:val="auto"/>
          <w:lang w:val="en-US"/>
        </w:rPr>
        <w:t xml:space="preserve">, </w:t>
      </w:r>
      <w:proofErr w:type="spellStart"/>
      <w:r w:rsidRPr="0046457A">
        <w:rPr>
          <w:i w:val="0"/>
          <w:iCs/>
          <w:color w:val="auto"/>
          <w:lang w:val="en-US"/>
        </w:rPr>
        <w:t>mengedit</w:t>
      </w:r>
      <w:proofErr w:type="spellEnd"/>
      <w:r w:rsidRPr="0046457A">
        <w:rPr>
          <w:i w:val="0"/>
          <w:iCs/>
          <w:color w:val="auto"/>
          <w:lang w:val="en-US"/>
        </w:rPr>
        <w:t xml:space="preserve">, dan </w:t>
      </w:r>
      <w:proofErr w:type="spellStart"/>
      <w:r w:rsidRPr="0046457A">
        <w:rPr>
          <w:i w:val="0"/>
          <w:iCs/>
          <w:color w:val="auto"/>
          <w:lang w:val="en-US"/>
        </w:rPr>
        <w:t>menghapus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r>
        <w:rPr>
          <w:i w:val="0"/>
          <w:iCs/>
          <w:color w:val="auto"/>
          <w:lang w:val="en-US"/>
        </w:rPr>
        <w:t xml:space="preserve">data </w:t>
      </w:r>
      <w:proofErr w:type="spellStart"/>
      <w:r>
        <w:rPr>
          <w:i w:val="0"/>
          <w:iCs/>
          <w:color w:val="auto"/>
          <w:lang w:val="en-US"/>
        </w:rPr>
        <w:t>penduduk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demografi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10BB320F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sarana</w:t>
      </w:r>
      <w:proofErr w:type="spellEnd"/>
      <w:r>
        <w:rPr>
          <w:i w:val="0"/>
          <w:iCs/>
          <w:color w:val="auto"/>
          <w:lang w:val="en-US"/>
        </w:rPr>
        <w:t xml:space="preserve"> &amp; </w:t>
      </w:r>
      <w:proofErr w:type="spellStart"/>
      <w:r>
        <w:rPr>
          <w:i w:val="0"/>
          <w:iCs/>
          <w:color w:val="auto"/>
          <w:lang w:val="en-US"/>
        </w:rPr>
        <w:t>prasarana</w:t>
      </w:r>
      <w:proofErr w:type="spellEnd"/>
    </w:p>
    <w:p w14:paraId="787C2B4F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user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melihat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tampilan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halaman</w:t>
      </w:r>
      <w:proofErr w:type="spellEnd"/>
      <w:r w:rsidRPr="0046457A">
        <w:rPr>
          <w:i w:val="0"/>
          <w:iCs/>
          <w:color w:val="auto"/>
          <w:lang w:val="en-US"/>
        </w:rPr>
        <w:t xml:space="preserve"> yang </w:t>
      </w:r>
      <w:proofErr w:type="spellStart"/>
      <w:r w:rsidRPr="0046457A">
        <w:rPr>
          <w:i w:val="0"/>
          <w:iCs/>
          <w:color w:val="auto"/>
          <w:lang w:val="en-US"/>
        </w:rPr>
        <w:t>berisikan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sarana</w:t>
      </w:r>
      <w:proofErr w:type="spellEnd"/>
      <w:r>
        <w:rPr>
          <w:i w:val="0"/>
          <w:iCs/>
          <w:color w:val="auto"/>
          <w:lang w:val="en-US"/>
        </w:rPr>
        <w:t xml:space="preserve"> &amp; </w:t>
      </w:r>
      <w:proofErr w:type="spellStart"/>
      <w:r>
        <w:rPr>
          <w:i w:val="0"/>
          <w:iCs/>
          <w:color w:val="auto"/>
          <w:lang w:val="en-US"/>
        </w:rPr>
        <w:t>prasarana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serta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admin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menambah</w:t>
      </w:r>
      <w:proofErr w:type="spellEnd"/>
      <w:r w:rsidRPr="0046457A">
        <w:rPr>
          <w:i w:val="0"/>
          <w:iCs/>
          <w:color w:val="auto"/>
          <w:lang w:val="en-US"/>
        </w:rPr>
        <w:t xml:space="preserve">, </w:t>
      </w:r>
      <w:proofErr w:type="spellStart"/>
      <w:r w:rsidRPr="0046457A">
        <w:rPr>
          <w:i w:val="0"/>
          <w:iCs/>
          <w:color w:val="auto"/>
          <w:lang w:val="en-US"/>
        </w:rPr>
        <w:t>mengedit</w:t>
      </w:r>
      <w:proofErr w:type="spellEnd"/>
      <w:r w:rsidRPr="0046457A">
        <w:rPr>
          <w:i w:val="0"/>
          <w:iCs/>
          <w:color w:val="auto"/>
          <w:lang w:val="en-US"/>
        </w:rPr>
        <w:t xml:space="preserve">, dan </w:t>
      </w:r>
      <w:proofErr w:type="spellStart"/>
      <w:r w:rsidRPr="0046457A">
        <w:rPr>
          <w:i w:val="0"/>
          <w:iCs/>
          <w:color w:val="auto"/>
          <w:lang w:val="en-US"/>
        </w:rPr>
        <w:t>menghapus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r>
        <w:rPr>
          <w:i w:val="0"/>
          <w:iCs/>
          <w:color w:val="auto"/>
          <w:lang w:val="en-US"/>
        </w:rPr>
        <w:t xml:space="preserve">data </w:t>
      </w:r>
      <w:proofErr w:type="spellStart"/>
      <w:r>
        <w:rPr>
          <w:i w:val="0"/>
          <w:iCs/>
          <w:color w:val="auto"/>
          <w:lang w:val="en-US"/>
        </w:rPr>
        <w:t>sarana</w:t>
      </w:r>
      <w:proofErr w:type="spellEnd"/>
      <w:r>
        <w:rPr>
          <w:i w:val="0"/>
          <w:iCs/>
          <w:color w:val="auto"/>
          <w:lang w:val="en-US"/>
        </w:rPr>
        <w:t xml:space="preserve"> &amp; </w:t>
      </w:r>
      <w:proofErr w:type="spellStart"/>
      <w:r>
        <w:rPr>
          <w:i w:val="0"/>
          <w:iCs/>
          <w:color w:val="auto"/>
          <w:lang w:val="en-US"/>
        </w:rPr>
        <w:t>prasarana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4E9668F0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galeri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</w:p>
    <w:p w14:paraId="7B44A71C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user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melihat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tampilan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halaman</w:t>
      </w:r>
      <w:proofErr w:type="spellEnd"/>
      <w:r w:rsidRPr="0046457A">
        <w:rPr>
          <w:i w:val="0"/>
          <w:iCs/>
          <w:color w:val="auto"/>
          <w:lang w:val="en-US"/>
        </w:rPr>
        <w:t xml:space="preserve"> yang </w:t>
      </w:r>
      <w:proofErr w:type="spellStart"/>
      <w:r w:rsidRPr="0046457A">
        <w:rPr>
          <w:i w:val="0"/>
          <w:iCs/>
          <w:color w:val="auto"/>
          <w:lang w:val="en-US"/>
        </w:rPr>
        <w:t>berisikan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galeri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serta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admin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menambah</w:t>
      </w:r>
      <w:proofErr w:type="spellEnd"/>
      <w:r w:rsidRPr="0046457A">
        <w:rPr>
          <w:i w:val="0"/>
          <w:iCs/>
          <w:color w:val="auto"/>
          <w:lang w:val="en-US"/>
        </w:rPr>
        <w:t xml:space="preserve">, </w:t>
      </w:r>
      <w:proofErr w:type="spellStart"/>
      <w:r w:rsidRPr="0046457A">
        <w:rPr>
          <w:i w:val="0"/>
          <w:iCs/>
          <w:color w:val="auto"/>
          <w:lang w:val="en-US"/>
        </w:rPr>
        <w:t>mengedit</w:t>
      </w:r>
      <w:proofErr w:type="spellEnd"/>
      <w:r w:rsidRPr="0046457A">
        <w:rPr>
          <w:i w:val="0"/>
          <w:iCs/>
          <w:color w:val="auto"/>
          <w:lang w:val="en-US"/>
        </w:rPr>
        <w:t xml:space="preserve">, dan </w:t>
      </w:r>
      <w:proofErr w:type="spellStart"/>
      <w:r w:rsidRPr="0046457A">
        <w:rPr>
          <w:i w:val="0"/>
          <w:iCs/>
          <w:color w:val="auto"/>
          <w:lang w:val="en-US"/>
        </w:rPr>
        <w:t>menghapus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galeri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13CBDAE8" w14:textId="77777777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lastRenderedPageBreak/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kontak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perangkat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desa</w:t>
      </w:r>
      <w:proofErr w:type="spellEnd"/>
    </w:p>
    <w:p w14:paraId="0E99A1F8" w14:textId="77777777" w:rsidR="00766CCF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user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melihat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tampilan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halaman</w:t>
      </w:r>
      <w:proofErr w:type="spellEnd"/>
      <w:r w:rsidRPr="0046457A">
        <w:rPr>
          <w:i w:val="0"/>
          <w:iCs/>
          <w:color w:val="auto"/>
          <w:lang w:val="en-US"/>
        </w:rPr>
        <w:t xml:space="preserve"> yang </w:t>
      </w:r>
      <w:proofErr w:type="spellStart"/>
      <w:r w:rsidRPr="0046457A">
        <w:rPr>
          <w:i w:val="0"/>
          <w:iCs/>
          <w:color w:val="auto"/>
          <w:lang w:val="en-US"/>
        </w:rPr>
        <w:t>berisikan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kontak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perangkat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serta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digunakan</w:t>
      </w:r>
      <w:proofErr w:type="spellEnd"/>
      <w:r w:rsidRPr="0046457A">
        <w:rPr>
          <w:i w:val="0"/>
          <w:iCs/>
          <w:color w:val="auto"/>
          <w:lang w:val="en-US"/>
        </w:rPr>
        <w:t xml:space="preserve"> oleh </w:t>
      </w:r>
      <w:r w:rsidRPr="0046457A">
        <w:rPr>
          <w:color w:val="auto"/>
          <w:lang w:val="en-US"/>
        </w:rPr>
        <w:t>admin</w:t>
      </w:r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untuk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menambah</w:t>
      </w:r>
      <w:proofErr w:type="spellEnd"/>
      <w:r w:rsidRPr="0046457A">
        <w:rPr>
          <w:i w:val="0"/>
          <w:iCs/>
          <w:color w:val="auto"/>
          <w:lang w:val="en-US"/>
        </w:rPr>
        <w:t xml:space="preserve">, </w:t>
      </w:r>
      <w:proofErr w:type="spellStart"/>
      <w:r w:rsidRPr="0046457A">
        <w:rPr>
          <w:i w:val="0"/>
          <w:iCs/>
          <w:color w:val="auto"/>
          <w:lang w:val="en-US"/>
        </w:rPr>
        <w:t>mengedit</w:t>
      </w:r>
      <w:proofErr w:type="spellEnd"/>
      <w:r w:rsidRPr="0046457A">
        <w:rPr>
          <w:i w:val="0"/>
          <w:iCs/>
          <w:color w:val="auto"/>
          <w:lang w:val="en-US"/>
        </w:rPr>
        <w:t xml:space="preserve">, dan </w:t>
      </w:r>
      <w:proofErr w:type="spellStart"/>
      <w:r w:rsidRPr="0046457A">
        <w:rPr>
          <w:i w:val="0"/>
          <w:iCs/>
          <w:color w:val="auto"/>
          <w:lang w:val="en-US"/>
        </w:rPr>
        <w:t>menghapus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kontak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perangkat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desa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Lumban</w:t>
      </w:r>
      <w:proofErr w:type="spellEnd"/>
      <w:r w:rsidRPr="0046457A">
        <w:rPr>
          <w:i w:val="0"/>
          <w:iCs/>
          <w:color w:val="auto"/>
          <w:lang w:val="en-US"/>
        </w:rPr>
        <w:t xml:space="preserve"> </w:t>
      </w:r>
      <w:proofErr w:type="spellStart"/>
      <w:r w:rsidRPr="0046457A">
        <w:rPr>
          <w:i w:val="0"/>
          <w:iCs/>
          <w:color w:val="auto"/>
          <w:lang w:val="en-US"/>
        </w:rPr>
        <w:t>Dolok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36E75699" w14:textId="52826118" w:rsidR="00766CCF" w:rsidRDefault="00766CCF" w:rsidP="00766CCF">
      <w:pPr>
        <w:pStyle w:val="guideline"/>
        <w:numPr>
          <w:ilvl w:val="0"/>
          <w:numId w:val="11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mengelola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kritik</w:t>
      </w:r>
      <w:proofErr w:type="spellEnd"/>
      <w:r>
        <w:rPr>
          <w:i w:val="0"/>
          <w:iCs/>
          <w:color w:val="auto"/>
          <w:lang w:val="en-US"/>
        </w:rPr>
        <w:t xml:space="preserve"> &amp; saran</w:t>
      </w:r>
    </w:p>
    <w:p w14:paraId="63F20B90" w14:textId="77777777" w:rsidR="00766CCF" w:rsidRPr="009B3885" w:rsidRDefault="00766CCF" w:rsidP="00766CCF">
      <w:pPr>
        <w:pStyle w:val="guideline"/>
        <w:spacing w:line="360" w:lineRule="auto"/>
        <w:ind w:left="0" w:hanging="2"/>
        <w:jc w:val="both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>user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melakukan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penambahan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kritik</w:t>
      </w:r>
      <w:proofErr w:type="spellEnd"/>
      <w:r>
        <w:rPr>
          <w:i w:val="0"/>
          <w:iCs/>
          <w:color w:val="auto"/>
          <w:lang w:val="en-US"/>
        </w:rPr>
        <w:t xml:space="preserve"> dan saran, yang </w:t>
      </w:r>
      <w:proofErr w:type="spellStart"/>
      <w:r>
        <w:rPr>
          <w:i w:val="0"/>
          <w:iCs/>
          <w:color w:val="auto"/>
          <w:lang w:val="en-US"/>
        </w:rPr>
        <w:t>nantinya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sistem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akan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otomatis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mengirimkan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hasil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A8370D">
        <w:rPr>
          <w:color w:val="auto"/>
          <w:lang w:val="en-US"/>
        </w:rPr>
        <w:t>inputan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dari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 w:rsidRPr="00D315BB">
        <w:rPr>
          <w:color w:val="auto"/>
          <w:lang w:val="en-US"/>
        </w:rPr>
        <w:t>user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ke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 w:rsidRPr="00D315BB">
        <w:rPr>
          <w:color w:val="auto"/>
          <w:lang w:val="en-US"/>
        </w:rPr>
        <w:t>admin</w:t>
      </w:r>
      <w:r>
        <w:rPr>
          <w:i w:val="0"/>
          <w:iCs/>
          <w:color w:val="auto"/>
          <w:lang w:val="en-US"/>
        </w:rPr>
        <w:t xml:space="preserve">. </w:t>
      </w: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</w:t>
      </w:r>
      <w:r>
        <w:rPr>
          <w:color w:val="auto"/>
          <w:lang w:val="en-US"/>
        </w:rPr>
        <w:t>admin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menghapus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kritik</w:t>
      </w:r>
      <w:proofErr w:type="spellEnd"/>
      <w:r>
        <w:rPr>
          <w:i w:val="0"/>
          <w:iCs/>
          <w:color w:val="auto"/>
          <w:lang w:val="en-US"/>
        </w:rPr>
        <w:t xml:space="preserve"> &amp; saran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telah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diinputkan</w:t>
      </w:r>
      <w:proofErr w:type="spellEnd"/>
      <w:r>
        <w:rPr>
          <w:i w:val="0"/>
          <w:iCs/>
          <w:color w:val="auto"/>
        </w:rPr>
        <w:t xml:space="preserve"> oleh </w:t>
      </w:r>
      <w:r>
        <w:rPr>
          <w:color w:val="auto"/>
        </w:rPr>
        <w:t>user</w:t>
      </w:r>
      <w:r>
        <w:rPr>
          <w:i w:val="0"/>
          <w:iCs/>
          <w:color w:val="auto"/>
        </w:rPr>
        <w:t>.</w:t>
      </w:r>
    </w:p>
    <w:p w14:paraId="0000005E" w14:textId="77777777" w:rsidR="00A3245F" w:rsidRDefault="00A324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</w:p>
    <w:p w14:paraId="0000005F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00000060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Dolok</w:t>
      </w:r>
      <w:proofErr w:type="spellEnd"/>
      <w:r>
        <w:rPr>
          <w:sz w:val="24"/>
          <w:szCs w:val="24"/>
        </w:rPr>
        <w:t>.</w:t>
      </w:r>
    </w:p>
    <w:p w14:paraId="00000061" w14:textId="77777777" w:rsidR="00A3245F" w:rsidRDefault="00A3245F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62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r>
        <w:rPr>
          <w:b/>
          <w:sz w:val="24"/>
          <w:szCs w:val="24"/>
        </w:rPr>
        <w:t>) :</w:t>
      </w:r>
    </w:p>
    <w:p w14:paraId="00000063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>.</w:t>
      </w:r>
    </w:p>
    <w:p w14:paraId="00000064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: </w:t>
      </w:r>
    </w:p>
    <w:p w14:paraId="00000065" w14:textId="77777777" w:rsidR="00A3245F" w:rsidRDefault="005D1710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pengumpulan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requierment</w:t>
      </w:r>
      <w:proofErr w:type="spellEnd"/>
      <w:r>
        <w:rPr>
          <w:i/>
          <w:sz w:val="24"/>
          <w:szCs w:val="24"/>
        </w:rPr>
        <w:t xml:space="preserve"> gathering.</w:t>
      </w:r>
    </w:p>
    <w:p w14:paraId="00000066" w14:textId="77777777" w:rsidR="00A3245F" w:rsidRDefault="005D1710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stakeholder </w:t>
      </w:r>
    </w:p>
    <w:p w14:paraId="00000067" w14:textId="77777777" w:rsidR="00A3245F" w:rsidRDefault="005D1710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Surfing</w:t>
      </w:r>
      <w:r>
        <w:rPr>
          <w:sz w:val="24"/>
          <w:szCs w:val="24"/>
        </w:rPr>
        <w:t xml:space="preserve"> di Internet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</w:t>
      </w:r>
      <w:r>
        <w:rPr>
          <w:sz w:val="24"/>
          <w:szCs w:val="24"/>
        </w:rPr>
        <w:t>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info </w:t>
      </w:r>
      <w:proofErr w:type="spellStart"/>
      <w:r>
        <w:rPr>
          <w:sz w:val="24"/>
          <w:szCs w:val="24"/>
        </w:rPr>
        <w:t>geografis</w:t>
      </w:r>
      <w:proofErr w:type="spellEnd"/>
    </w:p>
    <w:p w14:paraId="00000068" w14:textId="77777777" w:rsidR="00A3245F" w:rsidRDefault="005D1710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data-data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</w:t>
      </w:r>
      <w:proofErr w:type="spellEnd"/>
      <w:r>
        <w:rPr>
          <w:sz w:val="24"/>
          <w:szCs w:val="24"/>
        </w:rPr>
        <w:t>-</w:t>
      </w:r>
      <w:r>
        <w:rPr>
          <w:i/>
          <w:sz w:val="24"/>
          <w:szCs w:val="24"/>
        </w:rPr>
        <w:t>design</w:t>
      </w:r>
      <w:r>
        <w:rPr>
          <w:sz w:val="24"/>
          <w:szCs w:val="24"/>
        </w:rPr>
        <w:t>.</w:t>
      </w:r>
    </w:p>
    <w:p w14:paraId="00000069" w14:textId="77777777" w:rsidR="00A3245F" w:rsidRDefault="005D1710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 activity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catatan-catatan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14:paraId="0000006A" w14:textId="77777777" w:rsidR="00A3245F" w:rsidRDefault="005D1710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lisan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dan owner.</w:t>
      </w:r>
    </w:p>
    <w:p w14:paraId="0000006B" w14:textId="77777777" w:rsidR="00A3245F" w:rsidRDefault="00A3245F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6C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0000006D" w14:textId="77777777" w:rsidR="00A3245F" w:rsidRDefault="005D1710">
      <w:pPr>
        <w:numPr>
          <w:ilvl w:val="0"/>
          <w:numId w:val="9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</w:t>
      </w:r>
      <w:r>
        <w:rPr>
          <w:sz w:val="24"/>
          <w:szCs w:val="24"/>
        </w:rPr>
        <w:t>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menuangkannya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Project Implementation Plan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).</w:t>
      </w:r>
    </w:p>
    <w:p w14:paraId="0000006E" w14:textId="77777777" w:rsidR="00A3245F" w:rsidRDefault="005D1710">
      <w:pPr>
        <w:numPr>
          <w:ilvl w:val="0"/>
          <w:numId w:val="9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 activity</w:t>
      </w:r>
      <w:r>
        <w:rPr>
          <w:sz w:val="24"/>
          <w:szCs w:val="24"/>
        </w:rPr>
        <w:t>.</w:t>
      </w:r>
    </w:p>
    <w:p w14:paraId="0000006F" w14:textId="77777777" w:rsidR="00A3245F" w:rsidRDefault="005D1710">
      <w:pPr>
        <w:numPr>
          <w:ilvl w:val="0"/>
          <w:numId w:val="9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00000070" w14:textId="77777777" w:rsidR="00A3245F" w:rsidRDefault="005D1710">
      <w:pPr>
        <w:numPr>
          <w:ilvl w:val="0"/>
          <w:numId w:val="9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14:paraId="00000071" w14:textId="77777777" w:rsidR="00A3245F" w:rsidRDefault="005D1710">
      <w:pPr>
        <w:numPr>
          <w:ilvl w:val="0"/>
          <w:numId w:val="9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</w:p>
    <w:p w14:paraId="00000072" w14:textId="77777777" w:rsidR="00A3245F" w:rsidRDefault="005D1710">
      <w:pPr>
        <w:numPr>
          <w:ilvl w:val="0"/>
          <w:numId w:val="9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00000073" w14:textId="77777777" w:rsidR="00A3245F" w:rsidRDefault="005D1710">
      <w:pPr>
        <w:numPr>
          <w:ilvl w:val="0"/>
          <w:numId w:val="9"/>
        </w:numPr>
        <w:tabs>
          <w:tab w:val="left" w:pos="36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System Requir</w:t>
      </w:r>
      <w:r>
        <w:rPr>
          <w:i/>
          <w:sz w:val="24"/>
          <w:szCs w:val="24"/>
        </w:rPr>
        <w:t xml:space="preserve">ement Specification, Term of Reference, Log Activity, Minutes of </w:t>
      </w:r>
      <w:proofErr w:type="spellStart"/>
      <w:r>
        <w:rPr>
          <w:i/>
          <w:sz w:val="24"/>
          <w:szCs w:val="24"/>
        </w:rPr>
        <w:t>Meetings,Project</w:t>
      </w:r>
      <w:proofErr w:type="spellEnd"/>
      <w:r>
        <w:rPr>
          <w:i/>
          <w:sz w:val="24"/>
          <w:szCs w:val="24"/>
        </w:rPr>
        <w:t xml:space="preserve"> Implementation Plan,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Technical Document</w:t>
      </w:r>
      <w:r>
        <w:rPr>
          <w:sz w:val="24"/>
          <w:szCs w:val="24"/>
        </w:rPr>
        <w:t>.</w:t>
      </w:r>
    </w:p>
    <w:p w14:paraId="00000077" w14:textId="3487BB86" w:rsidR="00A3245F" w:rsidRDefault="005D1710" w:rsidP="00280912">
      <w:pPr>
        <w:numPr>
          <w:ilvl w:val="0"/>
          <w:numId w:val="9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seminar.</w:t>
      </w:r>
    </w:p>
    <w:p w14:paraId="5631DC9E" w14:textId="77777777" w:rsidR="00280912" w:rsidRPr="00280912" w:rsidRDefault="00280912" w:rsidP="00280912">
      <w:pPr>
        <w:spacing w:line="360" w:lineRule="auto"/>
        <w:ind w:leftChars="0" w:left="0" w:firstLineChars="0" w:firstLine="0"/>
        <w:rPr>
          <w:sz w:val="24"/>
          <w:szCs w:val="24"/>
        </w:rPr>
      </w:pPr>
    </w:p>
    <w:p w14:paraId="00000078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0000079" w14:textId="77777777" w:rsidR="00A3245F" w:rsidRDefault="005D1710">
      <w:pPr>
        <w:numPr>
          <w:ilvl w:val="0"/>
          <w:numId w:val="7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4 orang</w:t>
      </w:r>
      <w:r>
        <w:rPr>
          <w:i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0000007A" w14:textId="77777777" w:rsidR="00A3245F" w:rsidRDefault="005D1710">
      <w:pPr>
        <w:numPr>
          <w:ilvl w:val="0"/>
          <w:numId w:val="8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Olyvia Siahaan</w:t>
      </w:r>
    </w:p>
    <w:p w14:paraId="0000007B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Project Manag</w:t>
      </w:r>
      <w:r>
        <w:rPr>
          <w:i/>
          <w:sz w:val="24"/>
          <w:szCs w:val="24"/>
        </w:rPr>
        <w:t>er</w:t>
      </w:r>
    </w:p>
    <w:p w14:paraId="0000007C" w14:textId="77777777" w:rsidR="00A3245F" w:rsidRDefault="005D1710">
      <w:pPr>
        <w:numPr>
          <w:ilvl w:val="0"/>
          <w:numId w:val="8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Nopiana</w:t>
      </w:r>
      <w:proofErr w:type="spellEnd"/>
      <w:r>
        <w:rPr>
          <w:sz w:val="24"/>
          <w:szCs w:val="24"/>
        </w:rPr>
        <w:t xml:space="preserve"> Siahaan</w:t>
      </w:r>
    </w:p>
    <w:p w14:paraId="0000007D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Analyst</w:t>
      </w:r>
    </w:p>
    <w:p w14:paraId="0000007E" w14:textId="77777777" w:rsidR="00A3245F" w:rsidRDefault="005D1710">
      <w:pPr>
        <w:numPr>
          <w:ilvl w:val="0"/>
          <w:numId w:val="8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Yudhi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Goklas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Purba</w:t>
      </w:r>
      <w:proofErr w:type="spellEnd"/>
    </w:p>
    <w:p w14:paraId="0000007F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Designer</w:t>
      </w:r>
    </w:p>
    <w:p w14:paraId="00000080" w14:textId="77777777" w:rsidR="00A3245F" w:rsidRDefault="005D1710">
      <w:pPr>
        <w:numPr>
          <w:ilvl w:val="0"/>
          <w:numId w:val="8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Frayogi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Sitorus</w:t>
      </w:r>
      <w:proofErr w:type="spellEnd"/>
    </w:p>
    <w:p w14:paraId="00000081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Programmer</w:t>
      </w:r>
    </w:p>
    <w:p w14:paraId="00000082" w14:textId="77777777" w:rsidR="00A3245F" w:rsidRDefault="005D1710">
      <w:pPr>
        <w:numPr>
          <w:ilvl w:val="0"/>
          <w:numId w:val="7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Teknis: Monalisa </w:t>
      </w:r>
      <w:proofErr w:type="spellStart"/>
      <w:r>
        <w:rPr>
          <w:sz w:val="24"/>
          <w:szCs w:val="24"/>
        </w:rPr>
        <w:t>Pasaribu</w:t>
      </w:r>
      <w:proofErr w:type="spellEnd"/>
      <w:r>
        <w:rPr>
          <w:sz w:val="24"/>
          <w:szCs w:val="24"/>
        </w:rPr>
        <w:t xml:space="preserve">, SS., </w:t>
      </w:r>
      <w:proofErr w:type="spellStart"/>
      <w:r>
        <w:rPr>
          <w:sz w:val="24"/>
          <w:szCs w:val="24"/>
        </w:rPr>
        <w:t>M.Ed</w:t>
      </w:r>
      <w:proofErr w:type="spellEnd"/>
      <w:r>
        <w:rPr>
          <w:sz w:val="24"/>
          <w:szCs w:val="24"/>
        </w:rPr>
        <w:t xml:space="preserve"> (TESOL)</w:t>
      </w:r>
    </w:p>
    <w:p w14:paraId="00000083" w14:textId="77777777" w:rsidR="00A3245F" w:rsidRDefault="005D1710">
      <w:pPr>
        <w:numPr>
          <w:ilvl w:val="0"/>
          <w:numId w:val="7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>:</w:t>
      </w:r>
    </w:p>
    <w:p w14:paraId="00000084" w14:textId="77777777" w:rsidR="00A3245F" w:rsidRDefault="005D1710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Laptop</w:t>
      </w:r>
    </w:p>
    <w:tbl>
      <w:tblPr>
        <w:tblStyle w:val="a0"/>
        <w:tblW w:w="818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3"/>
        <w:gridCol w:w="5059"/>
      </w:tblGrid>
      <w:tr w:rsidR="00A3245F" w14:paraId="74D7C34C" w14:textId="77777777">
        <w:trPr>
          <w:trHeight w:val="592"/>
        </w:trPr>
        <w:tc>
          <w:tcPr>
            <w:tcW w:w="3123" w:type="dxa"/>
          </w:tcPr>
          <w:p w14:paraId="00000085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</w:t>
            </w:r>
          </w:p>
        </w:tc>
        <w:tc>
          <w:tcPr>
            <w:tcW w:w="5059" w:type="dxa"/>
          </w:tcPr>
          <w:p w14:paraId="00000086" w14:textId="77777777" w:rsidR="00A3245F" w:rsidRDefault="005D1710">
            <w:pPr>
              <w:shd w:val="clear" w:color="auto" w:fill="FFFFFF"/>
              <w:spacing w:after="240" w:line="360" w:lineRule="auto"/>
              <w:ind w:left="0" w:hanging="2"/>
              <w:rPr>
                <w:color w:val="333E48"/>
                <w:sz w:val="24"/>
                <w:szCs w:val="24"/>
              </w:rPr>
            </w:pPr>
            <w:r>
              <w:rPr>
                <w:color w:val="333E48"/>
                <w:sz w:val="24"/>
                <w:szCs w:val="24"/>
              </w:rPr>
              <w:t xml:space="preserve">Asus </w:t>
            </w:r>
            <w:proofErr w:type="spellStart"/>
            <w:r>
              <w:rPr>
                <w:color w:val="333E48"/>
                <w:sz w:val="24"/>
                <w:szCs w:val="24"/>
              </w:rPr>
              <w:t>VivoBook</w:t>
            </w:r>
            <w:proofErr w:type="spellEnd"/>
            <w:r>
              <w:rPr>
                <w:color w:val="333E48"/>
                <w:sz w:val="24"/>
                <w:szCs w:val="24"/>
              </w:rPr>
              <w:t xml:space="preserve"> Ultra A412DA-EK751T</w:t>
            </w:r>
          </w:p>
        </w:tc>
      </w:tr>
      <w:tr w:rsidR="00A3245F" w14:paraId="146C3485" w14:textId="77777777">
        <w:trPr>
          <w:trHeight w:val="639"/>
        </w:trPr>
        <w:tc>
          <w:tcPr>
            <w:tcW w:w="3123" w:type="dxa"/>
          </w:tcPr>
          <w:p w14:paraId="00000087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5059" w:type="dxa"/>
          </w:tcPr>
          <w:p w14:paraId="00000088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color w:val="333E48"/>
                <w:sz w:val="24"/>
                <w:szCs w:val="24"/>
                <w:highlight w:val="white"/>
              </w:rPr>
              <w:t xml:space="preserve">AMD </w:t>
            </w:r>
            <w:proofErr w:type="spellStart"/>
            <w:r>
              <w:rPr>
                <w:color w:val="333E48"/>
                <w:sz w:val="24"/>
                <w:szCs w:val="24"/>
                <w:highlight w:val="white"/>
              </w:rPr>
              <w:t>Ryzen</w:t>
            </w:r>
            <w:proofErr w:type="spellEnd"/>
            <w:r>
              <w:rPr>
                <w:color w:val="333E48"/>
                <w:sz w:val="24"/>
                <w:szCs w:val="24"/>
                <w:highlight w:val="white"/>
              </w:rPr>
              <w:t xml:space="preserve"> 7-3700U (2.3 GHz; 2M Cache; up to 4 GHz)</w:t>
            </w:r>
          </w:p>
        </w:tc>
      </w:tr>
      <w:tr w:rsidR="00A3245F" w14:paraId="16279A2D" w14:textId="77777777">
        <w:trPr>
          <w:trHeight w:val="311"/>
        </w:trPr>
        <w:tc>
          <w:tcPr>
            <w:tcW w:w="3123" w:type="dxa"/>
          </w:tcPr>
          <w:p w14:paraId="00000089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5059" w:type="dxa"/>
          </w:tcPr>
          <w:p w14:paraId="0000008A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color w:val="333E48"/>
                <w:sz w:val="24"/>
                <w:szCs w:val="24"/>
                <w:highlight w:val="white"/>
              </w:rPr>
              <w:t>8GB</w:t>
            </w:r>
          </w:p>
        </w:tc>
      </w:tr>
      <w:tr w:rsidR="00A3245F" w14:paraId="08526B3F" w14:textId="77777777">
        <w:trPr>
          <w:trHeight w:val="311"/>
        </w:trPr>
        <w:tc>
          <w:tcPr>
            <w:tcW w:w="3123" w:type="dxa"/>
          </w:tcPr>
          <w:p w14:paraId="0000008B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Layar</w:t>
            </w:r>
            <w:proofErr w:type="spellEnd"/>
          </w:p>
        </w:tc>
        <w:tc>
          <w:tcPr>
            <w:tcW w:w="5059" w:type="dxa"/>
          </w:tcPr>
          <w:p w14:paraId="0000008C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color w:val="333E48"/>
                <w:sz w:val="24"/>
                <w:szCs w:val="24"/>
                <w:highlight w:val="white"/>
              </w:rPr>
              <w:t>14 Inch FHD (1920×1080)</w:t>
            </w:r>
          </w:p>
        </w:tc>
      </w:tr>
      <w:tr w:rsidR="00A3245F" w14:paraId="5CE8FA85" w14:textId="77777777">
        <w:trPr>
          <w:trHeight w:val="311"/>
        </w:trPr>
        <w:tc>
          <w:tcPr>
            <w:tcW w:w="3123" w:type="dxa"/>
          </w:tcPr>
          <w:p w14:paraId="0000008D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Ruang </w:t>
            </w:r>
            <w:proofErr w:type="spellStart"/>
            <w:r>
              <w:rPr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5059" w:type="dxa"/>
          </w:tcPr>
          <w:p w14:paraId="0000008E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color w:val="333E48"/>
                <w:sz w:val="24"/>
                <w:szCs w:val="24"/>
                <w:highlight w:val="white"/>
              </w:rPr>
              <w:t>512GB SSD</w:t>
            </w:r>
          </w:p>
        </w:tc>
      </w:tr>
      <w:tr w:rsidR="00A3245F" w14:paraId="70DFA7B7" w14:textId="77777777">
        <w:trPr>
          <w:trHeight w:val="622"/>
        </w:trPr>
        <w:tc>
          <w:tcPr>
            <w:tcW w:w="3123" w:type="dxa"/>
          </w:tcPr>
          <w:p w14:paraId="0000008F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Konektivitas</w:t>
            </w:r>
            <w:proofErr w:type="spellEnd"/>
          </w:p>
        </w:tc>
        <w:tc>
          <w:tcPr>
            <w:tcW w:w="5059" w:type="dxa"/>
          </w:tcPr>
          <w:p w14:paraId="00000090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color w:val="333E48"/>
                <w:sz w:val="24"/>
                <w:szCs w:val="24"/>
                <w:highlight w:val="white"/>
              </w:rPr>
              <w:t xml:space="preserve"> 1xUSB 2.0, 1xUSB 3.1, 1xUSB 3.1 Type C, 1xAudio Jack</w:t>
            </w:r>
          </w:p>
        </w:tc>
      </w:tr>
      <w:tr w:rsidR="00A3245F" w14:paraId="4F320ACB" w14:textId="77777777">
        <w:trPr>
          <w:trHeight w:val="311"/>
        </w:trPr>
        <w:tc>
          <w:tcPr>
            <w:tcW w:w="3123" w:type="dxa"/>
          </w:tcPr>
          <w:p w14:paraId="00000091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5059" w:type="dxa"/>
          </w:tcPr>
          <w:p w14:paraId="00000092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11</w:t>
            </w:r>
          </w:p>
        </w:tc>
      </w:tr>
    </w:tbl>
    <w:p w14:paraId="00000093" w14:textId="77777777" w:rsidR="00A3245F" w:rsidRDefault="005D171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:</w:t>
      </w:r>
    </w:p>
    <w:p w14:paraId="00000094" w14:textId="77777777" w:rsidR="00A3245F" w:rsidRDefault="005D171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Visual Studio Code</w:t>
      </w:r>
    </w:p>
    <w:p w14:paraId="00000095" w14:textId="77777777" w:rsidR="00A3245F" w:rsidRDefault="005D171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Bizagi</w:t>
      </w:r>
    </w:p>
    <w:p w14:paraId="00000096" w14:textId="77777777" w:rsidR="00A3245F" w:rsidRDefault="005D171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Star UML</w:t>
      </w:r>
    </w:p>
    <w:p w14:paraId="00000097" w14:textId="77777777" w:rsidR="00A3245F" w:rsidRDefault="005D171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Xampp</w:t>
      </w:r>
      <w:proofErr w:type="spellEnd"/>
    </w:p>
    <w:p w14:paraId="00000098" w14:textId="77777777" w:rsidR="00A3245F" w:rsidRDefault="005D171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Figma</w:t>
      </w:r>
    </w:p>
    <w:p w14:paraId="0000009A" w14:textId="77777777" w:rsidR="00A3245F" w:rsidRDefault="00A3245F" w:rsidP="004233B9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</w:p>
    <w:p w14:paraId="0000009B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r>
        <w:rPr>
          <w:b/>
          <w:sz w:val="24"/>
          <w:szCs w:val="24"/>
        </w:rPr>
        <w:t>):</w:t>
      </w:r>
    </w:p>
    <w:p w14:paraId="0000009C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ISP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tbl>
      <w:tblPr>
        <w:tblStyle w:val="a1"/>
        <w:tblW w:w="9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061"/>
        <w:gridCol w:w="3544"/>
        <w:gridCol w:w="3402"/>
      </w:tblGrid>
      <w:tr w:rsidR="00A3245F" w14:paraId="4DD4FC91" w14:textId="77777777">
        <w:trPr>
          <w:trHeight w:val="495"/>
        </w:trPr>
        <w:tc>
          <w:tcPr>
            <w:tcW w:w="501" w:type="dxa"/>
            <w:vAlign w:val="center"/>
          </w:tcPr>
          <w:p w14:paraId="0000009D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61" w:type="dxa"/>
            <w:vAlign w:val="center"/>
          </w:tcPr>
          <w:p w14:paraId="0000009E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544" w:type="dxa"/>
            <w:vAlign w:val="center"/>
          </w:tcPr>
          <w:p w14:paraId="0000009F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3402" w:type="dxa"/>
            <w:vAlign w:val="center"/>
          </w:tcPr>
          <w:p w14:paraId="000000A0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A3245F" w14:paraId="7EEA12F3" w14:textId="77777777">
        <w:trPr>
          <w:trHeight w:val="465"/>
        </w:trPr>
        <w:tc>
          <w:tcPr>
            <w:tcW w:w="501" w:type="dxa"/>
            <w:vAlign w:val="center"/>
          </w:tcPr>
          <w:p w14:paraId="000000A1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1" w:type="dxa"/>
            <w:vAlign w:val="center"/>
          </w:tcPr>
          <w:p w14:paraId="000000A2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3544" w:type="dxa"/>
            <w:vAlign w:val="center"/>
          </w:tcPr>
          <w:p w14:paraId="000000A3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31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2022 - 13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3402" w:type="dxa"/>
            <w:vAlign w:val="center"/>
          </w:tcPr>
          <w:p w14:paraId="000000A4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Konsultasi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</w:p>
          <w:p w14:paraId="000000A5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3245F" w14:paraId="74E5F108" w14:textId="77777777">
        <w:trPr>
          <w:trHeight w:val="465"/>
        </w:trPr>
        <w:tc>
          <w:tcPr>
            <w:tcW w:w="501" w:type="dxa"/>
            <w:vAlign w:val="center"/>
          </w:tcPr>
          <w:p w14:paraId="000000A6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1" w:type="dxa"/>
            <w:vAlign w:val="center"/>
          </w:tcPr>
          <w:p w14:paraId="000000A7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Gathering</w:t>
            </w:r>
          </w:p>
        </w:tc>
        <w:tc>
          <w:tcPr>
            <w:tcW w:w="3544" w:type="dxa"/>
            <w:vAlign w:val="center"/>
          </w:tcPr>
          <w:p w14:paraId="000000A8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2022 – 6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3402" w:type="dxa"/>
            <w:vAlign w:val="center"/>
          </w:tcPr>
          <w:p w14:paraId="000000A9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yang</w:t>
            </w:r>
          </w:p>
          <w:p w14:paraId="000000AA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client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client, </w:t>
            </w:r>
            <w:proofErr w:type="spellStart"/>
            <w:r>
              <w:rPr>
                <w:sz w:val="24"/>
                <w:szCs w:val="24"/>
              </w:rPr>
              <w:t>mendokumentasikan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</w:p>
          <w:p w14:paraId="000000AB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3245F" w14:paraId="345CAA61" w14:textId="77777777">
        <w:trPr>
          <w:trHeight w:val="465"/>
        </w:trPr>
        <w:tc>
          <w:tcPr>
            <w:tcW w:w="501" w:type="dxa"/>
            <w:vAlign w:val="center"/>
          </w:tcPr>
          <w:p w14:paraId="000000AC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1" w:type="dxa"/>
            <w:vAlign w:val="center"/>
          </w:tcPr>
          <w:p w14:paraId="000000AD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544" w:type="dxa"/>
            <w:vAlign w:val="center"/>
          </w:tcPr>
          <w:p w14:paraId="000000AE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2022 – 20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3402" w:type="dxa"/>
            <w:vAlign w:val="center"/>
          </w:tcPr>
          <w:p w14:paraId="000000AF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mendef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</w:p>
          <w:p w14:paraId="000000B0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client.</w:t>
            </w:r>
          </w:p>
        </w:tc>
      </w:tr>
      <w:tr w:rsidR="00A3245F" w14:paraId="6201296C" w14:textId="77777777">
        <w:trPr>
          <w:trHeight w:val="465"/>
        </w:trPr>
        <w:tc>
          <w:tcPr>
            <w:tcW w:w="501" w:type="dxa"/>
            <w:vAlign w:val="center"/>
          </w:tcPr>
          <w:p w14:paraId="000000B1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2061" w:type="dxa"/>
            <w:vAlign w:val="center"/>
          </w:tcPr>
          <w:p w14:paraId="000000B2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Desain</w:t>
            </w:r>
          </w:p>
        </w:tc>
        <w:tc>
          <w:tcPr>
            <w:tcW w:w="3544" w:type="dxa"/>
            <w:vAlign w:val="center"/>
          </w:tcPr>
          <w:p w14:paraId="000000B3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2022 - 3 April 2022</w:t>
            </w:r>
          </w:p>
        </w:tc>
        <w:tc>
          <w:tcPr>
            <w:tcW w:w="3402" w:type="dxa"/>
            <w:vAlign w:val="center"/>
          </w:tcPr>
          <w:p w14:paraId="000000B4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model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UML, 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 case Diagram, Class</w:t>
            </w:r>
          </w:p>
          <w:p w14:paraId="000000B5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Diagram, Sequence Diagram</w:t>
            </w:r>
            <w:r>
              <w:rPr>
                <w:sz w:val="24"/>
                <w:szCs w:val="24"/>
              </w:rPr>
              <w:t>,</w:t>
            </w:r>
          </w:p>
          <w:p w14:paraId="000000B6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interface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245F" w14:paraId="619EFA6F" w14:textId="77777777">
        <w:trPr>
          <w:trHeight w:val="465"/>
        </w:trPr>
        <w:tc>
          <w:tcPr>
            <w:tcW w:w="501" w:type="dxa"/>
            <w:vAlign w:val="center"/>
          </w:tcPr>
          <w:p w14:paraId="000000B7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61" w:type="dxa"/>
            <w:vAlign w:val="center"/>
          </w:tcPr>
          <w:p w14:paraId="000000B8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544" w:type="dxa"/>
            <w:vAlign w:val="center"/>
          </w:tcPr>
          <w:p w14:paraId="000000B9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14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2022 – 16 April 2022</w:t>
            </w:r>
          </w:p>
        </w:tc>
        <w:tc>
          <w:tcPr>
            <w:tcW w:w="3402" w:type="dxa"/>
            <w:vAlign w:val="center"/>
          </w:tcPr>
          <w:p w14:paraId="000000BA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bahasa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pemrograman</w:t>
            </w:r>
            <w:proofErr w:type="spellEnd"/>
            <w:r>
              <w:rPr>
                <w:sz w:val="24"/>
                <w:szCs w:val="24"/>
              </w:rPr>
              <w:t xml:space="preserve"> php (</w:t>
            </w:r>
            <w:proofErr w:type="spellStart"/>
            <w:r>
              <w:rPr>
                <w:sz w:val="24"/>
                <w:szCs w:val="24"/>
              </w:rPr>
              <w:t>bis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juga </w:t>
            </w:r>
            <w:proofErr w:type="spellStart"/>
            <w:r>
              <w:rPr>
                <w:sz w:val="24"/>
                <w:szCs w:val="24"/>
              </w:rPr>
              <w:t>tergantung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</w:p>
          <w:p w14:paraId="000000BB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  <w:tr w:rsidR="00A3245F" w14:paraId="2AFA6B3D" w14:textId="77777777">
        <w:trPr>
          <w:trHeight w:val="465"/>
        </w:trPr>
        <w:tc>
          <w:tcPr>
            <w:tcW w:w="501" w:type="dxa"/>
            <w:vAlign w:val="center"/>
          </w:tcPr>
          <w:p w14:paraId="000000BC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061" w:type="dxa"/>
            <w:vAlign w:val="center"/>
          </w:tcPr>
          <w:p w14:paraId="000000BD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3544" w:type="dxa"/>
            <w:vAlign w:val="center"/>
          </w:tcPr>
          <w:p w14:paraId="000000BE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30 Mei 2022 – 5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3402" w:type="dxa"/>
            <w:vAlign w:val="center"/>
          </w:tcPr>
          <w:p w14:paraId="000000BF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</w:p>
          <w:p w14:paraId="000000C0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3245F" w14:paraId="63F0C0C0" w14:textId="77777777">
        <w:trPr>
          <w:trHeight w:val="465"/>
        </w:trPr>
        <w:tc>
          <w:tcPr>
            <w:tcW w:w="501" w:type="dxa"/>
            <w:vAlign w:val="center"/>
          </w:tcPr>
          <w:p w14:paraId="000000C1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</w:p>
        </w:tc>
        <w:tc>
          <w:tcPr>
            <w:tcW w:w="2061" w:type="dxa"/>
            <w:vAlign w:val="center"/>
          </w:tcPr>
          <w:p w14:paraId="000000C2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PA1</w:t>
            </w:r>
          </w:p>
        </w:tc>
        <w:tc>
          <w:tcPr>
            <w:tcW w:w="3544" w:type="dxa"/>
            <w:vAlign w:val="center"/>
          </w:tcPr>
          <w:p w14:paraId="000000C3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30 Mei 2022 – 5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3402" w:type="dxa"/>
            <w:vAlign w:val="center"/>
          </w:tcPr>
          <w:p w14:paraId="000000C4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PA1 di </w:t>
            </w:r>
            <w:proofErr w:type="spellStart"/>
            <w:r>
              <w:rPr>
                <w:sz w:val="24"/>
                <w:szCs w:val="24"/>
              </w:rPr>
              <w:t>hadapan</w:t>
            </w:r>
            <w:proofErr w:type="spellEnd"/>
          </w:p>
          <w:p w14:paraId="000000C5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penguji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3245F" w14:paraId="261F6B6E" w14:textId="77777777">
        <w:trPr>
          <w:trHeight w:val="465"/>
        </w:trPr>
        <w:tc>
          <w:tcPr>
            <w:tcW w:w="501" w:type="dxa"/>
            <w:vAlign w:val="center"/>
          </w:tcPr>
          <w:p w14:paraId="000000C6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2061" w:type="dxa"/>
            <w:vAlign w:val="center"/>
          </w:tcPr>
          <w:p w14:paraId="000000C7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PA1</w:t>
            </w:r>
          </w:p>
        </w:tc>
        <w:tc>
          <w:tcPr>
            <w:tcW w:w="3544" w:type="dxa"/>
            <w:vAlign w:val="center"/>
          </w:tcPr>
          <w:p w14:paraId="000000C8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2022 – 12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3402" w:type="dxa"/>
            <w:vAlign w:val="center"/>
          </w:tcPr>
          <w:p w14:paraId="000000C9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Mencakup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dan</w:t>
            </w:r>
          </w:p>
          <w:p w14:paraId="000000CA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3245F" w14:paraId="1E692119" w14:textId="77777777">
        <w:trPr>
          <w:trHeight w:val="465"/>
        </w:trPr>
        <w:tc>
          <w:tcPr>
            <w:tcW w:w="501" w:type="dxa"/>
            <w:vAlign w:val="center"/>
          </w:tcPr>
          <w:p w14:paraId="000000CB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61" w:type="dxa"/>
            <w:vAlign w:val="center"/>
          </w:tcPr>
          <w:p w14:paraId="000000CC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</w:t>
            </w:r>
            <w:proofErr w:type="spellStart"/>
            <w:r>
              <w:rPr>
                <w:sz w:val="24"/>
                <w:szCs w:val="24"/>
              </w:rPr>
              <w:t>artefak</w:t>
            </w:r>
            <w:proofErr w:type="spellEnd"/>
            <w:r>
              <w:rPr>
                <w:sz w:val="24"/>
                <w:szCs w:val="24"/>
              </w:rPr>
              <w:t xml:space="preserve"> PA1</w:t>
            </w:r>
          </w:p>
        </w:tc>
        <w:tc>
          <w:tcPr>
            <w:tcW w:w="3544" w:type="dxa"/>
            <w:vAlign w:val="center"/>
          </w:tcPr>
          <w:p w14:paraId="000000CD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2022 – 19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3402" w:type="dxa"/>
            <w:vAlign w:val="center"/>
          </w:tcPr>
          <w:p w14:paraId="000000CE" w14:textId="77777777" w:rsidR="00A3245F" w:rsidRDefault="005D1710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Pengumpulan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Artefak</w:t>
            </w:r>
            <w:proofErr w:type="spellEnd"/>
            <w:r>
              <w:rPr>
                <w:sz w:val="24"/>
                <w:szCs w:val="24"/>
              </w:rPr>
              <w:t xml:space="preserve"> PA1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Gitlab.</w:t>
            </w:r>
          </w:p>
        </w:tc>
      </w:tr>
    </w:tbl>
    <w:p w14:paraId="000000CF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000000D0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 xml:space="preserve">, 20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</w:t>
      </w:r>
    </w:p>
    <w:p w14:paraId="000000D1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Mengetahui</w:t>
      </w:r>
      <w:proofErr w:type="spellEnd"/>
    </w:p>
    <w:p w14:paraId="000000D2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</w:p>
    <w:p w14:paraId="000000D3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1061720" cy="724535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2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3700145</wp:posOffset>
            </wp:positionH>
            <wp:positionV relativeFrom="paragraph">
              <wp:posOffset>118110</wp:posOffset>
            </wp:positionV>
            <wp:extent cx="1482090" cy="772795"/>
            <wp:effectExtent l="0" t="0" r="0" b="0"/>
            <wp:wrapSquare wrapText="bothSides" distT="0" distB="0" distL="114300" distR="114300"/>
            <wp:docPr id="10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772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D4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14:paraId="000000D5" w14:textId="77777777" w:rsidR="00A3245F" w:rsidRDefault="005D171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(Olyvia Siahaan)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(Monalisa </w:t>
      </w:r>
      <w:proofErr w:type="spellStart"/>
      <w:r>
        <w:rPr>
          <w:sz w:val="24"/>
          <w:szCs w:val="24"/>
        </w:rPr>
        <w:t>Pasaribu</w:t>
      </w:r>
      <w:proofErr w:type="spellEnd"/>
      <w:r>
        <w:rPr>
          <w:sz w:val="24"/>
          <w:szCs w:val="24"/>
        </w:rPr>
        <w:t xml:space="preserve">, SS., </w:t>
      </w:r>
      <w:proofErr w:type="spellStart"/>
      <w:r>
        <w:rPr>
          <w:sz w:val="24"/>
          <w:szCs w:val="24"/>
        </w:rPr>
        <w:t>M.Ed</w:t>
      </w:r>
      <w:proofErr w:type="spellEnd"/>
      <w:r>
        <w:rPr>
          <w:sz w:val="24"/>
          <w:szCs w:val="24"/>
        </w:rPr>
        <w:t xml:space="preserve"> (TESOL) )</w:t>
      </w:r>
    </w:p>
    <w:sectPr w:rsidR="00A3245F">
      <w:footerReference w:type="default" r:id="rId10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C488" w14:textId="77777777" w:rsidR="005D1710" w:rsidRDefault="005D1710">
      <w:pPr>
        <w:spacing w:line="240" w:lineRule="auto"/>
        <w:ind w:left="0" w:hanging="2"/>
      </w:pPr>
      <w:r>
        <w:separator/>
      </w:r>
    </w:p>
  </w:endnote>
  <w:endnote w:type="continuationSeparator" w:id="0">
    <w:p w14:paraId="3593A0F1" w14:textId="77777777" w:rsidR="005D1710" w:rsidRDefault="005D17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6" w14:textId="7D3EC5F1" w:rsidR="00A3245F" w:rsidRDefault="005D17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 xml:space="preserve">TOR- [07].doc </w:t>
    </w:r>
    <w:r>
      <w:rPr>
        <w:color w:val="000000"/>
      </w:rPr>
      <w:tab/>
      <w:t>11/06/2022 10:39 AM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6CC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66CC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A10E" w14:textId="77777777" w:rsidR="005D1710" w:rsidRDefault="005D1710">
      <w:pPr>
        <w:spacing w:line="240" w:lineRule="auto"/>
        <w:ind w:left="0" w:hanging="2"/>
      </w:pPr>
      <w:r>
        <w:separator/>
      </w:r>
    </w:p>
  </w:footnote>
  <w:footnote w:type="continuationSeparator" w:id="0">
    <w:p w14:paraId="67C7A6E3" w14:textId="77777777" w:rsidR="005D1710" w:rsidRDefault="005D171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A5A"/>
    <w:multiLevelType w:val="hybridMultilevel"/>
    <w:tmpl w:val="147C2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53C"/>
    <w:multiLevelType w:val="multilevel"/>
    <w:tmpl w:val="FC3C248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FCA770B"/>
    <w:multiLevelType w:val="multilevel"/>
    <w:tmpl w:val="6F5A5C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DCC2259"/>
    <w:multiLevelType w:val="multilevel"/>
    <w:tmpl w:val="C1D2171E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1BB1B20"/>
    <w:multiLevelType w:val="multilevel"/>
    <w:tmpl w:val="BA4EBA66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3624377A"/>
    <w:multiLevelType w:val="multilevel"/>
    <w:tmpl w:val="150A7E78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EB5682F"/>
    <w:multiLevelType w:val="hybridMultilevel"/>
    <w:tmpl w:val="54387712"/>
    <w:lvl w:ilvl="0" w:tplc="3809000F">
      <w:start w:val="1"/>
      <w:numFmt w:val="decimal"/>
      <w:lvlText w:val="%1."/>
      <w:lvlJc w:val="left"/>
      <w:pPr>
        <w:ind w:left="723" w:hanging="360"/>
      </w:pPr>
    </w:lvl>
    <w:lvl w:ilvl="1" w:tplc="38090019" w:tentative="1">
      <w:start w:val="1"/>
      <w:numFmt w:val="lowerLetter"/>
      <w:lvlText w:val="%2."/>
      <w:lvlJc w:val="left"/>
      <w:pPr>
        <w:ind w:left="1443" w:hanging="360"/>
      </w:pPr>
    </w:lvl>
    <w:lvl w:ilvl="2" w:tplc="3809001B" w:tentative="1">
      <w:start w:val="1"/>
      <w:numFmt w:val="lowerRoman"/>
      <w:lvlText w:val="%3."/>
      <w:lvlJc w:val="right"/>
      <w:pPr>
        <w:ind w:left="2163" w:hanging="180"/>
      </w:pPr>
    </w:lvl>
    <w:lvl w:ilvl="3" w:tplc="3809000F" w:tentative="1">
      <w:start w:val="1"/>
      <w:numFmt w:val="decimal"/>
      <w:lvlText w:val="%4."/>
      <w:lvlJc w:val="left"/>
      <w:pPr>
        <w:ind w:left="2883" w:hanging="360"/>
      </w:pPr>
    </w:lvl>
    <w:lvl w:ilvl="4" w:tplc="38090019" w:tentative="1">
      <w:start w:val="1"/>
      <w:numFmt w:val="lowerLetter"/>
      <w:lvlText w:val="%5."/>
      <w:lvlJc w:val="left"/>
      <w:pPr>
        <w:ind w:left="3603" w:hanging="360"/>
      </w:pPr>
    </w:lvl>
    <w:lvl w:ilvl="5" w:tplc="3809001B" w:tentative="1">
      <w:start w:val="1"/>
      <w:numFmt w:val="lowerRoman"/>
      <w:lvlText w:val="%6."/>
      <w:lvlJc w:val="right"/>
      <w:pPr>
        <w:ind w:left="4323" w:hanging="180"/>
      </w:pPr>
    </w:lvl>
    <w:lvl w:ilvl="6" w:tplc="3809000F" w:tentative="1">
      <w:start w:val="1"/>
      <w:numFmt w:val="decimal"/>
      <w:lvlText w:val="%7."/>
      <w:lvlJc w:val="left"/>
      <w:pPr>
        <w:ind w:left="5043" w:hanging="360"/>
      </w:pPr>
    </w:lvl>
    <w:lvl w:ilvl="7" w:tplc="38090019" w:tentative="1">
      <w:start w:val="1"/>
      <w:numFmt w:val="lowerLetter"/>
      <w:lvlText w:val="%8."/>
      <w:lvlJc w:val="left"/>
      <w:pPr>
        <w:ind w:left="5763" w:hanging="360"/>
      </w:pPr>
    </w:lvl>
    <w:lvl w:ilvl="8" w:tplc="3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442B593B"/>
    <w:multiLevelType w:val="multilevel"/>
    <w:tmpl w:val="D5DC0DA2"/>
    <w:lvl w:ilvl="0">
      <w:start w:val="4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6D93B05"/>
    <w:multiLevelType w:val="multilevel"/>
    <w:tmpl w:val="E41203F8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8077CA6"/>
    <w:multiLevelType w:val="multilevel"/>
    <w:tmpl w:val="73526AEA"/>
    <w:lvl w:ilvl="0">
      <w:numFmt w:val="bullet"/>
      <w:lvlText w:val="-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2EE2153"/>
    <w:multiLevelType w:val="multilevel"/>
    <w:tmpl w:val="59AEC63C"/>
    <w:lvl w:ilvl="0">
      <w:start w:val="1"/>
      <w:numFmt w:val="decimal"/>
      <w:lvlText w:val="%1.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45F"/>
    <w:rsid w:val="00280912"/>
    <w:rsid w:val="004233B9"/>
    <w:rsid w:val="005D1710"/>
    <w:rsid w:val="00766CCF"/>
    <w:rsid w:val="00A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875C"/>
  <w15:docId w15:val="{B3128148-41D0-4521-BFBD-AA63F15A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 w:eastAsia="en-US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TableGrid1">
    <w:name w:val="Table Grid1"/>
    <w:basedOn w:val="TableNormal"/>
    <w:next w:val="TableGri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Pr>
      <w:i/>
      <w:color w:val="FF0000"/>
      <w:sz w:val="24"/>
      <w:szCs w:val="24"/>
    </w:rPr>
  </w:style>
  <w:style w:type="character" w:customStyle="1" w:styleId="guidelineChar">
    <w:name w:val="guideline Char"/>
    <w:rPr>
      <w:i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gYuWiIbTA73ziPmDNwplv0knIA==">AMUW2mVcF5VIszbiBSUX5aq9M2rIREqgw7HugcEGOnW9bB/iQo5GSwz3ydN4451QnIDawVLwYuyc4db1o/+iFTZ4cvMPz0+nxXm1AVeFTqvdmBH3Zy5Dkk99u590NGtFwgDhEGvRKIDY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Olyvia Siahaan</cp:lastModifiedBy>
  <cp:revision>4</cp:revision>
  <dcterms:created xsi:type="dcterms:W3CDTF">2017-02-26T12:22:00Z</dcterms:created>
  <dcterms:modified xsi:type="dcterms:W3CDTF">2022-06-19T05:29:00Z</dcterms:modified>
</cp:coreProperties>
</file>