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5E98" w14:textId="17E3C371" w:rsidR="00D346FC" w:rsidRDefault="00D346FC" w:rsidP="00D346FC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Documento de diseño </w:t>
      </w:r>
      <w:r w:rsidR="00BF22FA">
        <w:rPr>
          <w:rFonts w:asciiTheme="majorHAnsi" w:hAnsiTheme="majorHAnsi" w:cstheme="majorHAnsi"/>
          <w:sz w:val="32"/>
          <w:szCs w:val="32"/>
        </w:rPr>
        <w:t>Backend</w:t>
      </w:r>
    </w:p>
    <w:p w14:paraId="40E15A99" w14:textId="1F61B4B4" w:rsidR="00BD45B3" w:rsidRDefault="00D346FC" w:rsidP="00D346FC">
      <w:pPr>
        <w:jc w:val="center"/>
      </w:pPr>
      <w:r>
        <w:rPr>
          <w:rFonts w:asciiTheme="majorHAnsi" w:hAnsiTheme="majorHAnsi" w:cstheme="majorHAnsi"/>
          <w:sz w:val="24"/>
          <w:szCs w:val="24"/>
        </w:rPr>
        <w:t>Jose Julio Peñaranda Jara</w:t>
      </w:r>
    </w:p>
    <w:p w14:paraId="61B703A3" w14:textId="324E3515" w:rsidR="00D346FC" w:rsidRDefault="00D346FC">
      <w:r>
        <w:t>A continuación, se muestra el diseño del archivo de rutas con sus peticiones get post y delete</w:t>
      </w:r>
    </w:p>
    <w:p w14:paraId="14A9FE23" w14:textId="3B5FE7A9" w:rsidR="00D346FC" w:rsidRDefault="00D346FC">
      <w:r>
        <w:rPr>
          <w:noProof/>
        </w:rPr>
        <w:drawing>
          <wp:inline distT="0" distB="0" distL="0" distR="0" wp14:anchorId="694705CD" wp14:editId="6B4D7573">
            <wp:extent cx="2761025" cy="374904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404"/>
                    <a:stretch/>
                  </pic:blipFill>
                  <pic:spPr bwMode="auto">
                    <a:xfrm>
                      <a:off x="0" y="0"/>
                      <a:ext cx="2773089" cy="376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01F12" w14:textId="778A768B" w:rsidR="00D346FC" w:rsidRDefault="00D346FC">
      <w:r>
        <w:t>El archivo de rutas llama a los respectivos controladores para ejecutar cada una de las rutas, existe un controlador para cada una de las columnas de la base de datos.</w:t>
      </w:r>
    </w:p>
    <w:p w14:paraId="4788A9F8" w14:textId="76B8ECBE" w:rsidR="00D346FC" w:rsidRDefault="00D346FC">
      <w:r>
        <w:rPr>
          <w:noProof/>
        </w:rPr>
        <w:drawing>
          <wp:inline distT="0" distB="0" distL="0" distR="0" wp14:anchorId="2F5F21E5" wp14:editId="1A943D36">
            <wp:extent cx="5400040" cy="17609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4" r="55451"/>
                    <a:stretch/>
                  </pic:blipFill>
                  <pic:spPr bwMode="auto">
                    <a:xfrm>
                      <a:off x="0" y="0"/>
                      <a:ext cx="5400040" cy="176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BFDB2" w14:textId="77777777" w:rsidR="00D346FC" w:rsidRDefault="00D346FC"/>
    <w:p w14:paraId="2AFC8820" w14:textId="43FCF5F7" w:rsidR="00D346FC" w:rsidRDefault="00D346FC"/>
    <w:p w14:paraId="5A74EB28" w14:textId="5CC24684" w:rsidR="00D346FC" w:rsidRDefault="00D346FC"/>
    <w:p w14:paraId="241817E3" w14:textId="4B592273" w:rsidR="00D346FC" w:rsidRDefault="00D346FC"/>
    <w:p w14:paraId="358B7E74" w14:textId="437EF877" w:rsidR="00D346FC" w:rsidRDefault="00D346FC"/>
    <w:p w14:paraId="790EBC47" w14:textId="4559E1D5" w:rsidR="00D346FC" w:rsidRDefault="00D346FC"/>
    <w:p w14:paraId="243993E7" w14:textId="3C52927B" w:rsidR="00D346FC" w:rsidRDefault="00D346FC">
      <w:r>
        <w:lastRenderedPageBreak/>
        <w:t>Cada función de los controladores se comunica con la lógica de negocio, las clases de dicha lógica se encargarán de comunicarse con la base de datos para obtener información o añadir registros</w:t>
      </w:r>
      <w:r w:rsidR="002577A6">
        <w:t xml:space="preserve"> por medio de los modelos.</w:t>
      </w:r>
    </w:p>
    <w:p w14:paraId="69352143" w14:textId="098B6753" w:rsidR="00D346FC" w:rsidRDefault="00D346FC">
      <w:r>
        <w:rPr>
          <w:noProof/>
        </w:rPr>
        <w:drawing>
          <wp:inline distT="0" distB="0" distL="0" distR="0" wp14:anchorId="70D2CA3C" wp14:editId="6C63F4AF">
            <wp:extent cx="6010790" cy="2590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76" r="25369"/>
                    <a:stretch/>
                  </pic:blipFill>
                  <pic:spPr bwMode="auto">
                    <a:xfrm>
                      <a:off x="0" y="0"/>
                      <a:ext cx="6042212" cy="26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0C10B" w14:textId="51AEBC95" w:rsidR="00D346FC" w:rsidRDefault="00D346FC"/>
    <w:p w14:paraId="37858642" w14:textId="01F136ED" w:rsidR="00D346FC" w:rsidRDefault="00D346FC">
      <w:r>
        <w:t>La información de la base de datos es manejada gracias a los</w:t>
      </w:r>
      <w:r w:rsidR="002577A6">
        <w:t xml:space="preserve"> modelos que se muestran a continuación.</w:t>
      </w:r>
    </w:p>
    <w:p w14:paraId="1DD4E649" w14:textId="4F0C60A3" w:rsidR="002577A6" w:rsidRDefault="002577A6">
      <w:r w:rsidRPr="002577A6">
        <w:drawing>
          <wp:inline distT="0" distB="0" distL="0" distR="0" wp14:anchorId="28E43405" wp14:editId="6408C209">
            <wp:extent cx="5824326" cy="2110154"/>
            <wp:effectExtent l="0" t="0" r="508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774" cy="21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54"/>
    <w:rsid w:val="002577A6"/>
    <w:rsid w:val="005D3F54"/>
    <w:rsid w:val="00BD45B3"/>
    <w:rsid w:val="00BF22FA"/>
    <w:rsid w:val="00D3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1F44"/>
  <w15:chartTrackingRefBased/>
  <w15:docId w15:val="{15EBEB59-899E-4EFB-A6E3-2B2E52EB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Peñaranda Jara</dc:creator>
  <cp:keywords/>
  <dc:description/>
  <cp:lastModifiedBy>jose julio Peñaranda Jara</cp:lastModifiedBy>
  <cp:revision>9</cp:revision>
  <dcterms:created xsi:type="dcterms:W3CDTF">2021-10-09T18:18:00Z</dcterms:created>
  <dcterms:modified xsi:type="dcterms:W3CDTF">2021-10-09T18:42:00Z</dcterms:modified>
</cp:coreProperties>
</file>