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patial-shape-framework"/>
    <w:p>
      <w:pPr>
        <w:pStyle w:val="Heading1"/>
      </w:pPr>
      <w:r>
        <w:t xml:space="preserve">Spatial Shape Framework</w:t>
      </w:r>
    </w:p>
    <w:bookmarkStart w:id="20" w:name="spec-6-shape-overdue-evaluation"/>
    <w:p>
      <w:pPr>
        <w:pStyle w:val="Heading2"/>
      </w:pPr>
      <w:r>
        <w:t xml:space="preserve">Spec 6: Shape Overdue Evaluation</w:t>
      </w:r>
    </w:p>
    <w:bookmarkEnd w:id="20"/>
    <w:bookmarkStart w:id="21" w:name="zweck"/>
    <w:p>
      <w:pPr>
        <w:pStyle w:val="Heading2"/>
      </w:pPr>
      <w:r>
        <w:t xml:space="preserve">1. Zweck</w:t>
      </w:r>
    </w:p>
    <w:p>
      <w:pPr>
        <w:pStyle w:val="FirstParagraph"/>
      </w:pPr>
      <w:r>
        <w:t xml:space="preserve">Implementiere eine fachliche Bewertungs-Engine, die für eine konkrete Shape zwei bereits getrennt ermittelte Ergebnisse zusammenführt:</w:t>
      </w:r>
    </w:p>
    <w:p>
      <w:pPr>
        <w:pStyle w:val="SourceCode"/>
      </w:pPr>
      <w:r>
        <w:rPr>
          <w:rStyle w:val="VerbatimChar"/>
        </w:rPr>
        <w:t xml:space="preserve">A. aktuelle zusammenhängende Shape-Persistenz</w:t>
      </w:r>
      <w:r>
        <w:br/>
      </w:r>
      <w:r>
        <w:rPr>
          <w:rStyle w:val="VerbatimChar"/>
        </w:rPr>
        <w:t xml:space="preserve">B. historische Shape-Run-Statistik</w:t>
      </w:r>
    </w:p>
    <w:p>
      <w:pPr>
        <w:pStyle w:val="FirstParagraph"/>
      </w:pPr>
      <w:r>
        <w:t xml:space="preserve">Die Engine soll daraus eine nachvollziehbare historische Einordnung erzeugen.</w:t>
      </w:r>
    </w:p>
    <w:p>
      <w:pPr>
        <w:pStyle w:val="BodyText"/>
      </w:pPr>
      <w:r>
        <w:t xml:space="preserve">Sie beantwortet:</w:t>
      </w:r>
    </w:p>
    <w:p>
      <w:pPr>
        <w:pStyle w:val="BlockText"/>
      </w:pPr>
      <w:r>
        <w:t xml:space="preserve">Ist die aktuelle zusammenhängende Nicht-Treffer-Serie dieser Shape im Vergleich zu ihren historischen Serien gewöhnlich, erhöht, selten oder außergewöhnlich lang?</w:t>
      </w:r>
    </w:p>
    <w:p>
      <w:pPr>
        <w:pStyle w:val="FirstParagraph"/>
      </w:pPr>
      <w:r>
        <w:t xml:space="preserve">Die Engine darf keine Aussage darüber treffen, dass ein zukünftiger Treffer dadurch wahrscheinlicher wird.</w:t>
      </w:r>
    </w:p>
    <w:p>
      <w:pPr>
        <w:pStyle w:val="BodyText"/>
      </w:pPr>
      <w:r>
        <w:t xml:space="preserve">Der Begriff</w:t>
      </w:r>
      <w:r>
        <w:t xml:space="preserve"> </w:t>
      </w:r>
      <w:r>
        <w:rPr>
          <w:rStyle w:val="VerbatimChar"/>
        </w:rPr>
        <w:t xml:space="preserve">überfällig</w:t>
      </w:r>
      <w:r>
        <w:t xml:space="preserve"> </w:t>
      </w:r>
      <w:r>
        <w:t xml:space="preserve">wird ausschließlich deskriptiv verwendet:</w:t>
      </w:r>
    </w:p>
    <w:p>
      <w:pPr>
        <w:pStyle w:val="SourceCode"/>
      </w:pPr>
      <w:r>
        <w:rPr>
          <w:rStyle w:val="VerbatimChar"/>
        </w:rPr>
        <w:t xml:space="preserve">historisch ungewöhnlich lange ungetroffen</w:t>
      </w:r>
    </w:p>
    <w:p>
      <w:pPr>
        <w:pStyle w:val="FirstParagraph"/>
      </w:pPr>
      <w:r>
        <w:t xml:space="preserve">Nicht:</w:t>
      </w:r>
    </w:p>
    <w:p>
      <w:pPr>
        <w:pStyle w:val="SourceCode"/>
      </w:pPr>
      <w:r>
        <w:rPr>
          <w:rStyle w:val="VerbatimChar"/>
        </w:rPr>
        <w:t xml:space="preserve">muss bald getroffen werden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abhängigkeiten"/>
    <w:p>
      <w:pPr>
        <w:pStyle w:val="Heading1"/>
      </w:pPr>
      <w:r>
        <w:t xml:space="preserve">2. Abhängigkeiten</w:t>
      </w:r>
    </w:p>
    <w:p>
      <w:pPr>
        <w:pStyle w:val="FirstParagraph"/>
      </w:pPr>
      <w:r>
        <w:t xml:space="preserve">Dieser Spec baut auf folgenden Dokumenten auf:</w:t>
      </w:r>
    </w:p>
    <w:p>
      <w:pPr>
        <w:pStyle w:val="SourceCode"/>
      </w:pPr>
      <w:r>
        <w:rPr>
          <w:rStyle w:val="VerbatimChar"/>
        </w:rPr>
        <w:t xml:space="preserve">Spec 1:</w:t>
      </w:r>
      <w:r>
        <w:br/>
      </w:r>
      <w:r>
        <w:rPr>
          <w:rStyle w:val="VerbatimChar"/>
        </w:rPr>
        <w:t xml:space="preserve">Spatial Shape Framework – Architecture &amp; Domain Model</w:t>
      </w:r>
      <w:r>
        <w:br/>
      </w:r>
      <w:r>
        <w:br/>
      </w:r>
      <w:r>
        <w:rPr>
          <w:rStyle w:val="VerbatimChar"/>
        </w:rPr>
        <w:t xml:space="preserve">Spec 3:</w:t>
      </w:r>
      <w:r>
        <w:br/>
      </w:r>
      <w:r>
        <w:rPr>
          <w:rStyle w:val="VerbatimChar"/>
        </w:rPr>
        <w:t xml:space="preserve">Current Shape Persistence Engine</w:t>
      </w:r>
      <w:r>
        <w:br/>
      </w:r>
      <w:r>
        <w:br/>
      </w:r>
      <w:r>
        <w:rPr>
          <w:rStyle w:val="VerbatimChar"/>
        </w:rPr>
        <w:t xml:space="preserve">Spec 5:</w:t>
      </w:r>
      <w:r>
        <w:br/>
      </w:r>
      <w:r>
        <w:rPr>
          <w:rStyle w:val="VerbatimChar"/>
        </w:rPr>
        <w:t xml:space="preserve">Historical Shape Run Statistics</w:t>
      </w:r>
    </w:p>
    <w:p>
      <w:pPr>
        <w:pStyle w:val="FirstParagraph"/>
      </w:pPr>
      <w:r>
        <w:t xml:space="preserve">Der Rectangle Detector wird indirekt über diese Ergebnisse verwendet.</w:t>
      </w:r>
    </w:p>
    <w:p>
      <w:pPr>
        <w:pStyle w:val="BodyText"/>
      </w:pPr>
      <w:r>
        <w:t xml:space="preserve">Der Visualisierungsspec ist keine fachliche Abhängigkeit.</w:t>
      </w:r>
    </w:p>
    <w:p>
      <w:r>
        <w:pict>
          <v:rect style="width:0;height:1.5pt" o:hralign="center" o:hrstd="t" o:hr="t"/>
        </w:pict>
      </w:r>
    </w:p>
    <w:bookmarkEnd w:id="23"/>
    <w:bookmarkStart w:id="24" w:name="zentrale-trennung"/>
    <w:p>
      <w:pPr>
        <w:pStyle w:val="Heading1"/>
      </w:pPr>
      <w:r>
        <w:t xml:space="preserve">3. Zentrale Trennung</w:t>
      </w:r>
    </w:p>
    <w:p>
      <w:pPr>
        <w:pStyle w:val="FirstParagraph"/>
      </w:pPr>
      <w:r>
        <w:t xml:space="preserve">Die Bewertungs-Engine darf die beiden vorgelagerten Ermittlungen nicht erneut selbst durchführen.</w:t>
      </w:r>
    </w:p>
    <w:p>
      <w:pPr>
        <w:pStyle w:val="BodyText"/>
      </w:pPr>
      <w:r>
        <w:t xml:space="preserve">Eingaben:</w:t>
      </w:r>
    </w:p>
    <w:p>
      <w:pPr>
        <w:pStyle w:val="SourceCode"/>
      </w:pPr>
      <w:r>
        <w:rPr>
          <w:rStyle w:val="VerbatimChar"/>
        </w:rPr>
        <w:t xml:space="preserve">CurrentShapePersistenceEntry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HistoricalShapeRunStatistics</w:t>
      </w:r>
    </w:p>
    <w:p>
      <w:pPr>
        <w:pStyle w:val="FirstParagraph"/>
      </w:pPr>
      <w:r>
        <w:t xml:space="preserve">Ausgabe:</w:t>
      </w:r>
    </w:p>
    <w:p>
      <w:pPr>
        <w:pStyle w:val="SourceCode"/>
      </w:pPr>
      <w:r>
        <w:rPr>
          <w:rStyle w:val="VerbatimChar"/>
        </w:rPr>
        <w:t xml:space="preserve">ShapeOverdueEvaluation</w:t>
      </w:r>
    </w:p>
    <w:p>
      <w:pPr>
        <w:pStyle w:val="FirstParagraph"/>
      </w:pPr>
      <w:r>
        <w:t xml:space="preserve">Nicht erlaubt:</w:t>
      </w:r>
    </w:p>
    <w:p>
      <w:pPr>
        <w:pStyle w:val="Compact"/>
        <w:numPr>
          <w:ilvl w:val="0"/>
          <w:numId w:val="1001"/>
        </w:numPr>
      </w:pPr>
      <w:r>
        <w:t xml:space="preserve">Karten selbst analysieren,</w:t>
      </w:r>
    </w:p>
    <w:p>
      <w:pPr>
        <w:pStyle w:val="Compact"/>
        <w:numPr>
          <w:ilvl w:val="0"/>
          <w:numId w:val="1001"/>
        </w:numPr>
      </w:pPr>
      <w:r>
        <w:t xml:space="preserve">Treffer selbst prüfen,</w:t>
      </w:r>
    </w:p>
    <w:p>
      <w:pPr>
        <w:pStyle w:val="Compact"/>
        <w:numPr>
          <w:ilvl w:val="0"/>
          <w:numId w:val="1001"/>
        </w:numPr>
      </w:pPr>
      <w:r>
        <w:t xml:space="preserve">Shapes erkennen,</w:t>
      </w:r>
    </w:p>
    <w:p>
      <w:pPr>
        <w:pStyle w:val="Compact"/>
        <w:numPr>
          <w:ilvl w:val="0"/>
          <w:numId w:val="1001"/>
        </w:numPr>
      </w:pPr>
      <w:r>
        <w:t xml:space="preserve">Splits erzeugen,</w:t>
      </w:r>
    </w:p>
    <w:p>
      <w:pPr>
        <w:pStyle w:val="Compact"/>
        <w:numPr>
          <w:ilvl w:val="0"/>
          <w:numId w:val="1001"/>
        </w:numPr>
      </w:pPr>
      <w:r>
        <w:t xml:space="preserve">historische Runs neu berechnen.</w:t>
      </w:r>
    </w:p>
    <w:p>
      <w:r>
        <w:pict>
          <v:rect style="width:0;height:1.5pt" o:hralign="center" o:hrstd="t" o:hr="t"/>
        </w:pict>
      </w:r>
    </w:p>
    <w:bookmarkEnd w:id="24"/>
    <w:bookmarkStart w:id="25" w:name="bewertungsobjekt"/>
    <w:p>
      <w:pPr>
        <w:pStyle w:val="Heading1"/>
      </w:pPr>
      <w:r>
        <w:t xml:space="preserve">4. Bewertungsobjekt</w:t>
      </w:r>
    </w:p>
    <w:p>
      <w:pPr>
        <w:pStyle w:val="FirstParagraph"/>
      </w:pPr>
      <w:r>
        <w:t xml:space="preserve">Bewertet wird immer dieselbe konkrete Shape.</w:t>
      </w:r>
    </w:p>
    <w:p>
      <w:pPr>
        <w:pStyle w:val="BodyText"/>
      </w:pPr>
      <w:r>
        <w:t xml:space="preserve">Daher müssen beide Eingaben denselben fachlichen Shape-Schlüssel besitzen:</w:t>
      </w:r>
    </w:p>
    <w:p>
      <w:pPr>
        <w:pStyle w:val="SourceCode"/>
      </w:pPr>
      <w:r>
        <w:rPr>
          <w:rStyle w:val="VerbatimChar"/>
        </w:rPr>
        <w:t xml:space="preserve">layoutKey</w:t>
      </w:r>
      <w:r>
        <w:br/>
      </w:r>
      <w:r>
        <w:rPr>
          <w:rStyle w:val="VerbatimChar"/>
        </w:rPr>
        <w:t xml:space="preserve">shapeType</w:t>
      </w:r>
      <w:r>
        <w:br/>
      </w:r>
      <w:r>
        <w:rPr>
          <w:rStyle w:val="VerbatimChar"/>
        </w:rPr>
        <w:t xml:space="preserve">geometryKey</w:t>
      </w:r>
    </w:p>
    <w:p>
      <w:pPr>
        <w:pStyle w:val="FirstParagraph"/>
      </w:pPr>
      <w:r>
        <w:t xml:space="preserve">Beispiel:</w:t>
      </w:r>
    </w:p>
    <w:p>
      <w:pPr>
        <w:pStyle w:val="SourceCode"/>
      </w:pPr>
      <w:r>
        <w:rPr>
          <w:rStyle w:val="VerbatimChar"/>
        </w:rPr>
        <w:t xml:space="preserve">layout = 7x7</w:t>
      </w:r>
      <w:r>
        <w:br/>
      </w:r>
      <w:r>
        <w:rPr>
          <w:rStyle w:val="VerbatimChar"/>
        </w:rPr>
        <w:t xml:space="preserve">shapeType = rectangle</w:t>
      </w:r>
      <w:r>
        <w:br/>
      </w:r>
      <w:r>
        <w:rPr>
          <w:rStyle w:val="VerbatimChar"/>
        </w:rPr>
        <w:t xml:space="preserve">geometry = r=5:c=5:w=2:h=2</w:t>
      </w:r>
    </w:p>
    <w:p>
      <w:pPr>
        <w:pStyle w:val="FirstParagraph"/>
      </w:pPr>
      <w:r>
        <w:t xml:space="preserve">Eine aktuelle 2×2-Shape rechts unten darf nicht mit der Statistik einer 2×2-Shape links oben verglichen werden.</w:t>
      </w:r>
    </w:p>
    <w:p>
      <w:r>
        <w:pict>
          <v:rect style="width:0;height:1.5pt" o:hralign="center" o:hrstd="t" o:hr="t"/>
        </w:pict>
      </w:r>
    </w:p>
    <w:bookmarkEnd w:id="25"/>
    <w:bookmarkStart w:id="26" w:name="eingabe"/>
    <w:p>
      <w:pPr>
        <w:pStyle w:val="Heading1"/>
      </w:pPr>
      <w:r>
        <w:t xml:space="preserve">5. Eingabe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ShapeOverdueEvaluationRequest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CurrentShapePersistenceEntry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historical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HistoricalShapeRunStatistics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configuration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ShapeOverdueEvaluationConfiguration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Start w:id="27" w:name="konfiguration"/>
    <w:p>
      <w:pPr>
        <w:pStyle w:val="Heading1"/>
      </w:pPr>
      <w:r>
        <w:t xml:space="preserve">6. Konfiguration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ShapeOverdueEvaluationConfiguration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minimumCompletedRunCount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elevatedPercentileThreshold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rarePercentileThreshold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extremePercentileThreshold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compareAgainstMode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compareAgainstMedian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compareAgainstMaximum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useCompletedRunsOnly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Empfohlener Standard: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defaultConfiguration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minimumCompletedRunCount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elevatedPercentileThreshold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rarePercentileThreshold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extremePercentileThreshold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compareAgainstMode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compareAgainstMedian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compareAgainstMaximum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useCompletedRunsOnly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Die Schwellen müssen konfigurierbar sein.</w:t>
      </w:r>
    </w:p>
    <w:p>
      <w:r>
        <w:pict>
          <v:rect style="width:0;height:1.5pt" o:hralign="center" o:hrstd="t" o:hr="t"/>
        </w:pict>
      </w:r>
    </w:p>
    <w:bookmarkEnd w:id="27"/>
    <w:bookmarkStart w:id="28" w:name="aktuelle-laufzeit"/>
    <w:p>
      <w:pPr>
        <w:pStyle w:val="Heading1"/>
      </w:pPr>
      <w:r>
        <w:t xml:space="preserve">7. Aktuelle Laufzeit</w:t>
      </w:r>
    </w:p>
    <w:p>
      <w:pPr>
        <w:pStyle w:val="FirstParagraph"/>
      </w:pPr>
      <w:r>
        <w:t xml:space="preserve">Für die Bewertung wird aus der aktuellen Persistenz verwendet:</w:t>
      </w:r>
    </w:p>
    <w:p>
      <w:pPr>
        <w:pStyle w:val="SourceCode"/>
      </w:pPr>
      <w:r>
        <w:rPr>
          <w:rStyle w:val="Normal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coveredCardCount</w:t>
      </w:r>
    </w:p>
    <w:p>
      <w:pPr>
        <w:pStyle w:val="FirstParagraph"/>
      </w:pPr>
      <w:r>
        <w:t xml:space="preserve">Nicht:</w:t>
      </w:r>
    </w:p>
    <w:p>
      <w:pPr>
        <w:pStyle w:val="SourceCode"/>
      </w:pPr>
      <w:r>
        <w:rPr>
          <w:rStyle w:val="Normal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previousCardCount</w:t>
      </w:r>
    </w:p>
    <w:p>
      <w:pPr>
        <w:pStyle w:val="FirstParagraph"/>
      </w:pPr>
      <w:r>
        <w:t xml:space="preserve">Beispiel:</w:t>
      </w:r>
    </w:p>
    <w:p>
      <w:pPr>
        <w:pStyle w:val="SourceCode"/>
      </w:pPr>
      <w:r>
        <w:rPr>
          <w:rStyle w:val="VerbatimChar"/>
        </w:rPr>
        <w:t xml:space="preserve">selektierte Karte + fünf ältere Karten</w:t>
      </w:r>
    </w:p>
    <w:p>
      <w:pPr>
        <w:pStyle w:val="FirstParagraph"/>
      </w:pPr>
      <w:r>
        <w:t xml:space="preserve">Dann:</w:t>
      </w:r>
    </w:p>
    <w:p>
      <w:pPr>
        <w:pStyle w:val="SourceCode"/>
      </w:pPr>
      <w:r>
        <w:rPr>
          <w:rStyle w:val="VerbatimChar"/>
        </w:rPr>
        <w:t xml:space="preserve">currentRunLength = 6</w:t>
      </w:r>
    </w:p>
    <w:p>
      <w:pPr>
        <w:pStyle w:val="FirstParagraph"/>
      </w:pPr>
      <w:r>
        <w:t xml:space="preserve">Diese Laufzeit beschreibt die Anzahl zusammenhängender Karten, auf denen die konkrete Shape vollständig frei war.</w:t>
      </w:r>
    </w:p>
    <w:p>
      <w:r>
        <w:pict>
          <v:rect style="width:0;height:1.5pt" o:hralign="center" o:hrstd="t" o:hr="t"/>
        </w:pict>
      </w:r>
    </w:p>
    <w:bookmarkEnd w:id="28"/>
    <w:bookmarkStart w:id="29" w:name="Xcec59d89cc6c79b6b122311cb25d338b2d1af12"/>
    <w:p>
      <w:pPr>
        <w:pStyle w:val="Heading1"/>
      </w:pPr>
      <w:r>
        <w:t xml:space="preserve">8. Vollständige oder abgeschnittene aktuelle Serie</w:t>
      </w:r>
    </w:p>
    <w:p>
      <w:pPr>
        <w:pStyle w:val="FirstParagraph"/>
      </w:pPr>
      <w:r>
        <w:t xml:space="preserve">Die aktuelle Persistenz kann an der Analysefenstergrenze enden.</w:t>
      </w:r>
    </w:p>
    <w:p>
      <w:pPr>
        <w:pStyle w:val="BodyText"/>
      </w:pPr>
      <w:r>
        <w:t xml:space="preserve">Dann gilt:</w:t>
      </w:r>
    </w:p>
    <w:p>
      <w:pPr>
        <w:pStyle w:val="SourceCode"/>
      </w:pPr>
      <w:r>
        <w:rPr>
          <w:rStyle w:val="Normal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isCompleteRun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</w:p>
    <w:p>
      <w:pPr>
        <w:pStyle w:val="FirstParagraph"/>
      </w:pPr>
      <w:r>
        <w:t xml:space="preserve">In diesem Fall ist die beobachtete aktuelle Länge nur eine Mindestlänge:</w:t>
      </w:r>
    </w:p>
    <w:p>
      <w:pPr>
        <w:pStyle w:val="SourceCode"/>
      </w:pPr>
      <w:r>
        <w:rPr>
          <w:rStyle w:val="VerbatimChar"/>
        </w:rPr>
        <w:t xml:space="preserve">mindestens N Karten</w:t>
      </w:r>
    </w:p>
    <w:p>
      <w:pPr>
        <w:pStyle w:val="FirstParagraph"/>
      </w:pPr>
      <w:r>
        <w:t xml:space="preserve">Die Bewertung muss dies explizit berücksichtigen.</w:t>
      </w:r>
    </w:p>
    <w:p>
      <w:pPr>
        <w:pStyle w:val="BodyText"/>
      </w:pPr>
      <w:r>
        <w:t xml:space="preserve">Beispiel:</w:t>
      </w:r>
    </w:p>
    <w:p>
      <w:pPr>
        <w:pStyle w:val="SourceCode"/>
      </w:pPr>
      <w:r>
        <w:rPr>
          <w:rStyle w:val="VerbatimChar"/>
        </w:rPr>
        <w:t xml:space="preserve">10 Karten geladen</w:t>
      </w:r>
      <w:r>
        <w:br/>
      </w:r>
      <w:r>
        <w:rPr>
          <w:rStyle w:val="VerbatimChar"/>
        </w:rPr>
        <w:t xml:space="preserve">Shape auf allen 10 Karten frei</w:t>
      </w:r>
    </w:p>
    <w:p>
      <w:pPr>
        <w:pStyle w:val="FirstParagraph"/>
      </w:pPr>
      <w:r>
        <w:t xml:space="preserve">Dann:</w:t>
      </w:r>
    </w:p>
    <w:p>
      <w:pPr>
        <w:pStyle w:val="SourceCode"/>
      </w:pPr>
      <w:r>
        <w:rPr>
          <w:rStyle w:val="VerbatimChar"/>
        </w:rPr>
        <w:t xml:space="preserve">observedCurrentRunLength = 10</w:t>
      </w:r>
      <w:r>
        <w:br/>
      </w:r>
      <w:r>
        <w:rPr>
          <w:rStyle w:val="VerbatimChar"/>
        </w:rPr>
        <w:t xml:space="preserve">currentRunIsCensored = true</w:t>
      </w:r>
    </w:p>
    <w:p>
      <w:pPr>
        <w:pStyle w:val="FirstParagraph"/>
      </w:pPr>
      <w:r>
        <w:t xml:space="preserve">Nicht:</w:t>
      </w:r>
    </w:p>
    <w:p>
      <w:pPr>
        <w:pStyle w:val="SourceCode"/>
      </w:pPr>
      <w:r>
        <w:rPr>
          <w:rStyle w:val="VerbatimChar"/>
        </w:rPr>
        <w:t xml:space="preserve">aktuelle Serie endete exakt bei 10</w:t>
      </w:r>
    </w:p>
    <w:p>
      <w:r>
        <w:pict>
          <v:rect style="width:0;height:1.5pt" o:hralign="center" o:hrstd="t" o:hr="t"/>
        </w:pict>
      </w:r>
    </w:p>
    <w:bookmarkEnd w:id="29"/>
    <w:bookmarkStart w:id="30" w:name="historische-datenbasis"/>
    <w:p>
      <w:pPr>
        <w:pStyle w:val="Heading1"/>
      </w:pPr>
      <w:r>
        <w:t xml:space="preserve">9. Historische Datenbasis</w:t>
      </w:r>
    </w:p>
    <w:p>
      <w:pPr>
        <w:pStyle w:val="FirstParagraph"/>
      </w:pPr>
      <w:r>
        <w:t xml:space="preserve">Die historische Statistik liefert unter anderem:</w:t>
      </w:r>
    </w:p>
    <w:p>
      <w:pPr>
        <w:pStyle w:val="Compact"/>
        <w:numPr>
          <w:ilvl w:val="0"/>
          <w:numId w:val="1002"/>
        </w:numPr>
      </w:pPr>
      <w:r>
        <w:t xml:space="preserve">abgeschlossene Runs,</w:t>
      </w:r>
    </w:p>
    <w:p>
      <w:pPr>
        <w:pStyle w:val="Compact"/>
        <w:numPr>
          <w:ilvl w:val="0"/>
          <w:numId w:val="1002"/>
        </w:numPr>
      </w:pPr>
      <w:r>
        <w:t xml:space="preserve">Häufigkeitsverteilung,</w:t>
      </w:r>
    </w:p>
    <w:p>
      <w:pPr>
        <w:pStyle w:val="Compact"/>
        <w:numPr>
          <w:ilvl w:val="0"/>
          <w:numId w:val="1002"/>
        </w:numPr>
      </w:pPr>
      <w:r>
        <w:t xml:space="preserve">Survival-Verteilung,</w:t>
      </w:r>
    </w:p>
    <w:p>
      <w:pPr>
        <w:pStyle w:val="Compact"/>
        <w:numPr>
          <w:ilvl w:val="0"/>
          <w:numId w:val="1002"/>
        </w:numPr>
      </w:pPr>
      <w:r>
        <w:t xml:space="preserve">Modus,</w:t>
      </w:r>
    </w:p>
    <w:p>
      <w:pPr>
        <w:pStyle w:val="Compact"/>
        <w:numPr>
          <w:ilvl w:val="0"/>
          <w:numId w:val="1002"/>
        </w:numPr>
      </w:pPr>
      <w:r>
        <w:t xml:space="preserve">Median,</w:t>
      </w:r>
    </w:p>
    <w:p>
      <w:pPr>
        <w:pStyle w:val="Compact"/>
        <w:numPr>
          <w:ilvl w:val="0"/>
          <w:numId w:val="1002"/>
        </w:numPr>
      </w:pPr>
      <w:r>
        <w:t xml:space="preserve">Durchschnitt,</w:t>
      </w:r>
    </w:p>
    <w:p>
      <w:pPr>
        <w:pStyle w:val="Compact"/>
        <w:numPr>
          <w:ilvl w:val="0"/>
          <w:numId w:val="1002"/>
        </w:numPr>
      </w:pPr>
      <w:r>
        <w:t xml:space="preserve">historisches Maximum,</w:t>
      </w:r>
    </w:p>
    <w:p>
      <w:pPr>
        <w:pStyle w:val="Compact"/>
        <w:numPr>
          <w:ilvl w:val="0"/>
          <w:numId w:val="1002"/>
        </w:numPr>
      </w:pPr>
      <w:r>
        <w:t xml:space="preserve">Quantile,</w:t>
      </w:r>
    </w:p>
    <w:p>
      <w:pPr>
        <w:pStyle w:val="Compact"/>
        <w:numPr>
          <w:ilvl w:val="0"/>
          <w:numId w:val="1002"/>
        </w:numPr>
      </w:pPr>
      <w:r>
        <w:t xml:space="preserve">Datenqualität.</w:t>
      </w:r>
    </w:p>
    <w:p>
      <w:pPr>
        <w:pStyle w:val="FirstParagraph"/>
      </w:pPr>
      <w:r>
        <w:t xml:space="preserve">Für die Bewertung sollen standardmäßig nur abgeschlossene historische Runs verwendet werden.</w:t>
      </w:r>
    </w:p>
    <w:p>
      <w:pPr>
        <w:pStyle w:val="BodyText"/>
      </w:pPr>
      <w:r>
        <w:t xml:space="preserve">Zensierte historische Runs dürfen ergänzend erwähnt werden, aber nicht wie exakt abgeschlossene Serien behandelt werden.</w:t>
      </w:r>
    </w:p>
    <w:p>
      <w:r>
        <w:pict>
          <v:rect style="width:0;height:1.5pt" o:hralign="center" o:hrstd="t" o:hr="t"/>
        </w:pict>
      </w:r>
    </w:p>
    <w:bookmarkEnd w:id="30"/>
    <w:bookmarkStart w:id="31" w:name="primärer-bewertungsmaßstab"/>
    <w:p>
      <w:pPr>
        <w:pStyle w:val="Heading1"/>
      </w:pPr>
      <w:r>
        <w:t xml:space="preserve">10. Primärer Bewertungsmaßstab</w:t>
      </w:r>
    </w:p>
    <w:p>
      <w:pPr>
        <w:pStyle w:val="FirstParagraph"/>
      </w:pPr>
      <w:r>
        <w:t xml:space="preserve">Der primäre Maßstab ist nicht der Durchschnitt.</w:t>
      </w:r>
    </w:p>
    <w:p>
      <w:pPr>
        <w:pStyle w:val="BodyText"/>
      </w:pPr>
      <w:r>
        <w:t xml:space="preserve">Verwende stattdessen vorrangig:</w:t>
      </w:r>
    </w:p>
    <w:p>
      <w:pPr>
        <w:pStyle w:val="Compact"/>
        <w:numPr>
          <w:ilvl w:val="0"/>
          <w:numId w:val="1003"/>
        </w:numPr>
      </w:pPr>
      <w:r>
        <w:t xml:space="preserve">Survival-Wahrscheinlichkeit,</w:t>
      </w:r>
    </w:p>
    <w:p>
      <w:pPr>
        <w:pStyle w:val="Compact"/>
        <w:numPr>
          <w:ilvl w:val="0"/>
          <w:numId w:val="1003"/>
        </w:numPr>
      </w:pPr>
      <w:r>
        <w:t xml:space="preserve">historisches Perzentil,</w:t>
      </w:r>
    </w:p>
    <w:p>
      <w:pPr>
        <w:pStyle w:val="Compact"/>
        <w:numPr>
          <w:ilvl w:val="0"/>
          <w:numId w:val="1003"/>
        </w:numPr>
      </w:pPr>
      <w:r>
        <w:t xml:space="preserve">Modus der Serienlängen,</w:t>
      </w:r>
    </w:p>
    <w:p>
      <w:pPr>
        <w:pStyle w:val="Compact"/>
        <w:numPr>
          <w:ilvl w:val="0"/>
          <w:numId w:val="1003"/>
        </w:numPr>
      </w:pPr>
      <w:r>
        <w:t xml:space="preserve">Median,</w:t>
      </w:r>
    </w:p>
    <w:p>
      <w:pPr>
        <w:pStyle w:val="Compact"/>
        <w:numPr>
          <w:ilvl w:val="0"/>
          <w:numId w:val="1003"/>
        </w:numPr>
      </w:pPr>
      <w:r>
        <w:t xml:space="preserve">historisches Maximum.</w:t>
      </w:r>
    </w:p>
    <w:p>
      <w:pPr>
        <w:pStyle w:val="FirstParagraph"/>
      </w:pPr>
      <w:r>
        <w:t xml:space="preserve">Der Durchschnitt bleibt ein ergänzender Wert.</w:t>
      </w:r>
    </w:p>
    <w:p>
      <w:r>
        <w:pict>
          <v:rect style="width:0;height:1.5pt" o:hralign="center" o:hrstd="t" o:hr="t"/>
        </w:pict>
      </w:r>
    </w:p>
    <w:bookmarkEnd w:id="31"/>
    <w:bookmarkStart w:id="32" w:name="survival-wahrscheinlichkeit"/>
    <w:p>
      <w:pPr>
        <w:pStyle w:val="Heading1"/>
      </w:pPr>
      <w:r>
        <w:t xml:space="preserve">11. Survival-Wahrscheinlichkeit</w:t>
      </w:r>
    </w:p>
    <w:p>
      <w:pPr>
        <w:pStyle w:val="FirstParagraph"/>
      </w:pPr>
      <w:r>
        <w:t xml:space="preserve">Für die aktuelle Länge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wird bestimmt:</w:t>
      </w:r>
    </w:p>
    <w:p>
      <w:pPr>
        <w:pStyle w:val="BlockText"/>
      </w:pPr>
      <w:r>
        <w:t xml:space="preserve">Welcher Anteil abgeschlossener historischer Serien erreichte mindestens Länge L?</w:t>
      </w:r>
    </w:p>
    <w:p>
      <w:pPr>
        <w:pStyle w:val="SourceCode"/>
      </w:pPr>
      <w:r>
        <w:rPr>
          <w:rStyle w:val="NormalTok"/>
        </w:rPr>
        <w:t xml:space="preserve">probabilityAtLeastCurrentLength</w:t>
      </w:r>
    </w:p>
    <w:p>
      <w:pPr>
        <w:pStyle w:val="FirstParagraph"/>
      </w:pPr>
      <w:r>
        <w:t xml:space="preserve">Beispiel:</w:t>
      </w:r>
    </w:p>
    <w:p>
      <w:pPr>
        <w:pStyle w:val="SourceCode"/>
      </w:pPr>
      <w:r>
        <w:rPr>
          <w:rStyle w:val="VerbatimChar"/>
        </w:rPr>
        <w:t xml:space="preserve">100 abgeschlossene historische Serien</w:t>
      </w:r>
      <w:r>
        <w:br/>
      </w:r>
      <w:r>
        <w:rPr>
          <w:rStyle w:val="VerbatimChar"/>
        </w:rPr>
        <w:t xml:space="preserve">12 davon erreichten mindestens Länge 7</w:t>
      </w:r>
    </w:p>
    <w:p>
      <w:pPr>
        <w:pStyle w:val="FirstParagraph"/>
      </w:pPr>
      <w:r>
        <w:t xml:space="preserve">Dann:</w:t>
      </w:r>
    </w:p>
    <w:p>
      <w:pPr>
        <w:pStyle w:val="SourceCode"/>
      </w:pPr>
      <w:r>
        <w:rPr>
          <w:rStyle w:val="NormalTok"/>
        </w:rPr>
        <w:t xml:space="preserve">probabilityAtLeastCurrentLength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</w:t>
      </w:r>
    </w:p>
    <w:p>
      <w:pPr>
        <w:pStyle w:val="FirstParagraph"/>
      </w:pPr>
      <w:r>
        <w:t xml:space="preserve">Das ist eine besonders intuitive Aussage:</w:t>
      </w:r>
    </w:p>
    <w:p>
      <w:pPr>
        <w:pStyle w:val="SourceCode"/>
      </w:pPr>
      <w:r>
        <w:rPr>
          <w:rStyle w:val="VerbatimChar"/>
        </w:rPr>
        <w:t xml:space="preserve">Nur 12 % der historischen Serien erreichten mindestens diese Länge.</w:t>
      </w:r>
    </w:p>
    <w:p>
      <w:r>
        <w:pict>
          <v:rect style="width:0;height:1.5pt" o:hralign="center" o:hrstd="t" o:hr="t"/>
        </w:pict>
      </w:r>
    </w:p>
    <w:bookmarkEnd w:id="32"/>
    <w:bookmarkStart w:id="33" w:name="historisches-perzentil"/>
    <w:p>
      <w:pPr>
        <w:pStyle w:val="Heading1"/>
      </w:pPr>
      <w:r>
        <w:t xml:space="preserve">12. Historisches Perzentil</w:t>
      </w:r>
    </w:p>
    <w:p>
      <w:pPr>
        <w:pStyle w:val="FirstParagraph"/>
      </w:pPr>
      <w:r>
        <w:t xml:space="preserve">Zusätzlich wird bestimmt:</w:t>
      </w:r>
    </w:p>
    <w:p>
      <w:pPr>
        <w:pStyle w:val="BlockText"/>
      </w:pPr>
      <w:r>
        <w:t xml:space="preserve">Welcher Anteil der abgeschlossenen historischen Serien war kürzer als die aktuelle Serie?</w:t>
      </w:r>
    </w:p>
    <w:p>
      <w:pPr>
        <w:pStyle w:val="SourceCode"/>
      </w:pPr>
      <w:r>
        <w:rPr>
          <w:rStyle w:val="NormalTok"/>
        </w:rPr>
        <w:t xml:space="preserve">percentageShorterThanCurrent</w:t>
      </w:r>
    </w:p>
    <w:p>
      <w:pPr>
        <w:pStyle w:val="FirstParagraph"/>
      </w:pPr>
      <w:r>
        <w:t xml:space="preserve">Beispiel:</w:t>
      </w:r>
    </w:p>
    <w:p>
      <w:pPr>
        <w:pStyle w:val="SourceCode"/>
      </w:pPr>
      <w:r>
        <w:rPr>
          <w:rStyle w:val="VerbatimChar"/>
        </w:rPr>
        <w:t xml:space="preserve">88 % waren kürzer</w:t>
      </w:r>
    </w:p>
    <w:p>
      <w:pPr>
        <w:pStyle w:val="FirstParagraph"/>
      </w:pPr>
      <w:r>
        <w:t xml:space="preserve">Dann liegt die aktuelle Serie ungefähr im 88. historischen Perzentil.</w:t>
      </w:r>
    </w:p>
    <w:p>
      <w:pPr>
        <w:pStyle w:val="BodyText"/>
      </w:pPr>
      <w:r>
        <w:t xml:space="preserve">Optional zusätzlich:</w:t>
      </w:r>
    </w:p>
    <w:p>
      <w:pPr>
        <w:pStyle w:val="SourceCode"/>
      </w:pPr>
      <w:r>
        <w:rPr>
          <w:rStyle w:val="NormalTok"/>
        </w:rPr>
        <w:t xml:space="preserve">percentageAtMostCurrent</w:t>
      </w:r>
    </w:p>
    <w:p>
      <w:pPr>
        <w:pStyle w:val="FirstParagraph"/>
      </w:pPr>
      <w:r>
        <w:t xml:space="preserve">für eine klare Gleichstandsbehandlung.</w:t>
      </w:r>
    </w:p>
    <w:p>
      <w:r>
        <w:pict>
          <v:rect style="width:0;height:1.5pt" o:hralign="center" o:hrstd="t" o:hr="t"/>
        </w:pict>
      </w:r>
    </w:p>
    <w:bookmarkEnd w:id="33"/>
    <w:bookmarkStart w:id="34" w:name="modusvergleich"/>
    <w:p>
      <w:pPr>
        <w:pStyle w:val="Heading1"/>
      </w:pPr>
      <w:r>
        <w:t xml:space="preserve">13. Modusvergleich</w:t>
      </w:r>
    </w:p>
    <w:p>
      <w:pPr>
        <w:pStyle w:val="FirstParagraph"/>
      </w:pPr>
      <w:r>
        <w:t xml:space="preserve">Wenn historische Modi vorliegen, soll bestimmt werden:</w:t>
      </w:r>
    </w:p>
    <w:p>
      <w:pPr>
        <w:pStyle w:val="SourceCode"/>
      </w:pPr>
      <w:r>
        <w:rPr>
          <w:rStyle w:val="NormalTok"/>
        </w:rPr>
        <w:t xml:space="preserve">currentRunLength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modeRunLength</w:t>
      </w:r>
    </w:p>
    <w:p>
      <w:pPr>
        <w:pStyle w:val="FirstParagraph"/>
      </w:pPr>
      <w:r>
        <w:t xml:space="preserve">Bei mehreren Modi:</w:t>
      </w:r>
    </w:p>
    <w:p>
      <w:pPr>
        <w:pStyle w:val="SourceCode"/>
      </w:pPr>
      <w:r>
        <w:rPr>
          <w:rStyle w:val="NormalTok"/>
        </w:rPr>
        <w:t xml:space="preserve">modeRunLengths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[]</w:t>
      </w:r>
    </w:p>
    <w:p>
      <w:pPr>
        <w:pStyle w:val="FirstParagraph"/>
      </w:pPr>
      <w:r>
        <w:t xml:space="preserve">Dann sollen mindestens folgende Aussagen möglich sein:</w:t>
      </w:r>
    </w:p>
    <w:p>
      <w:pPr>
        <w:pStyle w:val="Compact"/>
        <w:numPr>
          <w:ilvl w:val="0"/>
          <w:numId w:val="1004"/>
        </w:numPr>
      </w:pPr>
      <w:r>
        <w:t xml:space="preserve">aktuelle Länge liegt unter allen Modi,</w:t>
      </w:r>
    </w:p>
    <w:p>
      <w:pPr>
        <w:pStyle w:val="Compact"/>
        <w:numPr>
          <w:ilvl w:val="0"/>
          <w:numId w:val="1004"/>
        </w:numPr>
      </w:pPr>
      <w:r>
        <w:t xml:space="preserve">entspricht einem Modus,</w:t>
      </w:r>
    </w:p>
    <w:p>
      <w:pPr>
        <w:pStyle w:val="Compact"/>
        <w:numPr>
          <w:ilvl w:val="0"/>
          <w:numId w:val="1004"/>
        </w:numPr>
      </w:pPr>
      <w:r>
        <w:t xml:space="preserve">liegt über allen Modi,</w:t>
      </w:r>
    </w:p>
    <w:p>
      <w:pPr>
        <w:pStyle w:val="Compact"/>
        <w:numPr>
          <w:ilvl w:val="0"/>
          <w:numId w:val="1004"/>
        </w:numPr>
      </w:pPr>
      <w:r>
        <w:t xml:space="preserve">liegt zwischen mehreren Modi.</w:t>
      </w:r>
    </w:p>
    <w:p>
      <w:pPr>
        <w:pStyle w:val="FirstParagraph"/>
      </w:pPr>
      <w:r>
        <w:t xml:space="preserve">Empfohlenes Ergebnis: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ModeComparison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modeRunLengths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modeFrequency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relation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"below-all-modes"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"matches-mode"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"between-modes"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"above-all-modes"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distanceToNearestMode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Start w:id="35" w:name="medianvergleich"/>
    <w:p>
      <w:pPr>
        <w:pStyle w:val="Heading1"/>
      </w:pPr>
      <w:r>
        <w:t xml:space="preserve">14. Medianvergleich</w:t>
      </w:r>
    </w:p>
    <w:p>
      <w:pPr>
        <w:pStyle w:val="SourceCode"/>
      </w:pPr>
      <w:r>
        <w:rPr>
          <w:rStyle w:val="NormalTok"/>
        </w:rPr>
        <w:t xml:space="preserve">currentRunLength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medianRunLength</w:t>
      </w:r>
    </w:p>
    <w:p>
      <w:pPr>
        <w:pStyle w:val="FirstParagraph"/>
      </w:pPr>
      <w:r>
        <w:t xml:space="preserve">Ergebnis: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MedianComparison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medianRunLength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difference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Beispiel:</w:t>
      </w:r>
    </w:p>
    <w:p>
      <w:pPr>
        <w:pStyle w:val="SourceCode"/>
      </w:pPr>
      <w:r>
        <w:rPr>
          <w:rStyle w:val="VerbatimChar"/>
        </w:rPr>
        <w:t xml:space="preserve">aktuell = 7</w:t>
      </w:r>
      <w:r>
        <w:br/>
      </w:r>
      <w:r>
        <w:rPr>
          <w:rStyle w:val="VerbatimChar"/>
        </w:rPr>
        <w:t xml:space="preserve">Median = 4</w:t>
      </w:r>
    </w:p>
    <w:p>
      <w:pPr>
        <w:pStyle w:val="FirstParagraph"/>
      </w:pPr>
      <w:r>
        <w:t xml:space="preserve">Dann:</w:t>
      </w:r>
    </w:p>
    <w:p>
      <w:pPr>
        <w:pStyle w:val="SourceCode"/>
      </w:pPr>
      <w:r>
        <w:rPr>
          <w:rStyle w:val="VerbatimChar"/>
        </w:rPr>
        <w:t xml:space="preserve">difference = 3</w:t>
      </w:r>
      <w:r>
        <w:br/>
      </w:r>
      <w:r>
        <w:rPr>
          <w:rStyle w:val="VerbatimChar"/>
        </w:rPr>
        <w:t xml:space="preserve">ratio = 1.75</w:t>
      </w:r>
    </w:p>
    <w:p>
      <w:r>
        <w:pict>
          <v:rect style="width:0;height:1.5pt" o:hralign="center" o:hrstd="t" o:hr="t"/>
        </w:pict>
      </w:r>
    </w:p>
    <w:bookmarkEnd w:id="35"/>
    <w:bookmarkStart w:id="36" w:name="durchschnittsvergleich"/>
    <w:p>
      <w:pPr>
        <w:pStyle w:val="Heading1"/>
      </w:pPr>
      <w:r>
        <w:t xml:space="preserve">15. Durchschnittsvergleich</w:t>
      </w:r>
    </w:p>
    <w:p>
      <w:pPr>
        <w:pStyle w:val="FirstParagraph"/>
      </w:pPr>
      <w:r>
        <w:t xml:space="preserve">Der Durchschnitt darf ebenfalls ausgegeben werden: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AverageComparison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averageRunLength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difference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Er darf jedoch nicht allein die Klassifikation bestimmen.</w:t>
      </w:r>
    </w:p>
    <w:p>
      <w:r>
        <w:pict>
          <v:rect style="width:0;height:1.5pt" o:hralign="center" o:hrstd="t" o:hr="t"/>
        </w:pict>
      </w:r>
    </w:p>
    <w:bookmarkEnd w:id="36"/>
    <w:bookmarkStart w:id="37" w:name="maximumvergleich"/>
    <w:p>
      <w:pPr>
        <w:pStyle w:val="Heading1"/>
      </w:pPr>
      <w:r>
        <w:t xml:space="preserve">16. Maximumvergleich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MaximumComparison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maximumRunLength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difference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relation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"below-maximum"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"matches-maximum"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"exceeds-maximum"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Beispiel:</w:t>
      </w:r>
    </w:p>
    <w:p>
      <w:pPr>
        <w:pStyle w:val="SourceCode"/>
      </w:pPr>
      <w:r>
        <w:rPr>
          <w:rStyle w:val="VerbatimChar"/>
        </w:rPr>
        <w:t xml:space="preserve">aktuell = 11</w:t>
      </w:r>
      <w:r>
        <w:br/>
      </w:r>
      <w:r>
        <w:rPr>
          <w:rStyle w:val="VerbatimChar"/>
        </w:rPr>
        <w:t xml:space="preserve">historisches Maximum = 10</w:t>
      </w:r>
    </w:p>
    <w:p>
      <w:pPr>
        <w:pStyle w:val="FirstParagraph"/>
      </w:pPr>
      <w:r>
        <w:t xml:space="preserve">Dann:</w:t>
      </w:r>
    </w:p>
    <w:p>
      <w:pPr>
        <w:pStyle w:val="SourceCode"/>
      </w:pPr>
      <w:r>
        <w:rPr>
          <w:rStyle w:val="VerbatimChar"/>
        </w:rPr>
        <w:t xml:space="preserve">relation = exceeds-maximum</w:t>
      </w:r>
      <w:r>
        <w:br/>
      </w:r>
      <w:r>
        <w:rPr>
          <w:rStyle w:val="VerbatimChar"/>
        </w:rPr>
        <w:t xml:space="preserve">difference = 1</w:t>
      </w:r>
    </w:p>
    <w:p>
      <w:r>
        <w:pict>
          <v:rect style="width:0;height:1.5pt" o:hralign="center" o:hrstd="t" o:hr="t"/>
        </w:pict>
      </w:r>
    </w:p>
    <w:bookmarkEnd w:id="37"/>
    <w:bookmarkStart w:id="38" w:name="Xcc0eee7ffd7d644f7de41fc3faf4418b95867b8"/>
    <w:p>
      <w:pPr>
        <w:pStyle w:val="Heading1"/>
      </w:pPr>
      <w:r>
        <w:t xml:space="preserve">17. Historisches Maximum bei zensierter aktueller Serie</w:t>
      </w:r>
    </w:p>
    <w:p>
      <w:pPr>
        <w:pStyle w:val="FirstParagraph"/>
      </w:pPr>
      <w:r>
        <w:t xml:space="preserve">Wenn:</w:t>
      </w:r>
    </w:p>
    <w:p>
      <w:pPr>
        <w:pStyle w:val="SourceCode"/>
      </w:pPr>
      <w:r>
        <w:rPr>
          <w:rStyle w:val="Normal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isCompleteRun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</w:p>
    <w:p>
      <w:pPr>
        <w:pStyle w:val="FirstParagraph"/>
      </w:pPr>
      <w:r>
        <w:t xml:space="preserve">und:</w:t>
      </w:r>
    </w:p>
    <w:p>
      <w:pPr>
        <w:pStyle w:val="SourceCode"/>
      </w:pPr>
      <w:r>
        <w:rPr>
          <w:rStyle w:val="VerbatimChar"/>
        </w:rPr>
        <w:t xml:space="preserve">beobachtete aktuelle Länge &gt; historisches Maximum</w:t>
      </w:r>
    </w:p>
    <w:p>
      <w:pPr>
        <w:pStyle w:val="FirstParagraph"/>
      </w:pPr>
      <w:r>
        <w:t xml:space="preserve">dann lautet die Aussage:</w:t>
      </w:r>
    </w:p>
    <w:p>
      <w:pPr>
        <w:pStyle w:val="SourceCode"/>
      </w:pPr>
      <w:r>
        <w:rPr>
          <w:rStyle w:val="VerbatimChar"/>
        </w:rPr>
        <w:t xml:space="preserve">Die aktuell beobachtete Serie beträgt bereits mindestens N</w:t>
      </w:r>
      <w:r>
        <w:br/>
      </w:r>
      <w:r>
        <w:rPr>
          <w:rStyle w:val="VerbatimChar"/>
        </w:rPr>
        <w:t xml:space="preserve">und überschreitet damit das längste vollständig abgeschlossene</w:t>
      </w:r>
      <w:r>
        <w:br/>
      </w:r>
      <w:r>
        <w:rPr>
          <w:rStyle w:val="VerbatimChar"/>
        </w:rPr>
        <w:t xml:space="preserve">historische Vorkommen.</w:t>
      </w:r>
    </w:p>
    <w:p>
      <w:pPr>
        <w:pStyle w:val="FirstParagraph"/>
      </w:pPr>
      <w:r>
        <w:t xml:space="preserve">Nicht:</w:t>
      </w:r>
    </w:p>
    <w:p>
      <w:pPr>
        <w:pStyle w:val="SourceCode"/>
      </w:pPr>
      <w:r>
        <w:rPr>
          <w:rStyle w:val="VerbatimChar"/>
        </w:rPr>
        <w:t xml:space="preserve">Die endgültige Serie beträgt N.</w:t>
      </w:r>
    </w:p>
    <w:p>
      <w:r>
        <w:pict>
          <v:rect style="width:0;height:1.5pt" o:hralign="center" o:hrstd="t" o:hr="t"/>
        </w:pict>
      </w:r>
    </w:p>
    <w:bookmarkEnd w:id="38"/>
    <w:bookmarkStart w:id="39" w:name="klassifikation"/>
    <w:p>
      <w:pPr>
        <w:pStyle w:val="Heading1"/>
      </w:pPr>
      <w:r>
        <w:t xml:space="preserve">18. Klassifikation</w:t>
      </w:r>
    </w:p>
    <w:p>
      <w:pPr>
        <w:pStyle w:val="FirstParagraph"/>
      </w:pPr>
      <w:r>
        <w:t xml:space="preserve">Empfohlenes Klassifikationsmodell:</w:t>
      </w:r>
    </w:p>
    <w:p>
      <w:pPr>
        <w:pStyle w:val="SourceCode"/>
      </w:pPr>
      <w:r>
        <w:rPr>
          <w:rStyle w:val="ImportTok"/>
        </w:rPr>
        <w:t xml:space="preserve">export type</w:t>
      </w:r>
      <w:r>
        <w:rPr>
          <w:rStyle w:val="NormalTok"/>
        </w:rPr>
        <w:t xml:space="preserve"> ShapeOverdueClassification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"insufficient-data"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"typical"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"elevated"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"rare"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"extreme"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"historical-maximum-matched"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"historical-maximum-exceeded"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9"/>
    <w:bookmarkStart w:id="40" w:name="klassifikationspriorität"/>
    <w:p>
      <w:pPr>
        <w:pStyle w:val="Heading1"/>
      </w:pPr>
      <w:r>
        <w:t xml:space="preserve">19. Klassifikationspriorität</w:t>
      </w:r>
    </w:p>
    <w:p>
      <w:pPr>
        <w:pStyle w:val="FirstParagraph"/>
      </w:pPr>
      <w:r>
        <w:t xml:space="preserve">Empfohlene Prioritätsreihenfolge:</w:t>
      </w:r>
    </w:p>
    <w:p>
      <w:pPr>
        <w:pStyle w:val="SourceCode"/>
      </w:pPr>
      <w:r>
        <w:rPr>
          <w:rStyle w:val="VerbatimChar"/>
        </w:rPr>
        <w:t xml:space="preserve">1. insufficient-data</w:t>
      </w:r>
      <w:r>
        <w:br/>
      </w:r>
      <w:r>
        <w:rPr>
          <w:rStyle w:val="VerbatimChar"/>
        </w:rPr>
        <w:t xml:space="preserve">2. historical-maximum-exceeded</w:t>
      </w:r>
      <w:r>
        <w:br/>
      </w:r>
      <w:r>
        <w:rPr>
          <w:rStyle w:val="VerbatimChar"/>
        </w:rPr>
        <w:t xml:space="preserve">3. historical-maximum-matched</w:t>
      </w:r>
      <w:r>
        <w:br/>
      </w:r>
      <w:r>
        <w:rPr>
          <w:rStyle w:val="VerbatimChar"/>
        </w:rPr>
        <w:t xml:space="preserve">4. extreme</w:t>
      </w:r>
      <w:r>
        <w:br/>
      </w:r>
      <w:r>
        <w:rPr>
          <w:rStyle w:val="VerbatimChar"/>
        </w:rPr>
        <w:t xml:space="preserve">5. rare</w:t>
      </w:r>
      <w:r>
        <w:br/>
      </w:r>
      <w:r>
        <w:rPr>
          <w:rStyle w:val="VerbatimChar"/>
        </w:rPr>
        <w:t xml:space="preserve">6. elevated</w:t>
      </w:r>
      <w:r>
        <w:br/>
      </w:r>
      <w:r>
        <w:rPr>
          <w:rStyle w:val="VerbatimChar"/>
        </w:rPr>
        <w:t xml:space="preserve">7. typical</w:t>
      </w:r>
    </w:p>
    <w:p>
      <w:r>
        <w:pict>
          <v:rect style="width:0;height:1.5pt" o:hralign="center" o:hrstd="t" o:hr="t"/>
        </w:pict>
      </w:r>
    </w:p>
    <w:bookmarkEnd w:id="40"/>
    <w:bookmarkStart w:id="41" w:name="regel-unzureichende-daten"/>
    <w:p>
      <w:pPr>
        <w:pStyle w:val="Heading1"/>
      </w:pPr>
      <w:r>
        <w:t xml:space="preserve">20. Regel: unzureichende Daten</w:t>
      </w:r>
    </w:p>
    <w:p>
      <w:pPr>
        <w:pStyle w:val="FirstParagraph"/>
      </w:pPr>
      <w:r>
        <w:t xml:space="preserve">Wenn:</w:t>
      </w:r>
    </w:p>
    <w:p>
      <w:pPr>
        <w:pStyle w:val="SourceCode"/>
      </w:pPr>
      <w:r>
        <w:rPr>
          <w:rStyle w:val="NormalTok"/>
        </w:rPr>
        <w:t xml:space="preserve">historical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completedRunCount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configuration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minimumCompletedRunCount</w:t>
      </w:r>
    </w:p>
    <w:p>
      <w:pPr>
        <w:pStyle w:val="FirstParagraph"/>
      </w:pPr>
      <w:r>
        <w:t xml:space="preserve">dann:</w:t>
      </w:r>
    </w:p>
    <w:p>
      <w:pPr>
        <w:pStyle w:val="SourceCode"/>
      </w:pPr>
      <w:r>
        <w:rPr>
          <w:rStyle w:val="NormalTok"/>
        </w:rPr>
        <w:t xml:space="preserve">classification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"insufficient-data"</w:t>
      </w:r>
    </w:p>
    <w:p>
      <w:pPr>
        <w:pStyle w:val="FirstParagraph"/>
      </w:pPr>
      <w:r>
        <w:t xml:space="preserve">Andere Kennzahlen dürfen weiterhin berechnet und angezeigt werden.</w:t>
      </w:r>
    </w:p>
    <w:p>
      <w:pPr>
        <w:pStyle w:val="BodyText"/>
      </w:pPr>
      <w:r>
        <w:t xml:space="preserve">Es darf jedoch keine starke fachliche Bewertung erfolgen.</w:t>
      </w:r>
    </w:p>
    <w:p>
      <w:r>
        <w:pict>
          <v:rect style="width:0;height:1.5pt" o:hralign="center" o:hrstd="t" o:hr="t"/>
        </w:pict>
      </w:r>
    </w:p>
    <w:bookmarkEnd w:id="41"/>
    <w:bookmarkStart w:id="42" w:name="regel-maximum-überschritten"/>
    <w:p>
      <w:pPr>
        <w:pStyle w:val="Heading1"/>
      </w:pPr>
      <w:r>
        <w:t xml:space="preserve">21. Regel: Maximum überschritten</w:t>
      </w:r>
    </w:p>
    <w:p>
      <w:pPr>
        <w:pStyle w:val="FirstParagraph"/>
      </w:pPr>
      <w:r>
        <w:t xml:space="preserve">Wenn:</w:t>
      </w:r>
    </w:p>
    <w:p>
      <w:pPr>
        <w:pStyle w:val="SourceCode"/>
      </w:pPr>
      <w:r>
        <w:rPr>
          <w:rStyle w:val="NormalTok"/>
        </w:rPr>
        <w:t xml:space="preserve">currentRunLength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historical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maximumRunLength</w:t>
      </w:r>
    </w:p>
    <w:p>
      <w:pPr>
        <w:pStyle w:val="FirstParagraph"/>
      </w:pPr>
      <w:r>
        <w:t xml:space="preserve">dann:</w:t>
      </w:r>
    </w:p>
    <w:p>
      <w:pPr>
        <w:pStyle w:val="SourceCode"/>
      </w:pPr>
      <w:r>
        <w:rPr>
          <w:rStyle w:val="NormalTok"/>
        </w:rPr>
        <w:t xml:space="preserve">classification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"historical-maximum-exceeded"</w:t>
      </w:r>
    </w:p>
    <w:p>
      <w:pPr>
        <w:pStyle w:val="FirstParagraph"/>
      </w:pPr>
      <w:r>
        <w:t xml:space="preserve">Voraussetzung:</w:t>
      </w:r>
    </w:p>
    <w:p>
      <w:pPr>
        <w:pStyle w:val="SourceCode"/>
      </w:pPr>
      <w:r>
        <w:rPr>
          <w:rStyle w:val="VerbatimChar"/>
        </w:rPr>
        <w:t xml:space="preserve">historisches Maximum vorhanden</w:t>
      </w:r>
      <w:r>
        <w:br/>
      </w:r>
      <w:r>
        <w:rPr>
          <w:rStyle w:val="VerbatimChar"/>
        </w:rPr>
        <w:t xml:space="preserve">ausreichende Datenqualität oder explizit zugelassene Bewertung</w:t>
      </w:r>
    </w:p>
    <w:p>
      <w:r>
        <w:pict>
          <v:rect style="width:0;height:1.5pt" o:hralign="center" o:hrstd="t" o:hr="t"/>
        </w:pict>
      </w:r>
    </w:p>
    <w:bookmarkEnd w:id="42"/>
    <w:bookmarkStart w:id="43" w:name="regel-maximum-erreicht"/>
    <w:p>
      <w:pPr>
        <w:pStyle w:val="Heading1"/>
      </w:pPr>
      <w:r>
        <w:t xml:space="preserve">22. Regel: Maximum erreicht</w:t>
      </w:r>
    </w:p>
    <w:p>
      <w:pPr>
        <w:pStyle w:val="FirstParagraph"/>
      </w:pPr>
      <w:r>
        <w:t xml:space="preserve">Wenn:</w:t>
      </w:r>
    </w:p>
    <w:p>
      <w:pPr>
        <w:pStyle w:val="SourceCode"/>
      </w:pPr>
      <w:r>
        <w:rPr>
          <w:rStyle w:val="NormalTok"/>
        </w:rPr>
        <w:t xml:space="preserve">currentRunLength </w:t>
      </w:r>
      <w:r>
        <w:rPr>
          <w:rStyle w:val="OperatorTok"/>
        </w:rPr>
        <w:t xml:space="preserve">===</w:t>
      </w:r>
      <w:r>
        <w:br/>
      </w:r>
      <w:r>
        <w:rPr>
          <w:rStyle w:val="NormalTok"/>
        </w:rPr>
        <w:t xml:space="preserve">  historical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maximumRunLength</w:t>
      </w:r>
    </w:p>
    <w:p>
      <w:pPr>
        <w:pStyle w:val="FirstParagraph"/>
      </w:pPr>
      <w:r>
        <w:t xml:space="preserve">dann:</w:t>
      </w:r>
    </w:p>
    <w:p>
      <w:pPr>
        <w:pStyle w:val="SourceCode"/>
      </w:pPr>
      <w:r>
        <w:rPr>
          <w:rStyle w:val="NormalTok"/>
        </w:rPr>
        <w:t xml:space="preserve">classification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"historical-maximum-matched"</w:t>
      </w:r>
    </w:p>
    <w:p>
      <w:r>
        <w:pict>
          <v:rect style="width:0;height:1.5pt" o:hralign="center" o:hrstd="t" o:hr="t"/>
        </w:pict>
      </w:r>
    </w:p>
    <w:bookmarkEnd w:id="43"/>
    <w:bookmarkStart w:id="44" w:name="perzentilbasierte-klassifikation"/>
    <w:p>
      <w:pPr>
        <w:pStyle w:val="Heading1"/>
      </w:pPr>
      <w:r>
        <w:t xml:space="preserve">23. Perzentilbasierte Klassifikation</w:t>
      </w:r>
    </w:p>
    <w:p>
      <w:pPr>
        <w:pStyle w:val="FirstParagraph"/>
      </w:pPr>
      <w:r>
        <w:t xml:space="preserve">Wenn kein Maximumgleichstand oder -überschreiten vorliegt: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percentageShorterThanCurrent </w:t>
      </w:r>
      <w:r>
        <w:rPr>
          <w:rStyle w:val="OperatorTok"/>
        </w:rPr>
        <w:t xml:space="preserve">&gt;=</w:t>
      </w:r>
      <w:r>
        <w:br/>
      </w:r>
      <w:r>
        <w:rPr>
          <w:rStyle w:val="NormalTok"/>
        </w:rPr>
        <w:t xml:space="preserve">  extremePercentileThreshold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classification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"extreme"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percentageShorterThanCurrent </w:t>
      </w:r>
      <w:r>
        <w:rPr>
          <w:rStyle w:val="OperatorTok"/>
        </w:rPr>
        <w:t xml:space="preserve">&gt;=</w:t>
      </w:r>
      <w:r>
        <w:br/>
      </w:r>
      <w:r>
        <w:rPr>
          <w:rStyle w:val="NormalTok"/>
        </w:rPr>
        <w:t xml:space="preserve">  rarePercentileThreshold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classification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"rare"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percentageShorterThanCurrent </w:t>
      </w:r>
      <w:r>
        <w:rPr>
          <w:rStyle w:val="OperatorTok"/>
        </w:rPr>
        <w:t xml:space="preserve">&gt;=</w:t>
      </w:r>
      <w:r>
        <w:br/>
      </w:r>
      <w:r>
        <w:rPr>
          <w:rStyle w:val="NormalTok"/>
        </w:rPr>
        <w:t xml:space="preserve">  elevatedPercentileThreshold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classification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"elevated"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classification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"typical"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Start w:id="45" w:name="gleichstände"/>
    <w:p>
      <w:pPr>
        <w:pStyle w:val="Heading1"/>
      </w:pPr>
      <w:r>
        <w:t xml:space="preserve">24. Gleichstände</w:t>
      </w:r>
    </w:p>
    <w:p>
      <w:pPr>
        <w:pStyle w:val="FirstParagraph"/>
      </w:pPr>
      <w:r>
        <w:t xml:space="preserve">Angenommen, viele historische Runs besitzen exakt dieselbe Länge wie die aktuelle Serie.</w:t>
      </w:r>
    </w:p>
    <w:p>
      <w:pPr>
        <w:pStyle w:val="BodyText"/>
      </w:pPr>
      <w:r>
        <w:t xml:space="preserve">Dann können diese Werte deutlich voneinander abweichen:</w:t>
      </w:r>
    </w:p>
    <w:p>
      <w:pPr>
        <w:pStyle w:val="SourceCode"/>
      </w:pPr>
      <w:r>
        <w:rPr>
          <w:rStyle w:val="VerbatimChar"/>
        </w:rPr>
        <w:t xml:space="preserve">percentageShorterThanCurrent</w:t>
      </w:r>
      <w:r>
        <w:br/>
      </w:r>
      <w:r>
        <w:rPr>
          <w:rStyle w:val="VerbatimChar"/>
        </w:rPr>
        <w:t xml:space="preserve">percentageAtMostCurrent</w:t>
      </w:r>
    </w:p>
    <w:p>
      <w:pPr>
        <w:pStyle w:val="FirstParagraph"/>
      </w:pPr>
      <w:r>
        <w:t xml:space="preserve">Beide Werte sollen im Ergebnis verfügbar sein.</w:t>
      </w:r>
    </w:p>
    <w:p>
      <w:pPr>
        <w:pStyle w:val="BodyText"/>
      </w:pPr>
      <w:r>
        <w:t xml:space="preserve">Für die Klassifikation wird empfohlen:</w:t>
      </w:r>
    </w:p>
    <w:p>
      <w:pPr>
        <w:pStyle w:val="SourceCode"/>
      </w:pPr>
      <w:r>
        <w:rPr>
          <w:rStyle w:val="VerbatimChar"/>
        </w:rPr>
        <w:t xml:space="preserve">percentageShorterThanCurrent</w:t>
      </w:r>
    </w:p>
    <w:p>
      <w:pPr>
        <w:pStyle w:val="FirstParagraph"/>
      </w:pPr>
      <w:r>
        <w:t xml:space="preserve">Dadurch wird eine häufige gleichlange Serie nicht künstlich höher eingestuft.</w:t>
      </w:r>
    </w:p>
    <w:p>
      <w:r>
        <w:pict>
          <v:rect style="width:0;height:1.5pt" o:hralign="center" o:hrstd="t" o:hr="t"/>
        </w:pict>
      </w:r>
    </w:p>
    <w:bookmarkEnd w:id="45"/>
    <w:bookmarkStart w:id="46" w:name="modus-ist-kein-harter-grenzwert"/>
    <w:p>
      <w:pPr>
        <w:pStyle w:val="Heading1"/>
      </w:pPr>
      <w:r>
        <w:t xml:space="preserve">25. Modus ist kein harter Grenzwert</w:t>
      </w:r>
    </w:p>
    <w:p>
      <w:pPr>
        <w:pStyle w:val="FirstParagraph"/>
      </w:pPr>
      <w:r>
        <w:t xml:space="preserve">Der historische Modus ist wichtig, aber nicht automatisch eine Überfälligkeitsschwelle.</w:t>
      </w:r>
    </w:p>
    <w:p>
      <w:pPr>
        <w:pStyle w:val="BodyText"/>
      </w:pPr>
      <w:r>
        <w:t xml:space="preserve">Beispiel:</w:t>
      </w:r>
    </w:p>
    <w:p>
      <w:pPr>
        <w:pStyle w:val="SourceCode"/>
      </w:pPr>
      <w:r>
        <w:rPr>
          <w:rStyle w:val="VerbatimChar"/>
        </w:rPr>
        <w:t xml:space="preserve">Modus = 3</w:t>
      </w:r>
      <w:r>
        <w:br/>
      </w:r>
      <w:r>
        <w:rPr>
          <w:rStyle w:val="VerbatimChar"/>
        </w:rPr>
        <w:t xml:space="preserve">aktuell = 4</w:t>
      </w:r>
    </w:p>
    <w:p>
      <w:pPr>
        <w:pStyle w:val="FirstParagraph"/>
      </w:pPr>
      <w:r>
        <w:t xml:space="preserve">Das bedeutet nur:</w:t>
      </w:r>
    </w:p>
    <w:p>
      <w:pPr>
        <w:pStyle w:val="SourceCode"/>
      </w:pPr>
      <w:r>
        <w:rPr>
          <w:rStyle w:val="VerbatimChar"/>
        </w:rPr>
        <w:t xml:space="preserve">Die aktuelle Serie ist länger als die häufigste historische Länge.</w:t>
      </w:r>
    </w:p>
    <w:p>
      <w:pPr>
        <w:pStyle w:val="FirstParagraph"/>
      </w:pPr>
      <w:r>
        <w:t xml:space="preserve">Nicht automatisch:</w:t>
      </w:r>
    </w:p>
    <w:p>
      <w:pPr>
        <w:pStyle w:val="SourceCode"/>
      </w:pPr>
      <w:r>
        <w:rPr>
          <w:rStyle w:val="VerbatimChar"/>
        </w:rPr>
        <w:t xml:space="preserve">Die Serie ist selten.</w:t>
      </w:r>
    </w:p>
    <w:p>
      <w:pPr>
        <w:pStyle w:val="FirstParagraph"/>
      </w:pPr>
      <w:r>
        <w:t xml:space="preserve">Die Seltenheit ergibt sich aus der gesamten Verteilung.</w:t>
      </w:r>
    </w:p>
    <w:p>
      <w:r>
        <w:pict>
          <v:rect style="width:0;height:1.5pt" o:hralign="center" o:hrstd="t" o:hr="t"/>
        </w:pict>
      </w:r>
    </w:p>
    <w:bookmarkEnd w:id="46"/>
    <w:bookmarkStart w:id="47" w:name="mehrere-modi"/>
    <w:p>
      <w:pPr>
        <w:pStyle w:val="Heading1"/>
      </w:pPr>
      <w:r>
        <w:t xml:space="preserve">26. Mehrere Modi</w:t>
      </w:r>
    </w:p>
    <w:p>
      <w:pPr>
        <w:pStyle w:val="FirstParagraph"/>
      </w:pPr>
      <w:r>
        <w:t xml:space="preserve">Wenn mehrere Modi existieren:</w:t>
      </w:r>
    </w:p>
    <w:p>
      <w:pPr>
        <w:pStyle w:val="SourceCode"/>
      </w:pPr>
      <w:r>
        <w:rPr>
          <w:rStyle w:val="VerbatimChar"/>
        </w:rPr>
        <w:t xml:space="preserve">3 und 5</w:t>
      </w:r>
    </w:p>
    <w:p>
      <w:pPr>
        <w:pStyle w:val="FirstParagraph"/>
      </w:pPr>
      <w:r>
        <w:t xml:space="preserve">und aktuell:</w:t>
      </w:r>
    </w:p>
    <w:p>
      <w:pPr>
        <w:pStyle w:val="SourceCode"/>
      </w:pPr>
      <w:r>
        <w:rPr>
          <w:rStyle w:val="VerbatimChar"/>
        </w:rPr>
        <w:t xml:space="preserve">4</w:t>
      </w:r>
    </w:p>
    <w:p>
      <w:pPr>
        <w:pStyle w:val="FirstParagraph"/>
      </w:pPr>
      <w:r>
        <w:t xml:space="preserve">dann:</w:t>
      </w:r>
    </w:p>
    <w:p>
      <w:pPr>
        <w:pStyle w:val="SourceCode"/>
      </w:pPr>
      <w:r>
        <w:rPr>
          <w:rStyle w:val="VerbatimChar"/>
        </w:rPr>
        <w:t xml:space="preserve">aktuell liegt zwischen den Modi</w:t>
      </w:r>
    </w:p>
    <w:p>
      <w:pPr>
        <w:pStyle w:val="FirstParagraph"/>
      </w:pPr>
      <w:r>
        <w:t xml:space="preserve">Die Engine darf nicht willkürlich nur einen Modus auswählen.</w:t>
      </w:r>
    </w:p>
    <w:p>
      <w:r>
        <w:pict>
          <v:rect style="width:0;height:1.5pt" o:hralign="center" o:hrstd="t" o:hr="t"/>
        </w:pict>
      </w:r>
    </w:p>
    <w:bookmarkEnd w:id="47"/>
    <w:bookmarkStart w:id="48" w:name="bewertungs-score"/>
    <w:p>
      <w:pPr>
        <w:pStyle w:val="Heading1"/>
      </w:pPr>
      <w:r>
        <w:t xml:space="preserve">27. Bewertungs-Score</w:t>
      </w:r>
    </w:p>
    <w:p>
      <w:pPr>
        <w:pStyle w:val="FirstParagraph"/>
      </w:pPr>
      <w:r>
        <w:t xml:space="preserve">Optional kann ein normalisierter Score von 0 bis 100 berechnet werden.</w:t>
      </w:r>
    </w:p>
    <w:p>
      <w:pPr>
        <w:pStyle w:val="BodyText"/>
      </w:pPr>
      <w:r>
        <w:t xml:space="preserve">Empfohlen:</w:t>
      </w:r>
    </w:p>
    <w:p>
      <w:pPr>
        <w:pStyle w:val="SourceCode"/>
      </w:pPr>
      <w:r>
        <w:rPr>
          <w:rStyle w:val="NormalTok"/>
        </w:rPr>
        <w:t xml:space="preserve">overdueScore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(percentageShorterThanCurrent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Beispiel:</w:t>
      </w:r>
    </w:p>
    <w:p>
      <w:pPr>
        <w:pStyle w:val="SourceCode"/>
      </w:pPr>
      <w:r>
        <w:rPr>
          <w:rStyle w:val="VerbatimChar"/>
        </w:rPr>
        <w:t xml:space="preserve">87 % der historischen Serien waren kürzer</w:t>
      </w:r>
    </w:p>
    <w:p>
      <w:pPr>
        <w:pStyle w:val="FirstParagraph"/>
      </w:pPr>
      <w:r>
        <w:t xml:space="preserve">Dann:</w:t>
      </w:r>
    </w:p>
    <w:p>
      <w:pPr>
        <w:pStyle w:val="SourceCode"/>
      </w:pPr>
      <w:r>
        <w:rPr>
          <w:rStyle w:val="VerbatimChar"/>
        </w:rPr>
        <w:t xml:space="preserve">overdueScore = 87</w:t>
      </w:r>
    </w:p>
    <w:p>
      <w:pPr>
        <w:pStyle w:val="FirstParagraph"/>
      </w:pPr>
      <w:r>
        <w:t xml:space="preserve">Wichtig:</w:t>
      </w:r>
    </w:p>
    <w:p>
      <w:pPr>
        <w:pStyle w:val="BodyText"/>
      </w:pPr>
      <w:r>
        <w:t xml:space="preserve">Der Score ist ein historischer Rangwert.</w:t>
      </w:r>
    </w:p>
    <w:p>
      <w:pPr>
        <w:pStyle w:val="BodyText"/>
      </w:pPr>
      <w:r>
        <w:t xml:space="preserve">Er ist keine Eintrittswahrscheinlichkeit für die nächste Ziehung.</w:t>
      </w:r>
    </w:p>
    <w:p>
      <w:r>
        <w:pict>
          <v:rect style="width:0;height:1.5pt" o:hralign="center" o:hrstd="t" o:hr="t"/>
        </w:pict>
      </w:r>
    </w:p>
    <w:bookmarkEnd w:id="48"/>
    <w:bookmarkStart w:id="49" w:name="semantik-des-scores"/>
    <w:p>
      <w:pPr>
        <w:pStyle w:val="Heading1"/>
      </w:pPr>
      <w:r>
        <w:t xml:space="preserve">28. Semantik des Scores</w:t>
      </w:r>
    </w:p>
    <w:p>
      <w:pPr>
        <w:pStyle w:val="SourceCode"/>
      </w:pPr>
      <w:r>
        <w:rPr>
          <w:rStyle w:val="VerbatimChar"/>
        </w:rPr>
        <w:t xml:space="preserve">0 bis 74:</w:t>
      </w:r>
      <w:r>
        <w:br/>
      </w:r>
      <w:r>
        <w:rPr>
          <w:rStyle w:val="VerbatimChar"/>
        </w:rPr>
        <w:t xml:space="preserve">typischer historischer Bereich</w:t>
      </w:r>
      <w:r>
        <w:br/>
      </w:r>
      <w:r>
        <w:br/>
      </w:r>
      <w:r>
        <w:rPr>
          <w:rStyle w:val="VerbatimChar"/>
        </w:rPr>
        <w:t xml:space="preserve">75 bis 89:</w:t>
      </w:r>
      <w:r>
        <w:br/>
      </w:r>
      <w:r>
        <w:rPr>
          <w:rStyle w:val="VerbatimChar"/>
        </w:rPr>
        <w:t xml:space="preserve">erhöht</w:t>
      </w:r>
      <w:r>
        <w:br/>
      </w:r>
      <w:r>
        <w:br/>
      </w:r>
      <w:r>
        <w:rPr>
          <w:rStyle w:val="VerbatimChar"/>
        </w:rPr>
        <w:t xml:space="preserve">90 bis 94:</w:t>
      </w:r>
      <w:r>
        <w:br/>
      </w:r>
      <w:r>
        <w:rPr>
          <w:rStyle w:val="VerbatimChar"/>
        </w:rPr>
        <w:t xml:space="preserve">selten</w:t>
      </w:r>
      <w:r>
        <w:br/>
      </w:r>
      <w:r>
        <w:br/>
      </w:r>
      <w:r>
        <w:rPr>
          <w:rStyle w:val="VerbatimChar"/>
        </w:rPr>
        <w:t xml:space="preserve">95 bis 100:</w:t>
      </w:r>
      <w:r>
        <w:br/>
      </w:r>
      <w:r>
        <w:rPr>
          <w:rStyle w:val="VerbatimChar"/>
        </w:rPr>
        <w:t xml:space="preserve">extrem</w:t>
      </w:r>
    </w:p>
    <w:p>
      <w:pPr>
        <w:pStyle w:val="FirstParagraph"/>
      </w:pPr>
      <w:r>
        <w:t xml:space="preserve">Die tatsächlichen Schwellen werden aus der Konfiguration abgeleitet.</w:t>
      </w:r>
    </w:p>
    <w:p>
      <w:pPr>
        <w:pStyle w:val="BodyText"/>
      </w:pPr>
      <w:r>
        <w:t xml:space="preserve">Keine hart verdrahteten UI-Texte in der Engine.</w:t>
      </w:r>
    </w:p>
    <w:p>
      <w:r>
        <w:pict>
          <v:rect style="width:0;height:1.5pt" o:hralign="center" o:hrstd="t" o:hr="t"/>
        </w:pict>
      </w:r>
    </w:p>
    <w:bookmarkEnd w:id="49"/>
    <w:bookmarkStart w:id="50" w:name="ergebnisstruktur"/>
    <w:p>
      <w:pPr>
        <w:pStyle w:val="Heading1"/>
      </w:pPr>
      <w:r>
        <w:t xml:space="preserve">29. Ergebnisstruktur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ShapeOverdueEvaluation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ShapeStatisticsKey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currentRun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CurrentRunEvaluationInput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historicalSummary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HistoricalRunEvaluationSummary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ShapeRunComparisons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classification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ShapeOverdueClassification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overdueScore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reasons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ShapeOverdueReason[]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dataQuality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ShapeOverdueDataQuality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disclaimers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0"/>
    <w:bookmarkStart w:id="51" w:name="aktuelle-run-zusammenfassung"/>
    <w:p>
      <w:pPr>
        <w:pStyle w:val="Heading1"/>
      </w:pPr>
      <w:r>
        <w:t xml:space="preserve">30. Aktuelle Run-Zusammenfassung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CurrentRunEvaluationInput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observedRunLength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isCompleteRun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isCensored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displayQualifier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"exactly"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"at-least"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Regel:</w:t>
      </w:r>
    </w:p>
    <w:p>
      <w:pPr>
        <w:pStyle w:val="SourceCode"/>
      </w:pPr>
      <w:r>
        <w:rPr>
          <w:rStyle w:val="NormalTok"/>
        </w:rPr>
        <w:t xml:space="preserve">displayQualifier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current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isCompleteRun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"exactly"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"at-least"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1"/>
    <w:bookmarkStart w:id="52" w:name="historische-zusammenfassung"/>
    <w:p>
      <w:pPr>
        <w:pStyle w:val="Heading1"/>
      </w:pPr>
      <w:r>
        <w:t xml:space="preserve">31. Historische Zusammenfassung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HistoricalRunEvaluationSummary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completedRunCount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mode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RunLengthMode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medianRunLength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averageRunLength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maximumRunLength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probabilityAtLeastCurrentLength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percentageShorterThanCurrent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percentageAtMostCurrent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2"/>
    <w:bookmarkStart w:id="53" w:name="vergleiche"/>
    <w:p>
      <w:pPr>
        <w:pStyle w:val="Heading1"/>
      </w:pPr>
      <w:r>
        <w:t xml:space="preserve">32. Vergleiche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ShapeRunComparisons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mode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ModeComparison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median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MedianComparison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average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AverageComparison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maximum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MaximumComparison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3"/>
    <w:bookmarkStart w:id="54" w:name="bewertungsgründe"/>
    <w:p>
      <w:pPr>
        <w:pStyle w:val="Heading1"/>
      </w:pPr>
      <w:r>
        <w:t xml:space="preserve">33. Bewertungsgründe</w:t>
      </w:r>
    </w:p>
    <w:p>
      <w:pPr>
        <w:pStyle w:val="FirstParagraph"/>
      </w:pPr>
      <w:r>
        <w:t xml:space="preserve">Die Engine soll maschinenlesbare Gründe liefern.</w:t>
      </w:r>
    </w:p>
    <w:p>
      <w:pPr>
        <w:pStyle w:val="SourceCode"/>
      </w:pPr>
      <w:r>
        <w:rPr>
          <w:rStyle w:val="ImportTok"/>
        </w:rPr>
        <w:t xml:space="preserve">export type</w:t>
      </w:r>
      <w:r>
        <w:rPr>
          <w:rStyle w:val="NormalTok"/>
        </w:rPr>
        <w:t xml:space="preserve"> ShapeOverdueReason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"INSUFFICIENT_COMPLETED_RUNS"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actual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"ABOVE_ALL_HISTORICAL_MODES"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modes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"MATCHES_HISTORICAL_MODE"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"ABOVE_HISTORICAL_MEDIAN"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median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"RARE_BY_PERCENTILE"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percentile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"MATCHES_HISTORICAL_MAXIMUM"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"EXCEEDS_HISTORICAL_MAXIMUM"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maximum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"CURRENT_RUN_CENSORED"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observedLength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UI-Texte sollen später aus diesen Gründen erzeugt werden.</w:t>
      </w:r>
    </w:p>
    <w:p>
      <w:r>
        <w:pict>
          <v:rect style="width:0;height:1.5pt" o:hralign="center" o:hrstd="t" o:hr="t"/>
        </w:pict>
      </w:r>
    </w:p>
    <w:bookmarkEnd w:id="54"/>
    <w:bookmarkStart w:id="55" w:name="datenqualität"/>
    <w:p>
      <w:pPr>
        <w:pStyle w:val="Heading1"/>
      </w:pPr>
      <w:r>
        <w:t xml:space="preserve">34. Datenqualität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ShapeOverdueDataQuality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"sufficient"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"limited"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"insufficient"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completedRunCount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minimumRequiredRunCount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currentRunIsCensored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historicalDataContainsCensoring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evaluationConfidence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Empfohlene Regel:</w:t>
      </w:r>
    </w:p>
    <w:p>
      <w:pPr>
        <w:pStyle w:val="SourceCode"/>
      </w:pPr>
      <w:r>
        <w:rPr>
          <w:rStyle w:val="VerbatimChar"/>
        </w:rPr>
        <w:t xml:space="preserve">sufficient + aktuelle Serie vollständig</w:t>
      </w:r>
      <w:r>
        <w:br/>
      </w:r>
      <w:r>
        <w:rPr>
          <w:rStyle w:val="VerbatimChar"/>
        </w:rPr>
        <w:t xml:space="preserve">→ high</w:t>
      </w:r>
      <w:r>
        <w:br/>
      </w:r>
      <w:r>
        <w:br/>
      </w:r>
      <w:r>
        <w:rPr>
          <w:rStyle w:val="VerbatimChar"/>
        </w:rPr>
        <w:t xml:space="preserve">sufficient + aktuelle Serie zensiert</w:t>
      </w:r>
      <w:r>
        <w:br/>
      </w:r>
      <w:r>
        <w:rPr>
          <w:rStyle w:val="VerbatimChar"/>
        </w:rPr>
        <w:t xml:space="preserve">→ medium</w:t>
      </w:r>
      <w:r>
        <w:br/>
      </w:r>
      <w:r>
        <w:br/>
      </w:r>
      <w:r>
        <w:rPr>
          <w:rStyle w:val="VerbatimChar"/>
        </w:rPr>
        <w:t xml:space="preserve">limited</w:t>
      </w:r>
      <w:r>
        <w:br/>
      </w:r>
      <w:r>
        <w:rPr>
          <w:rStyle w:val="VerbatimChar"/>
        </w:rPr>
        <w:t xml:space="preserve">→ low</w:t>
      </w:r>
      <w:r>
        <w:br/>
      </w:r>
      <w:r>
        <w:br/>
      </w:r>
      <w:r>
        <w:rPr>
          <w:rStyle w:val="VerbatimChar"/>
        </w:rPr>
        <w:t xml:space="preserve">insufficient</w:t>
      </w:r>
      <w:r>
        <w:br/>
      </w:r>
      <w:r>
        <w:rPr>
          <w:rStyle w:val="VerbatimChar"/>
        </w:rPr>
        <w:t xml:space="preserve">→ low</w:t>
      </w:r>
    </w:p>
    <w:p>
      <w:r>
        <w:pict>
          <v:rect style="width:0;height:1.5pt" o:hralign="center" o:hrstd="t" o:hr="t"/>
        </w:pict>
      </w:r>
    </w:p>
    <w:bookmarkEnd w:id="55"/>
    <w:bookmarkStart w:id="56" w:name="fachlicher-hinweis"/>
    <w:p>
      <w:pPr>
        <w:pStyle w:val="Heading1"/>
      </w:pPr>
      <w:r>
        <w:t xml:space="preserve">35. Fachlicher Hinweis</w:t>
      </w:r>
    </w:p>
    <w:p>
      <w:pPr>
        <w:pStyle w:val="FirstParagraph"/>
      </w:pPr>
      <w:r>
        <w:t xml:space="preserve">Jedes Ergebnis muss mindestens einen Disclaimer enthalten.</w:t>
      </w:r>
    </w:p>
    <w:p>
      <w:pPr>
        <w:pStyle w:val="BodyText"/>
      </w:pPr>
      <w:r>
        <w:t xml:space="preserve">Empfohlene Aussage:</w:t>
      </w:r>
    </w:p>
    <w:p>
      <w:pPr>
        <w:pStyle w:val="SourceCode"/>
      </w:pPr>
      <w:r>
        <w:rPr>
          <w:rStyle w:val="VerbatimChar"/>
        </w:rPr>
        <w:t xml:space="preserve">Die Bewertung beschreibt ausschließlich die historische</w:t>
      </w:r>
      <w:r>
        <w:br/>
      </w:r>
      <w:r>
        <w:rPr>
          <w:rStyle w:val="VerbatimChar"/>
        </w:rPr>
        <w:t xml:space="preserve">Länge zusammenhängender Nicht-Treffer-Serien.</w:t>
      </w:r>
      <w:r>
        <w:br/>
      </w:r>
      <w:r>
        <w:rPr>
          <w:rStyle w:val="VerbatimChar"/>
        </w:rPr>
        <w:t xml:space="preserve">Sie verändert nicht die mathematische Wahrscheinlichkeit</w:t>
      </w:r>
      <w:r>
        <w:br/>
      </w:r>
      <w:r>
        <w:rPr>
          <w:rStyle w:val="VerbatimChar"/>
        </w:rPr>
        <w:t xml:space="preserve">zukünftiger unabhängiger Ziehungen.</w:t>
      </w:r>
    </w:p>
    <w:p>
      <w:pPr>
        <w:pStyle w:val="FirstParagraph"/>
      </w:pPr>
      <w:r>
        <w:t xml:space="preserve">Der genaue Text kann später lokalisiert werden.</w:t>
      </w:r>
    </w:p>
    <w:p>
      <w:pPr>
        <w:pStyle w:val="BodyText"/>
      </w:pPr>
      <w:r>
        <w:t xml:space="preserve">Die Engine kann einen stabilen Disclaimer-Code statt fertigem UI-Text liefern.</w:t>
      </w:r>
    </w:p>
    <w:p>
      <w:r>
        <w:pict>
          <v:rect style="width:0;height:1.5pt" o:hralign="center" o:hrstd="t" o:hr="t"/>
        </w:pict>
      </w:r>
    </w:p>
    <w:bookmarkEnd w:id="56"/>
    <w:bookmarkStart w:id="57" w:name="keine-vorhersage"/>
    <w:p>
      <w:pPr>
        <w:pStyle w:val="Heading1"/>
      </w:pPr>
      <w:r>
        <w:t xml:space="preserve">36. Keine Vorhersage</w:t>
      </w:r>
    </w:p>
    <w:p>
      <w:pPr>
        <w:pStyle w:val="FirstParagraph"/>
      </w:pPr>
      <w:r>
        <w:t xml:space="preserve">Die Engine darf keine Felder erzeugen wie:</w:t>
      </w:r>
    </w:p>
    <w:p>
      <w:pPr>
        <w:pStyle w:val="SourceCode"/>
      </w:pPr>
      <w:r>
        <w:rPr>
          <w:rStyle w:val="VerbatimChar"/>
        </w:rPr>
        <w:t xml:space="preserve">nextDrawHitProbability</w:t>
      </w:r>
      <w:r>
        <w:br/>
      </w:r>
      <w:r>
        <w:rPr>
          <w:rStyle w:val="VerbatimChar"/>
        </w:rPr>
        <w:t xml:space="preserve">expectedNextHit</w:t>
      </w:r>
      <w:r>
        <w:br/>
      </w:r>
      <w:r>
        <w:rPr>
          <w:rStyle w:val="VerbatimChar"/>
        </w:rPr>
        <w:t xml:space="preserve">recommendedBet</w:t>
      </w:r>
      <w:r>
        <w:br/>
      </w:r>
      <w:r>
        <w:rPr>
          <w:rStyle w:val="VerbatimChar"/>
        </w:rPr>
        <w:t xml:space="preserve">likelyNumbers</w:t>
      </w:r>
      <w:r>
        <w:br/>
      </w:r>
      <w:r>
        <w:rPr>
          <w:rStyle w:val="VerbatimChar"/>
        </w:rPr>
        <w:t xml:space="preserve">prediction</w:t>
      </w:r>
    </w:p>
    <w:p>
      <w:pPr>
        <w:pStyle w:val="FirstParagraph"/>
      </w:pPr>
      <w:r>
        <w:t xml:space="preserve">Sie darf auch keine Form als:</w:t>
      </w:r>
    </w:p>
    <w:p>
      <w:pPr>
        <w:pStyle w:val="SourceCode"/>
      </w:pPr>
      <w:r>
        <w:rPr>
          <w:rStyle w:val="VerbatimChar"/>
        </w:rPr>
        <w:t xml:space="preserve">muss treffen</w:t>
      </w:r>
      <w:r>
        <w:br/>
      </w:r>
      <w:r>
        <w:rPr>
          <w:rStyle w:val="VerbatimChar"/>
        </w:rPr>
        <w:t xml:space="preserve">wird wahrscheinlich treffen</w:t>
      </w:r>
    </w:p>
    <w:p>
      <w:pPr>
        <w:pStyle w:val="FirstParagraph"/>
      </w:pPr>
      <w:r>
        <w:t xml:space="preserve">klassifizieren.</w:t>
      </w:r>
    </w:p>
    <w:p>
      <w:r>
        <w:pict>
          <v:rect style="width:0;height:1.5pt" o:hralign="center" o:hrstd="t" o:hr="t"/>
        </w:pict>
      </w:r>
    </w:p>
    <w:bookmarkEnd w:id="57"/>
    <w:bookmarkStart w:id="58" w:name="beispiel-1-typischer-bereich"/>
    <w:p>
      <w:pPr>
        <w:pStyle w:val="Heading1"/>
      </w:pPr>
      <w:r>
        <w:t xml:space="preserve">37. Beispiel 1: typischer Bereich</w:t>
      </w:r>
    </w:p>
    <w:p>
      <w:pPr>
        <w:pStyle w:val="FirstParagraph"/>
      </w:pPr>
      <w:r>
        <w:t xml:space="preserve">Historische Runs:</w:t>
      </w:r>
    </w:p>
    <w:p>
      <w:pPr>
        <w:pStyle w:val="SourceCode"/>
      </w:pPr>
      <w:r>
        <w:rPr>
          <w:rStyle w:val="VerbatimChar"/>
        </w:rPr>
        <w:t xml:space="preserve">2, 3, 3, 4, 4, 5, 5, 6</w:t>
      </w:r>
    </w:p>
    <w:p>
      <w:pPr>
        <w:pStyle w:val="FirstParagraph"/>
      </w:pPr>
      <w:r>
        <w:t xml:space="preserve">Aktuell:</w:t>
      </w:r>
    </w:p>
    <w:p>
      <w:pPr>
        <w:pStyle w:val="SourceCode"/>
      </w:pPr>
      <w:r>
        <w:rPr>
          <w:rStyle w:val="VerbatimChar"/>
        </w:rPr>
        <w:t xml:space="preserve">4</w:t>
      </w:r>
    </w:p>
    <w:p>
      <w:pPr>
        <w:pStyle w:val="FirstParagraph"/>
      </w:pPr>
      <w:r>
        <w:t xml:space="preserve">Dann ungefähr:</w:t>
      </w:r>
    </w:p>
    <w:p>
      <w:pPr>
        <w:pStyle w:val="SourceCode"/>
      </w:pPr>
      <w:r>
        <w:rPr>
          <w:rStyle w:val="VerbatimChar"/>
        </w:rPr>
        <w:t xml:space="preserve">Modus: 3 und 4 und 5, abhängig von Häufigkeit</w:t>
      </w:r>
      <w:r>
        <w:br/>
      </w:r>
      <w:r>
        <w:rPr>
          <w:rStyle w:val="VerbatimChar"/>
        </w:rPr>
        <w:t xml:space="preserve">Median: 4</w:t>
      </w:r>
      <w:r>
        <w:br/>
      </w:r>
      <w:r>
        <w:rPr>
          <w:rStyle w:val="VerbatimChar"/>
        </w:rPr>
        <w:t xml:space="preserve">Maximum: 6</w:t>
      </w:r>
      <w:r>
        <w:br/>
      </w:r>
      <w:r>
        <w:rPr>
          <w:rStyle w:val="VerbatimChar"/>
        </w:rPr>
        <w:t xml:space="preserve">Perzentil: mittlerer Bereich</w:t>
      </w:r>
    </w:p>
    <w:p>
      <w:pPr>
        <w:pStyle w:val="FirstParagraph"/>
      </w:pPr>
      <w:r>
        <w:t xml:space="preserve">Mögliche Klassifikation:</w:t>
      </w:r>
    </w:p>
    <w:p>
      <w:pPr>
        <w:pStyle w:val="SourceCode"/>
      </w:pPr>
      <w:r>
        <w:rPr>
          <w:rStyle w:val="VerbatimChar"/>
        </w:rPr>
        <w:t xml:space="preserve">typical</w:t>
      </w:r>
    </w:p>
    <w:p>
      <w:r>
        <w:pict>
          <v:rect style="width:0;height:1.5pt" o:hralign="center" o:hrstd="t" o:hr="t"/>
        </w:pict>
      </w:r>
    </w:p>
    <w:bookmarkEnd w:id="58"/>
    <w:bookmarkStart w:id="59" w:name="beispiel-2-erhöht"/>
    <w:p>
      <w:pPr>
        <w:pStyle w:val="Heading1"/>
      </w:pPr>
      <w:r>
        <w:t xml:space="preserve">38. Beispiel 2: erhöht</w:t>
      </w:r>
    </w:p>
    <w:p>
      <w:pPr>
        <w:pStyle w:val="FirstParagraph"/>
      </w:pPr>
      <w:r>
        <w:t xml:space="preserve">Historische Runs:</w:t>
      </w:r>
    </w:p>
    <w:p>
      <w:pPr>
        <w:pStyle w:val="SourceCode"/>
      </w:pPr>
      <w:r>
        <w:rPr>
          <w:rStyle w:val="VerbatimChar"/>
        </w:rPr>
        <w:t xml:space="preserve">1, 2, 2, 3, 3, 4, 4, 5, 7</w:t>
      </w:r>
    </w:p>
    <w:p>
      <w:pPr>
        <w:pStyle w:val="FirstParagraph"/>
      </w:pPr>
      <w:r>
        <w:t xml:space="preserve">Aktuell:</w:t>
      </w:r>
    </w:p>
    <w:p>
      <w:pPr>
        <w:pStyle w:val="SourceCode"/>
      </w:pPr>
      <w:r>
        <w:rPr>
          <w:rStyle w:val="VerbatimChar"/>
        </w:rPr>
        <w:t xml:space="preserve">5</w:t>
      </w:r>
    </w:p>
    <w:p>
      <w:pPr>
        <w:pStyle w:val="FirstParagraph"/>
      </w:pPr>
      <w:r>
        <w:t xml:space="preserve">Wenn ungefähr 75 bis 89 % der Serien kürzer waren:</w:t>
      </w:r>
    </w:p>
    <w:p>
      <w:pPr>
        <w:pStyle w:val="SourceCode"/>
      </w:pPr>
      <w:r>
        <w:rPr>
          <w:rStyle w:val="VerbatimChar"/>
        </w:rPr>
        <w:t xml:space="preserve">classification = elevated</w:t>
      </w:r>
    </w:p>
    <w:p>
      <w:r>
        <w:pict>
          <v:rect style="width:0;height:1.5pt" o:hralign="center" o:hrstd="t" o:hr="t"/>
        </w:pict>
      </w:r>
    </w:p>
    <w:bookmarkEnd w:id="59"/>
    <w:bookmarkStart w:id="60" w:name="beispiel-3-selten"/>
    <w:p>
      <w:pPr>
        <w:pStyle w:val="Heading1"/>
      </w:pPr>
      <w:r>
        <w:t xml:space="preserve">39. Beispiel 3: selten</w:t>
      </w:r>
    </w:p>
    <w:p>
      <w:pPr>
        <w:pStyle w:val="FirstParagraph"/>
      </w:pPr>
      <w:r>
        <w:t xml:space="preserve">Historische Runs:</w:t>
      </w:r>
    </w:p>
    <w:p>
      <w:pPr>
        <w:pStyle w:val="SourceCode"/>
      </w:pPr>
      <w:r>
        <w:rPr>
          <w:rStyle w:val="VerbatimChar"/>
        </w:rPr>
        <w:t xml:space="preserve">1, 2, 2, 3, 3, 4, 4, 5, 7, 8</w:t>
      </w:r>
    </w:p>
    <w:p>
      <w:pPr>
        <w:pStyle w:val="FirstParagraph"/>
      </w:pPr>
      <w:r>
        <w:t xml:space="preserve">Aktuell:</w:t>
      </w:r>
    </w:p>
    <w:p>
      <w:pPr>
        <w:pStyle w:val="SourceCode"/>
      </w:pPr>
      <w:r>
        <w:rPr>
          <w:rStyle w:val="VerbatimChar"/>
        </w:rPr>
        <w:t xml:space="preserve">7</w:t>
      </w:r>
    </w:p>
    <w:p>
      <w:pPr>
        <w:pStyle w:val="FirstParagraph"/>
      </w:pPr>
      <w:r>
        <w:t xml:space="preserve">Wenn mindestens 90 %, aber weniger als 95 % kürzer waren:</w:t>
      </w:r>
    </w:p>
    <w:p>
      <w:pPr>
        <w:pStyle w:val="SourceCode"/>
      </w:pPr>
      <w:r>
        <w:rPr>
          <w:rStyle w:val="VerbatimChar"/>
        </w:rPr>
        <w:t xml:space="preserve">classification = rare</w:t>
      </w:r>
    </w:p>
    <w:p>
      <w:r>
        <w:pict>
          <v:rect style="width:0;height:1.5pt" o:hralign="center" o:hrstd="t" o:hr="t"/>
        </w:pict>
      </w:r>
    </w:p>
    <w:bookmarkEnd w:id="60"/>
    <w:bookmarkStart w:id="61" w:name="beispiel-4-maximum-erreicht"/>
    <w:p>
      <w:pPr>
        <w:pStyle w:val="Heading1"/>
      </w:pPr>
      <w:r>
        <w:t xml:space="preserve">40. Beispiel 4: Maximum erreicht</w:t>
      </w:r>
    </w:p>
    <w:p>
      <w:pPr>
        <w:pStyle w:val="FirstParagraph"/>
      </w:pPr>
      <w:r>
        <w:t xml:space="preserve">Historisches Maximum:</w:t>
      </w:r>
    </w:p>
    <w:p>
      <w:pPr>
        <w:pStyle w:val="SourceCode"/>
      </w:pPr>
      <w:r>
        <w:rPr>
          <w:rStyle w:val="VerbatimChar"/>
        </w:rPr>
        <w:t xml:space="preserve">10</w:t>
      </w:r>
    </w:p>
    <w:p>
      <w:pPr>
        <w:pStyle w:val="FirstParagraph"/>
      </w:pPr>
      <w:r>
        <w:t xml:space="preserve">Aktuell:</w:t>
      </w:r>
    </w:p>
    <w:p>
      <w:pPr>
        <w:pStyle w:val="SourceCode"/>
      </w:pPr>
      <w:r>
        <w:rPr>
          <w:rStyle w:val="VerbatimChar"/>
        </w:rPr>
        <w:t xml:space="preserve">10</w:t>
      </w:r>
    </w:p>
    <w:p>
      <w:pPr>
        <w:pStyle w:val="FirstParagraph"/>
      </w:pPr>
      <w:r>
        <w:t xml:space="preserve">Ergebnis:</w:t>
      </w:r>
    </w:p>
    <w:p>
      <w:pPr>
        <w:pStyle w:val="SourceCode"/>
      </w:pPr>
      <w:r>
        <w:rPr>
          <w:rStyle w:val="VerbatimChar"/>
        </w:rPr>
        <w:t xml:space="preserve">historical-maximum-matched</w:t>
      </w:r>
    </w:p>
    <w:p>
      <w:r>
        <w:pict>
          <v:rect style="width:0;height:1.5pt" o:hralign="center" o:hrstd="t" o:hr="t"/>
        </w:pict>
      </w:r>
    </w:p>
    <w:bookmarkEnd w:id="61"/>
    <w:bookmarkStart w:id="62" w:name="beispiel-5-maximum-überschritten"/>
    <w:p>
      <w:pPr>
        <w:pStyle w:val="Heading1"/>
      </w:pPr>
      <w:r>
        <w:t xml:space="preserve">41. Beispiel 5: Maximum überschritten</w:t>
      </w:r>
    </w:p>
    <w:p>
      <w:pPr>
        <w:pStyle w:val="FirstParagraph"/>
      </w:pPr>
      <w:r>
        <w:t xml:space="preserve">Historisches Maximum:</w:t>
      </w:r>
    </w:p>
    <w:p>
      <w:pPr>
        <w:pStyle w:val="SourceCode"/>
      </w:pPr>
      <w:r>
        <w:rPr>
          <w:rStyle w:val="VerbatimChar"/>
        </w:rPr>
        <w:t xml:space="preserve">10</w:t>
      </w:r>
    </w:p>
    <w:p>
      <w:pPr>
        <w:pStyle w:val="FirstParagraph"/>
      </w:pPr>
      <w:r>
        <w:t xml:space="preserve">Aktuell:</w:t>
      </w:r>
    </w:p>
    <w:p>
      <w:pPr>
        <w:pStyle w:val="SourceCode"/>
      </w:pPr>
      <w:r>
        <w:rPr>
          <w:rStyle w:val="VerbatimChar"/>
        </w:rPr>
        <w:t xml:space="preserve">12</w:t>
      </w:r>
    </w:p>
    <w:p>
      <w:pPr>
        <w:pStyle w:val="FirstParagraph"/>
      </w:pPr>
      <w:r>
        <w:t xml:space="preserve">Ergebnis:</w:t>
      </w:r>
    </w:p>
    <w:p>
      <w:pPr>
        <w:pStyle w:val="SourceCode"/>
      </w:pPr>
      <w:r>
        <w:rPr>
          <w:rStyle w:val="VerbatimChar"/>
        </w:rPr>
        <w:t xml:space="preserve">historical-maximum-exceeded</w:t>
      </w:r>
    </w:p>
    <w:p>
      <w:pPr>
        <w:pStyle w:val="FirstParagraph"/>
      </w:pPr>
      <w:r>
        <w:t xml:space="preserve">Falls aktuelle Serie zensiert:</w:t>
      </w:r>
    </w:p>
    <w:p>
      <w:pPr>
        <w:pStyle w:val="SourceCode"/>
      </w:pPr>
      <w:r>
        <w:rPr>
          <w:rStyle w:val="VerbatimChar"/>
        </w:rPr>
        <w:t xml:space="preserve">mindestens 12</w:t>
      </w:r>
    </w:p>
    <w:p>
      <w:r>
        <w:pict>
          <v:rect style="width:0;height:1.5pt" o:hralign="center" o:hrstd="t" o:hr="t"/>
        </w:pict>
      </w:r>
    </w:p>
    <w:bookmarkEnd w:id="62"/>
    <w:bookmarkStart w:id="63" w:name="beispiel-6-modus-versus-durchschnitt"/>
    <w:p>
      <w:pPr>
        <w:pStyle w:val="Heading1"/>
      </w:pPr>
      <w:r>
        <w:t xml:space="preserve">42. Beispiel 6: Modus versus Durchschnitt</w:t>
      </w:r>
    </w:p>
    <w:p>
      <w:pPr>
        <w:pStyle w:val="FirstParagraph"/>
      </w:pPr>
      <w:r>
        <w:t xml:space="preserve">Historische Runs:</w:t>
      </w:r>
    </w:p>
    <w:p>
      <w:pPr>
        <w:pStyle w:val="SourceCode"/>
      </w:pPr>
      <w:r>
        <w:rPr>
          <w:rStyle w:val="VerbatimChar"/>
        </w:rPr>
        <w:t xml:space="preserve">2, 2, 2, 2, 2, 15</w:t>
      </w:r>
    </w:p>
    <w:p>
      <w:pPr>
        <w:pStyle w:val="FirstParagraph"/>
      </w:pPr>
      <w:r>
        <w:t xml:space="preserve">Aktuell:</w:t>
      </w:r>
    </w:p>
    <w:p>
      <w:pPr>
        <w:pStyle w:val="SourceCode"/>
      </w:pPr>
      <w:r>
        <w:rPr>
          <w:rStyle w:val="VerbatimChar"/>
        </w:rPr>
        <w:t xml:space="preserve">4</w:t>
      </w:r>
    </w:p>
    <w:p>
      <w:pPr>
        <w:pStyle w:val="FirstParagraph"/>
      </w:pPr>
      <w:r>
        <w:t xml:space="preserve">Dann:</w:t>
      </w:r>
    </w:p>
    <w:p>
      <w:pPr>
        <w:pStyle w:val="SourceCode"/>
      </w:pPr>
      <w:r>
        <w:rPr>
          <w:rStyle w:val="VerbatimChar"/>
        </w:rPr>
        <w:t xml:space="preserve">Modus = 2</w:t>
      </w:r>
      <w:r>
        <w:br/>
      </w:r>
      <w:r>
        <w:rPr>
          <w:rStyle w:val="VerbatimChar"/>
        </w:rPr>
        <w:t xml:space="preserve">Median = 2</w:t>
      </w:r>
      <w:r>
        <w:br/>
      </w:r>
      <w:r>
        <w:rPr>
          <w:rStyle w:val="VerbatimChar"/>
        </w:rPr>
        <w:t xml:space="preserve">Durchschnitt = 4,17</w:t>
      </w:r>
      <w:r>
        <w:br/>
      </w:r>
      <w:r>
        <w:rPr>
          <w:rStyle w:val="VerbatimChar"/>
        </w:rPr>
        <w:t xml:space="preserve">Maximum = 15</w:t>
      </w:r>
    </w:p>
    <w:p>
      <w:pPr>
        <w:pStyle w:val="FirstParagraph"/>
      </w:pPr>
      <w:r>
        <w:t xml:space="preserve">Die aktuelle Serie liegt:</w:t>
      </w:r>
    </w:p>
    <w:p>
      <w:pPr>
        <w:pStyle w:val="Compact"/>
        <w:numPr>
          <w:ilvl w:val="0"/>
          <w:numId w:val="1005"/>
        </w:numPr>
      </w:pPr>
      <w:r>
        <w:t xml:space="preserve">über dem Modus,</w:t>
      </w:r>
    </w:p>
    <w:p>
      <w:pPr>
        <w:pStyle w:val="Compact"/>
        <w:numPr>
          <w:ilvl w:val="0"/>
          <w:numId w:val="1005"/>
        </w:numPr>
      </w:pPr>
      <w:r>
        <w:t xml:space="preserve">über dem Median,</w:t>
      </w:r>
    </w:p>
    <w:p>
      <w:pPr>
        <w:pStyle w:val="Compact"/>
        <w:numPr>
          <w:ilvl w:val="0"/>
          <w:numId w:val="1005"/>
        </w:numPr>
      </w:pPr>
      <w:r>
        <w:t xml:space="preserve">ungefähr beim Durchschnitt,</w:t>
      </w:r>
    </w:p>
    <w:p>
      <w:pPr>
        <w:pStyle w:val="Compact"/>
        <w:numPr>
          <w:ilvl w:val="0"/>
          <w:numId w:val="1005"/>
        </w:numPr>
      </w:pPr>
      <w:r>
        <w:t xml:space="preserve">weit unter dem Maximum.</w:t>
      </w:r>
    </w:p>
    <w:p>
      <w:pPr>
        <w:pStyle w:val="FirstParagraph"/>
      </w:pPr>
      <w:r>
        <w:t xml:space="preserve">Die Klassifikation muss aus der vollständigen Verteilung entstehen und darf nicht allein auf dem Durchschnitt basieren.</w:t>
      </w:r>
    </w:p>
    <w:p>
      <w:r>
        <w:pict>
          <v:rect style="width:0;height:1.5pt" o:hralign="center" o:hrstd="t" o:hr="t"/>
        </w:pict>
      </w:r>
    </w:p>
    <w:bookmarkEnd w:id="63"/>
    <w:bookmarkStart w:id="64" w:name="beispiel-7-unzureichende-daten"/>
    <w:p>
      <w:pPr>
        <w:pStyle w:val="Heading1"/>
      </w:pPr>
      <w:r>
        <w:t xml:space="preserve">43. Beispiel 7: unzureichende Daten</w:t>
      </w:r>
    </w:p>
    <w:p>
      <w:pPr>
        <w:pStyle w:val="FirstParagraph"/>
      </w:pPr>
      <w:r>
        <w:t xml:space="preserve">Nur drei abgeschlossene historische Runs:</w:t>
      </w:r>
    </w:p>
    <w:p>
      <w:pPr>
        <w:pStyle w:val="SourceCode"/>
      </w:pPr>
      <w:r>
        <w:rPr>
          <w:rStyle w:val="VerbatimChar"/>
        </w:rPr>
        <w:t xml:space="preserve">2, 4, 5</w:t>
      </w:r>
    </w:p>
    <w:p>
      <w:pPr>
        <w:pStyle w:val="FirstParagraph"/>
      </w:pPr>
      <w:r>
        <w:t xml:space="preserve">Aktuell:</w:t>
      </w:r>
    </w:p>
    <w:p>
      <w:pPr>
        <w:pStyle w:val="SourceCode"/>
      </w:pPr>
      <w:r>
        <w:rPr>
          <w:rStyle w:val="VerbatimChar"/>
        </w:rPr>
        <w:t xml:space="preserve">6</w:t>
      </w:r>
    </w:p>
    <w:p>
      <w:pPr>
        <w:pStyle w:val="FirstParagraph"/>
      </w:pPr>
      <w:r>
        <w:t xml:space="preserve">Selbst wenn 6 über dem bisherigen Maximum liegt, soll die Engine bei konfiguriertem Minimum von 10 Runs deutlich kennzeichnen:</w:t>
      </w:r>
    </w:p>
    <w:p>
      <w:pPr>
        <w:pStyle w:val="SourceCode"/>
      </w:pPr>
      <w:r>
        <w:rPr>
          <w:rStyle w:val="VerbatimChar"/>
        </w:rPr>
        <w:t xml:space="preserve">dataQuality = insufficient</w:t>
      </w:r>
    </w:p>
    <w:p>
      <w:pPr>
        <w:pStyle w:val="FirstParagraph"/>
      </w:pPr>
      <w:r>
        <w:t xml:space="preserve">Je nach Produktentscheidung kann die Klassifikation entweder:</w:t>
      </w:r>
    </w:p>
    <w:p>
      <w:pPr>
        <w:pStyle w:val="SourceCode"/>
      </w:pPr>
      <w:r>
        <w:rPr>
          <w:rStyle w:val="VerbatimChar"/>
        </w:rPr>
        <w:t xml:space="preserve">insufficient-data</w:t>
      </w:r>
    </w:p>
    <w:p>
      <w:pPr>
        <w:pStyle w:val="FirstParagraph"/>
      </w:pPr>
      <w:r>
        <w:t xml:space="preserve">bleiben oder zusätzlich einen Hinweis auf das beobachtete Maximum liefern.</w:t>
      </w:r>
    </w:p>
    <w:p>
      <w:pPr>
        <w:pStyle w:val="BodyText"/>
      </w:pPr>
      <w:r>
        <w:t xml:space="preserve">Empfehlung:</w:t>
      </w:r>
    </w:p>
    <w:p>
      <w:pPr>
        <w:pStyle w:val="SourceCode"/>
      </w:pPr>
      <w:r>
        <w:rPr>
          <w:rStyle w:val="VerbatimChar"/>
        </w:rPr>
        <w:t xml:space="preserve">classification = insufficient-data</w:t>
      </w:r>
    </w:p>
    <w:p>
      <w:pPr>
        <w:pStyle w:val="FirstParagraph"/>
      </w:pPr>
      <w:r>
        <w:t xml:space="preserve">und:</w:t>
      </w:r>
    </w:p>
    <w:p>
      <w:pPr>
        <w:pStyle w:val="SourceCode"/>
      </w:pPr>
      <w:r>
        <w:rPr>
          <w:rStyle w:val="VerbatimChar"/>
        </w:rPr>
        <w:t xml:space="preserve">reason = exceeds observed maximum,</w:t>
      </w:r>
      <w:r>
        <w:br/>
      </w:r>
      <w:r>
        <w:rPr>
          <w:rStyle w:val="VerbatimChar"/>
        </w:rPr>
        <w:t xml:space="preserve">but historical sample is insufficient</w:t>
      </w:r>
    </w:p>
    <w:p>
      <w:r>
        <w:pict>
          <v:rect style="width:0;height:1.5pt" o:hralign="center" o:hrstd="t" o:hr="t"/>
        </w:pict>
      </w:r>
    </w:p>
    <w:bookmarkEnd w:id="64"/>
    <w:bookmarkStart w:id="65" w:name="strikte-schlüsselkonsistenz"/>
    <w:p>
      <w:pPr>
        <w:pStyle w:val="Heading1"/>
      </w:pPr>
      <w:r>
        <w:t xml:space="preserve">44. Strikte Schlüsselkonsistenz</w:t>
      </w:r>
    </w:p>
    <w:p>
      <w:pPr>
        <w:pStyle w:val="FirstParagraph"/>
      </w:pPr>
      <w:r>
        <w:t xml:space="preserve">Vor der Bewertung muss geprüft werden:</w:t>
      </w:r>
    </w:p>
    <w:p>
      <w:pPr>
        <w:pStyle w:val="SourceCode"/>
      </w:pPr>
      <w:r>
        <w:rPr>
          <w:rStyle w:val="VerbatimChar"/>
        </w:rPr>
        <w:t xml:space="preserve">current.shapeType === historical.key.shapeType</w:t>
      </w:r>
    </w:p>
    <w:p>
      <w:pPr>
        <w:pStyle w:val="SourceCode"/>
      </w:pPr>
      <w:r>
        <w:rPr>
          <w:rStyle w:val="VerbatimChar"/>
        </w:rPr>
        <w:t xml:space="preserve">current.geometryKey === historical.key.geometryKey</w:t>
      </w:r>
    </w:p>
    <w:p>
      <w:pPr>
        <w:pStyle w:val="SourceCode"/>
      </w:pPr>
      <w:r>
        <w:rPr>
          <w:rStyle w:val="VerbatimChar"/>
        </w:rPr>
        <w:t xml:space="preserve">aktueller Layout-Kontext === historical.key.layoutKey</w:t>
      </w:r>
    </w:p>
    <w:p>
      <w:pPr>
        <w:pStyle w:val="FirstParagraph"/>
      </w:pPr>
      <w:r>
        <w:t xml:space="preserve">Bei Abweichung:</w:t>
      </w:r>
    </w:p>
    <w:p>
      <w:pPr>
        <w:pStyle w:val="SourceCode"/>
      </w:pPr>
      <w:r>
        <w:rPr>
          <w:rStyle w:val="VerbatimChar"/>
        </w:rPr>
        <w:t xml:space="preserve">SHAPE_STATISTICS_KEY_MISMATCH</w:t>
      </w:r>
    </w:p>
    <w:p>
      <w:pPr>
        <w:pStyle w:val="FirstParagraph"/>
      </w:pPr>
      <w:r>
        <w:t xml:space="preserve">Keine stille Bewertung unterschiedlicher Shapes.</w:t>
      </w:r>
    </w:p>
    <w:p>
      <w:r>
        <w:pict>
          <v:rect style="width:0;height:1.5pt" o:hralign="center" o:hrstd="t" o:hr="t"/>
        </w:pict>
      </w:r>
    </w:p>
    <w:bookmarkEnd w:id="65"/>
    <w:bookmarkStart w:id="66" w:name="eingabevalidierung"/>
    <w:p>
      <w:pPr>
        <w:pStyle w:val="Heading1"/>
      </w:pPr>
      <w:r>
        <w:t xml:space="preserve">45. Eingabevalidierung</w:t>
      </w:r>
    </w:p>
    <w:p>
      <w:pPr>
        <w:pStyle w:val="FirstParagraph"/>
      </w:pPr>
      <w:r>
        <w:t xml:space="preserve">Prüfen:</w:t>
      </w:r>
    </w:p>
    <w:p>
      <w:pPr>
        <w:pStyle w:val="SourceCode"/>
      </w:pPr>
      <w:r>
        <w:rPr>
          <w:rStyle w:val="VerbatimChar"/>
        </w:rPr>
        <w:t xml:space="preserve">1. current.coveredCardCount &gt;= 1</w:t>
      </w:r>
      <w:r>
        <w:br/>
      </w:r>
      <w:r>
        <w:br/>
      </w:r>
      <w:r>
        <w:rPr>
          <w:rStyle w:val="VerbatimChar"/>
        </w:rPr>
        <w:t xml:space="preserve">2. previousCardCount =</w:t>
      </w:r>
      <w:r>
        <w:br/>
      </w:r>
      <w:r>
        <w:rPr>
          <w:rStyle w:val="VerbatimChar"/>
        </w:rPr>
        <w:t xml:space="preserve">   coveredCardCount - 1</w:t>
      </w:r>
      <w:r>
        <w:br/>
      </w:r>
      <w:r>
        <w:br/>
      </w:r>
      <w:r>
        <w:rPr>
          <w:rStyle w:val="VerbatimChar"/>
        </w:rPr>
        <w:t xml:space="preserve">3. historical.completedRunCount stimmt</w:t>
      </w:r>
      <w:r>
        <w:br/>
      </w:r>
      <w:r>
        <w:rPr>
          <w:rStyle w:val="VerbatimChar"/>
        </w:rPr>
        <w:t xml:space="preserve">   mit completedRuns.length überein</w:t>
      </w:r>
      <w:r>
        <w:br/>
      </w:r>
      <w:r>
        <w:br/>
      </w:r>
      <w:r>
        <w:rPr>
          <w:rStyle w:val="VerbatimChar"/>
        </w:rPr>
        <w:t xml:space="preserve">4. Konfigurationsschwellen liegen zwischen 0 und 1</w:t>
      </w:r>
      <w:r>
        <w:br/>
      </w:r>
      <w:r>
        <w:br/>
      </w:r>
      <w:r>
        <w:rPr>
          <w:rStyle w:val="VerbatimChar"/>
        </w:rPr>
        <w:t xml:space="preserve">5. elevated &lt; rare &lt; extreme</w:t>
      </w:r>
      <w:r>
        <w:br/>
      </w:r>
      <w:r>
        <w:br/>
      </w:r>
      <w:r>
        <w:rPr>
          <w:rStyle w:val="VerbatimChar"/>
        </w:rPr>
        <w:t xml:space="preserve">6. minimumCompletedRunCount &gt;= 0</w:t>
      </w:r>
      <w:r>
        <w:br/>
      </w:r>
      <w:r>
        <w:br/>
      </w:r>
      <w:r>
        <w:rPr>
          <w:rStyle w:val="VerbatimChar"/>
        </w:rPr>
        <w:t xml:space="preserve">7. Shape-Schlüssel stimmen überein</w:t>
      </w:r>
    </w:p>
    <w:p>
      <w:r>
        <w:pict>
          <v:rect style="width:0;height:1.5pt" o:hralign="center" o:hrstd="t" o:hr="t"/>
        </w:pict>
      </w:r>
    </w:p>
    <w:bookmarkEnd w:id="66"/>
    <w:bookmarkStart w:id="67" w:name="fehlercodes"/>
    <w:p>
      <w:pPr>
        <w:pStyle w:val="Heading1"/>
      </w:pPr>
      <w:r>
        <w:t xml:space="preserve">46. Fehlercodes</w:t>
      </w:r>
    </w:p>
    <w:p>
      <w:pPr>
        <w:pStyle w:val="SourceCode"/>
      </w:pPr>
      <w:r>
        <w:rPr>
          <w:rStyle w:val="ImportTok"/>
        </w:rPr>
        <w:t xml:space="preserve">export type</w:t>
      </w:r>
      <w:r>
        <w:rPr>
          <w:rStyle w:val="NormalTok"/>
        </w:rPr>
        <w:t xml:space="preserve"> ShapeOverdueEvaluationErrorCode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"SHAPE_STATISTICS_KEY_MISMATCH"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"INVALID_CURRENT_RUN"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"INVALID_HISTORICAL_STATISTICS"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"INVALID_EVALUATION_CONFIGURATION"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Bestehende Framework-Fehlertypen verwenden, sofern geeignet.</w:t>
      </w:r>
    </w:p>
    <w:p>
      <w:r>
        <w:pict>
          <v:rect style="width:0;height:1.5pt" o:hralign="center" o:hrstd="t" o:hr="t"/>
        </w:pict>
      </w:r>
    </w:p>
    <w:bookmarkEnd w:id="67"/>
    <w:bookmarkStart w:id="68" w:name="evaluator"/>
    <w:p>
      <w:pPr>
        <w:pStyle w:val="Heading1"/>
      </w:pPr>
      <w:r>
        <w:t xml:space="preserve">47. Evaluator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ShapeOverdueEvaluator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ShapeOverdueEvaluationRequest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ShapeOverdueEvaluation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Empfohlene konkrete Implementierung: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DefaultShapeOverdueEvaluator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ShapeOverdueEvaluator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ShapeOverdueEvaluationRequest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ShapeOverdueEvaluation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8"/>
    <w:bookmarkStart w:id="69" w:name="reine-funktion"/>
    <w:p>
      <w:pPr>
        <w:pStyle w:val="Heading1"/>
      </w:pPr>
      <w:r>
        <w:t xml:space="preserve">48. Reine Funktion</w:t>
      </w:r>
    </w:p>
    <w:p>
      <w:pPr>
        <w:pStyle w:val="FirstParagraph"/>
      </w:pPr>
      <w:r>
        <w:t xml:space="preserve">Die Bewertung soll als reine, deterministische Berechnung implementiert werden.</w:t>
      </w:r>
    </w:p>
    <w:p>
      <w:pPr>
        <w:pStyle w:val="BodyText"/>
      </w:pPr>
      <w:r>
        <w:t xml:space="preserve">Nicht erlaubt:</w:t>
      </w:r>
    </w:p>
    <w:p>
      <w:pPr>
        <w:pStyle w:val="Compact"/>
        <w:numPr>
          <w:ilvl w:val="0"/>
          <w:numId w:val="1006"/>
        </w:numPr>
      </w:pPr>
      <w:r>
        <w:t xml:space="preserve">Datenbankzugriffe,</w:t>
      </w:r>
    </w:p>
    <w:p>
      <w:pPr>
        <w:pStyle w:val="Compact"/>
        <w:numPr>
          <w:ilvl w:val="0"/>
          <w:numId w:val="1006"/>
        </w:numPr>
      </w:pPr>
      <w:r>
        <w:t xml:space="preserve">UI-Zugriffe,</w:t>
      </w:r>
    </w:p>
    <w:p>
      <w:pPr>
        <w:pStyle w:val="Compact"/>
        <w:numPr>
          <w:ilvl w:val="0"/>
          <w:numId w:val="1006"/>
        </w:numPr>
      </w:pPr>
      <w:r>
        <w:t xml:space="preserve">globale Zustände,</w:t>
      </w:r>
    </w:p>
    <w:p>
      <w:pPr>
        <w:pStyle w:val="Compact"/>
        <w:numPr>
          <w:ilvl w:val="0"/>
          <w:numId w:val="1006"/>
        </w:numPr>
      </w:pPr>
      <w:r>
        <w:t xml:space="preserve">Zufallswerte,</w:t>
      </w:r>
    </w:p>
    <w:p>
      <w:pPr>
        <w:pStyle w:val="Compact"/>
        <w:numPr>
          <w:ilvl w:val="0"/>
          <w:numId w:val="1006"/>
        </w:numPr>
      </w:pPr>
      <w:r>
        <w:t xml:space="preserve">aktuelle Systemzeit,</w:t>
      </w:r>
    </w:p>
    <w:p>
      <w:pPr>
        <w:pStyle w:val="Compact"/>
        <w:numPr>
          <w:ilvl w:val="0"/>
          <w:numId w:val="1006"/>
        </w:numPr>
      </w:pPr>
      <w:r>
        <w:t xml:space="preserve">Netzwerkanfragen.</w:t>
      </w:r>
    </w:p>
    <w:p>
      <w:pPr>
        <w:pStyle w:val="FirstParagraph"/>
      </w:pPr>
      <w:r>
        <w:t xml:space="preserve">Gleiche Eingaben müssen identische Ergebnisse liefern.</w:t>
      </w:r>
    </w:p>
    <w:p>
      <w:r>
        <w:pict>
          <v:rect style="width:0;height:1.5pt" o:hralign="center" o:hrstd="t" o:hr="t"/>
        </w:pict>
      </w:r>
    </w:p>
    <w:bookmarkEnd w:id="69"/>
    <w:bookmarkStart w:id="70" w:name="batch-bewertung"/>
    <w:p>
      <w:pPr>
        <w:pStyle w:val="Heading1"/>
      </w:pPr>
      <w:r>
        <w:t xml:space="preserve">49. Batch-Bewertung</w:t>
      </w:r>
    </w:p>
    <w:p>
      <w:pPr>
        <w:pStyle w:val="FirstParagraph"/>
      </w:pPr>
      <w:r>
        <w:t xml:space="preserve">Die Engine soll mehrere aktuelle Shapes gegen ihre historischen Statistiken bewerten können.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ShapeOverdueBatchRequest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entries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ShapeOverdueBatchEntry[]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configuration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ShapeOverdueEvaluationConfiguration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ShapeOverdueBatchEntry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CurrentShapePersistenceEntry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historical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HistoricalShapeRunStatistics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Ergebnis: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ShapeOverdueBatchResult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evaluations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ShapeOverdueEvaluation[]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summary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ShapeOverdueBatchSummary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0"/>
    <w:bookmarkStart w:id="71" w:name="batch-zusammenfassung"/>
    <w:p>
      <w:pPr>
        <w:pStyle w:val="Heading1"/>
      </w:pPr>
      <w:r>
        <w:t xml:space="preserve">50. Batch-Zusammenfassung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ShapeOverdueBatchSummary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totalEvaluated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classificationCounts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Readonly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    ShapeOverdueClassification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number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&gt;&gt;;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highestScore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highestScoringShapeKeys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Bei Gleichstand mehrere Shapes ausgeben.</w:t>
      </w:r>
    </w:p>
    <w:p>
      <w:r>
        <w:pict>
          <v:rect style="width:0;height:1.5pt" o:hralign="center" o:hrstd="t" o:hr="t"/>
        </w:pict>
      </w:r>
    </w:p>
    <w:bookmarkEnd w:id="71"/>
    <w:bookmarkStart w:id="72" w:name="sortierung-für-spätere-anzeige"/>
    <w:p>
      <w:pPr>
        <w:pStyle w:val="Heading1"/>
      </w:pPr>
      <w:r>
        <w:t xml:space="preserve">51. Sortierung für spätere Anzeige</w:t>
      </w:r>
    </w:p>
    <w:p>
      <w:pPr>
        <w:pStyle w:val="FirstParagraph"/>
      </w:pPr>
      <w:r>
        <w:t xml:space="preserve">Die Engine darf eine Hilfsfunktion für eine deterministische fachliche Sortierung bereitstellen.</w:t>
      </w:r>
    </w:p>
    <w:p>
      <w:pPr>
        <w:pStyle w:val="BodyText"/>
      </w:pPr>
      <w:r>
        <w:t xml:space="preserve">Empfohlene Reihenfolge:</w:t>
      </w:r>
    </w:p>
    <w:p>
      <w:pPr>
        <w:pStyle w:val="Compact"/>
        <w:numPr>
          <w:ilvl w:val="0"/>
          <w:numId w:val="1007"/>
        </w:numPr>
      </w:pPr>
      <w:r>
        <w:t xml:space="preserve">Maximum überschritten,</w:t>
      </w:r>
    </w:p>
    <w:p>
      <w:pPr>
        <w:pStyle w:val="Compact"/>
        <w:numPr>
          <w:ilvl w:val="0"/>
          <w:numId w:val="1007"/>
        </w:numPr>
      </w:pPr>
      <w:r>
        <w:t xml:space="preserve">Maximum erreicht,</w:t>
      </w:r>
    </w:p>
    <w:p>
      <w:pPr>
        <w:pStyle w:val="Compact"/>
        <w:numPr>
          <w:ilvl w:val="0"/>
          <w:numId w:val="1007"/>
        </w:numPr>
      </w:pPr>
      <w:r>
        <w:t xml:space="preserve">höherer Overdue Score,</w:t>
      </w:r>
    </w:p>
    <w:p>
      <w:pPr>
        <w:pStyle w:val="Compact"/>
        <w:numPr>
          <w:ilvl w:val="0"/>
          <w:numId w:val="1007"/>
        </w:numPr>
      </w:pPr>
      <w:r>
        <w:t xml:space="preserve">höhere aktuelle Laufzeit,</w:t>
      </w:r>
    </w:p>
    <w:p>
      <w:pPr>
        <w:pStyle w:val="Compact"/>
        <w:numPr>
          <w:ilvl w:val="0"/>
          <w:numId w:val="1007"/>
        </w:numPr>
      </w:pPr>
      <w:r>
        <w:t xml:space="preserve">größere Shape-Fläche,</w:t>
      </w:r>
    </w:p>
    <w:p>
      <w:pPr>
        <w:pStyle w:val="Compact"/>
        <w:numPr>
          <w:ilvl w:val="0"/>
          <w:numId w:val="1007"/>
        </w:numPr>
      </w:pPr>
      <w:r>
        <w:t xml:space="preserve">stabiler Geometry Key.</w:t>
      </w:r>
    </w:p>
    <w:p>
      <w:pPr>
        <w:pStyle w:val="FirstParagraph"/>
      </w:pPr>
      <w:r>
        <w:t xml:space="preserve">Die UI kann eine andere Sortierung wählen.</w:t>
      </w:r>
    </w:p>
    <w:p>
      <w:r>
        <w:pict>
          <v:rect style="width:0;height:1.5pt" o:hralign="center" o:hrstd="t" o:hr="t"/>
        </w:pict>
      </w:r>
    </w:p>
    <w:bookmarkEnd w:id="72"/>
    <w:bookmarkStart w:id="73" w:name="kein-positionsunabhängiger-vergleich"/>
    <w:p>
      <w:pPr>
        <w:pStyle w:val="Heading1"/>
      </w:pPr>
      <w:r>
        <w:t xml:space="preserve">52. Kein positionsunabhängiger Vergleich</w:t>
      </w:r>
    </w:p>
    <w:p>
      <w:pPr>
        <w:pStyle w:val="FirstParagraph"/>
      </w:pPr>
      <w:r>
        <w:t xml:space="preserve">In dieser ersten Implementierung wird ausschließlich positionsbezogen verglichen.</w:t>
      </w:r>
    </w:p>
    <w:p>
      <w:pPr>
        <w:pStyle w:val="BodyText"/>
      </w:pPr>
      <w:r>
        <w:t xml:space="preserve">Also:</w:t>
      </w:r>
    </w:p>
    <w:p>
      <w:pPr>
        <w:pStyle w:val="SourceCode"/>
      </w:pPr>
      <w:r>
        <w:rPr>
          <w:rStyle w:val="VerbatimChar"/>
        </w:rPr>
        <w:t xml:space="preserve">dieses konkrete 2×2-Rechteck rechts unten</w:t>
      </w:r>
    </w:p>
    <w:p>
      <w:pPr>
        <w:pStyle w:val="FirstParagraph"/>
      </w:pPr>
      <w:r>
        <w:t xml:space="preserve">Nicht:</w:t>
      </w:r>
    </w:p>
    <w:p>
      <w:pPr>
        <w:pStyle w:val="SourceCode"/>
      </w:pPr>
      <w:r>
        <w:rPr>
          <w:rStyle w:val="VerbatimChar"/>
        </w:rPr>
        <w:t xml:space="preserve">alle 2×2-Rechtecke im gesamten Raster</w:t>
      </w:r>
    </w:p>
    <w:p>
      <w:pPr>
        <w:pStyle w:val="FirstParagraph"/>
      </w:pPr>
      <w:r>
        <w:t xml:space="preserve">Eine positionsunabhängige Aggregation kann später als eigener Analysemodus ergänzt werden.</w:t>
      </w:r>
    </w:p>
    <w:p>
      <w:r>
        <w:pict>
          <v:rect style="width:0;height:1.5pt" o:hralign="center" o:hrstd="t" o:hr="t"/>
        </w:pict>
      </w:r>
    </w:p>
    <w:bookmarkEnd w:id="73"/>
    <w:bookmarkStart w:id="74" w:name="keine-vermischung-verschiedener-raster"/>
    <w:p>
      <w:pPr>
        <w:pStyle w:val="Heading1"/>
      </w:pPr>
      <w:r>
        <w:t xml:space="preserve">53. Keine Vermischung verschiedener Raster</w:t>
      </w:r>
    </w:p>
    <w:p>
      <w:pPr>
        <w:pStyle w:val="FirstParagraph"/>
      </w:pPr>
      <w:r>
        <w:t xml:space="preserve">Eine Shape aus:</w:t>
      </w:r>
    </w:p>
    <w:p>
      <w:pPr>
        <w:pStyle w:val="SourceCode"/>
      </w:pPr>
      <w:r>
        <w:rPr>
          <w:rStyle w:val="VerbatimChar"/>
        </w:rPr>
        <w:t xml:space="preserve">7 × 7</w:t>
      </w:r>
    </w:p>
    <w:p>
      <w:pPr>
        <w:pStyle w:val="FirstParagraph"/>
      </w:pPr>
      <w:r>
        <w:t xml:space="preserve">darf nicht mit Statistiken derselben relativen Geometrie aus:</w:t>
      </w:r>
    </w:p>
    <w:p>
      <w:pPr>
        <w:pStyle w:val="SourceCode"/>
      </w:pPr>
      <w:r>
        <w:rPr>
          <w:rStyle w:val="VerbatimChar"/>
        </w:rPr>
        <w:t xml:space="preserve">5 × 10</w:t>
      </w:r>
    </w:p>
    <w:p>
      <w:pPr>
        <w:pStyle w:val="FirstParagraph"/>
      </w:pPr>
      <w:r>
        <w:t xml:space="preserve">verglichen werden.</w:t>
      </w:r>
    </w:p>
    <w:p>
      <w:pPr>
        <w:pStyle w:val="BodyText"/>
      </w:pPr>
      <w:r>
        <w:t xml:space="preserve">Auch normalisierte Positionsvergleiche gehören nicht in diesen Spec.</w:t>
      </w:r>
    </w:p>
    <w:p>
      <w:r>
        <w:pict>
          <v:rect style="width:0;height:1.5pt" o:hralign="center" o:hrstd="t" o:hr="t"/>
        </w:pict>
      </w:r>
    </w:p>
    <w:bookmarkEnd w:id="74"/>
    <w:bookmarkStart w:id="75" w:name="X6c0ac9e88af0b310b1eeed41c24abea46e537d0"/>
    <w:p>
      <w:pPr>
        <w:pStyle w:val="Heading1"/>
      </w:pPr>
      <w:r>
        <w:t xml:space="preserve">54. Interpretation mehrerer Root- und Kindformen</w:t>
      </w:r>
    </w:p>
    <w:p>
      <w:pPr>
        <w:pStyle w:val="FirstParagraph"/>
      </w:pPr>
      <w:r>
        <w:t xml:space="preserve">Jede Tracking-Instanz kann separat bewertet werden, sofern für ihre Geometrie historische Statistiken vorhanden sind.</w:t>
      </w:r>
    </w:p>
    <w:p>
      <w:pPr>
        <w:pStyle w:val="BodyText"/>
      </w:pPr>
      <w:r>
        <w:t xml:space="preserve">Dabei kann dieselbe Geometrie in mehreren zeitlichen Entwicklungsästen vorkommen.</w:t>
      </w:r>
    </w:p>
    <w:p>
      <w:pPr>
        <w:pStyle w:val="BodyText"/>
      </w:pPr>
      <w:r>
        <w:t xml:space="preserve">Die historische Statistik ist geometriebezogen.</w:t>
      </w:r>
    </w:p>
    <w:p>
      <w:pPr>
        <w:pStyle w:val="BodyText"/>
      </w:pPr>
      <w:r>
        <w:t xml:space="preserve">Die aktuelle Bewertung ist Tracking-Instanz-bezogen.</w:t>
      </w:r>
    </w:p>
    <w:p>
      <w:pPr>
        <w:pStyle w:val="BodyText"/>
      </w:pPr>
      <w:r>
        <w:t xml:space="preserve">Mehrere aktuelle Tracking-Instanzen derselben Geometrie können daher dieselbe historische Statistik verwenden, sofern dies fachlich sinnvoll ist.</w:t>
      </w:r>
    </w:p>
    <w:p>
      <w:r>
        <w:pict>
          <v:rect style="width:0;height:1.5pt" o:hralign="center" o:hrstd="t" o:hr="t"/>
        </w:pict>
      </w:r>
    </w:p>
    <w:bookmarkEnd w:id="75"/>
    <w:bookmarkStart w:id="76" w:name="X4b289a586d60bcf849fcd0c523d09959c918f1a"/>
    <w:p>
      <w:pPr>
        <w:pStyle w:val="Heading1"/>
      </w:pPr>
      <w:r>
        <w:t xml:space="preserve">55. Aktuelle Kindform mit rückwirkender Länge</w:t>
      </w:r>
    </w:p>
    <w:p>
      <w:pPr>
        <w:pStyle w:val="FirstParagraph"/>
      </w:pPr>
      <w:r>
        <w:t xml:space="preserve">Eine Kindform übernimmt bei ihrer Entdeckung bereits die Kartenanzahl bis zur selektierten Karte.</w:t>
      </w:r>
    </w:p>
    <w:p>
      <w:pPr>
        <w:pStyle w:val="BodyText"/>
      </w:pPr>
      <w:r>
        <w:t xml:space="preserve">Für die Bewertung wird ihre vollständige aktuelle beobachtete Länge verwendet:</w:t>
      </w:r>
    </w:p>
    <w:p>
      <w:pPr>
        <w:pStyle w:val="SourceCode"/>
      </w:pPr>
      <w:r>
        <w:rPr>
          <w:rStyle w:val="Normal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coveredCardCount</w:t>
      </w:r>
    </w:p>
    <w:p>
      <w:pPr>
        <w:pStyle w:val="FirstParagraph"/>
      </w:pPr>
      <w:r>
        <w:t xml:space="preserve">Nicht nur die Zahl der Karten seit ihrer eigenständigen Entdeckung.</w:t>
      </w:r>
    </w:p>
    <w:p>
      <w:pPr>
        <w:pStyle w:val="BodyText"/>
      </w:pPr>
      <w:r>
        <w:t xml:space="preserve">Das ist zwingend, weil ihre Fläche auch in den späteren Karten bereits frei war.</w:t>
      </w:r>
    </w:p>
    <w:p>
      <w:r>
        <w:pict>
          <v:rect style="width:0;height:1.5pt" o:hralign="center" o:hrstd="t" o:hr="t"/>
        </w:pict>
      </w:r>
    </w:p>
    <w:bookmarkEnd w:id="76"/>
    <w:bookmarkStart w:id="77" w:name="datenqualität-bei-analysefenstergrenze"/>
    <w:p>
      <w:pPr>
        <w:pStyle w:val="Heading1"/>
      </w:pPr>
      <w:r>
        <w:t xml:space="preserve">56. Datenqualität bei Analysefenstergrenze</w:t>
      </w:r>
    </w:p>
    <w:p>
      <w:pPr>
        <w:pStyle w:val="FirstParagraph"/>
      </w:pPr>
      <w:r>
        <w:t xml:space="preserve">Wenn die aktuelle Form bis zur ältesten geladenen Karte reicht:</w:t>
      </w:r>
    </w:p>
    <w:p>
      <w:pPr>
        <w:pStyle w:val="SourceCode"/>
      </w:pPr>
      <w:r>
        <w:rPr>
          <w:rStyle w:val="Normal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isCompleteRun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</w:p>
    <w:p>
      <w:pPr>
        <w:pStyle w:val="FirstParagraph"/>
      </w:pPr>
      <w:r>
        <w:t xml:space="preserve">Dann kann sie dennoch historisch als selten oder extrem eingeordnet werden.</w:t>
      </w:r>
    </w:p>
    <w:p>
      <w:pPr>
        <w:pStyle w:val="BodyText"/>
      </w:pPr>
      <w:r>
        <w:t xml:space="preserve">Die Formulierung muss aber lauten:</w:t>
      </w:r>
    </w:p>
    <w:p>
      <w:pPr>
        <w:pStyle w:val="SourceCode"/>
      </w:pPr>
      <w:r>
        <w:rPr>
          <w:rStyle w:val="VerbatimChar"/>
        </w:rPr>
        <w:t xml:space="preserve">Die Form ist seit mindestens N Karten ungetroffen.</w:t>
      </w:r>
    </w:p>
    <w:p>
      <w:pPr>
        <w:pStyle w:val="FirstParagraph"/>
      </w:pPr>
      <w:r>
        <w:t xml:space="preserve">Die Engine setzt dazu:</w:t>
      </w:r>
    </w:p>
    <w:p>
      <w:pPr>
        <w:pStyle w:val="SourceCode"/>
      </w:pPr>
      <w:r>
        <w:rPr>
          <w:rStyle w:val="NormalTok"/>
        </w:rPr>
        <w:t xml:space="preserve">currentRun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displayQualifier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"at-least"</w:t>
      </w:r>
    </w:p>
    <w:p>
      <w:pPr>
        <w:pStyle w:val="FirstParagraph"/>
      </w:pPr>
      <w:r>
        <w:t xml:space="preserve">und einen Grund:</w:t>
      </w:r>
    </w:p>
    <w:p>
      <w:pPr>
        <w:pStyle w:val="SourceCode"/>
      </w:pPr>
      <w:r>
        <w:rPr>
          <w:rStyle w:val="VerbatimChar"/>
        </w:rPr>
        <w:t xml:space="preserve">CURRENT_RUN_CENSORED</w:t>
      </w:r>
    </w:p>
    <w:p>
      <w:r>
        <w:pict>
          <v:rect style="width:0;height:1.5pt" o:hralign="center" o:hrstd="t" o:hr="t"/>
        </w:pict>
      </w:r>
    </w:p>
    <w:bookmarkEnd w:id="77"/>
    <w:bookmarkStart w:id="78" w:name="survival-lookup"/>
    <w:p>
      <w:pPr>
        <w:pStyle w:val="Heading1"/>
      </w:pPr>
      <w:r>
        <w:t xml:space="preserve">57. Survival Lookup</w:t>
      </w:r>
    </w:p>
    <w:p>
      <w:pPr>
        <w:pStyle w:val="FirstParagraph"/>
      </w:pPr>
      <w:r>
        <w:t xml:space="preserve">Die Survival-Verteilung soll effizient abgefragt werden.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findProbabilityAtLeast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runLength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survivalDistribution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RunLengthSurvivalEntry[]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</w:p>
    <w:p>
      <w:pPr>
        <w:pStyle w:val="FirstParagraph"/>
      </w:pPr>
      <w:r>
        <w:t xml:space="preserve">Falls die aktuelle Länge größer als die größte historische Länge ist:</w:t>
      </w:r>
    </w:p>
    <w:p>
      <w:pPr>
        <w:pStyle w:val="SourceCode"/>
      </w:pPr>
      <w:r>
        <w:rPr>
          <w:rStyle w:val="VerbatimChar"/>
        </w:rPr>
        <w:t xml:space="preserve">probabilityAtLeastCurrentLength = 0</w:t>
      </w:r>
    </w:p>
    <w:p>
      <w:pPr>
        <w:pStyle w:val="FirstParagraph"/>
      </w:pPr>
      <w:r>
        <w:t xml:space="preserve">vorausgesetzt, es gibt abgeschlossene Runs.</w:t>
      </w:r>
    </w:p>
    <w:p>
      <w:r>
        <w:pict>
          <v:rect style="width:0;height:1.5pt" o:hralign="center" o:hrstd="t" o:hr="t"/>
        </w:pict>
      </w:r>
    </w:p>
    <w:bookmarkEnd w:id="78"/>
    <w:bookmarkStart w:id="79" w:name="Xcae7552cf1894d79eff2e5c0f7d5e19ad8c8167"/>
    <w:p>
      <w:pPr>
        <w:pStyle w:val="Heading1"/>
      </w:pPr>
      <w:r>
        <w:t xml:space="preserve">58. Berechnung ohne vorbereitete Survival-Verteilung</w:t>
      </w:r>
    </w:p>
    <w:p>
      <w:pPr>
        <w:pStyle w:val="FirstParagraph"/>
      </w:pPr>
      <w:r>
        <w:t xml:space="preserve">Falls die historische Statistik aus älteren Daten stammt und keine Survival-Verteilung enthält, darf der Evaluator sie optional aus den abgeschlossenen Runs berechnen.</w:t>
      </w:r>
    </w:p>
    <w:p>
      <w:pPr>
        <w:pStyle w:val="BodyText"/>
      </w:pPr>
      <w:r>
        <w:t xml:space="preserve">Bevorzugt wird jedoch:</w:t>
      </w:r>
    </w:p>
    <w:p>
      <w:pPr>
        <w:pStyle w:val="SourceCode"/>
      </w:pPr>
      <w:r>
        <w:rPr>
          <w:rStyle w:val="VerbatimChar"/>
        </w:rPr>
        <w:t xml:space="preserve">Statistik vollständig in Spec 5 erzeugen.</w:t>
      </w:r>
    </w:p>
    <w:p>
      <w:pPr>
        <w:pStyle w:val="FirstParagraph"/>
      </w:pPr>
      <w:r>
        <w:t xml:space="preserve">Keine doppelte Logik, wenn vermeidbar.</w:t>
      </w:r>
    </w:p>
    <w:p>
      <w:r>
        <w:pict>
          <v:rect style="width:0;height:1.5pt" o:hralign="center" o:hrstd="t" o:hr="t"/>
        </w:pict>
      </w:r>
    </w:p>
    <w:bookmarkEnd w:id="79"/>
    <w:bookmarkStart w:id="80" w:name="gründe-und-ui-texte-trennen"/>
    <w:p>
      <w:pPr>
        <w:pStyle w:val="Heading1"/>
      </w:pPr>
      <w:r>
        <w:t xml:space="preserve">59. Gründe und UI-Texte trennen</w:t>
      </w:r>
    </w:p>
    <w:p>
      <w:pPr>
        <w:pStyle w:val="FirstParagraph"/>
      </w:pPr>
      <w:r>
        <w:t xml:space="preserve">Die Engine liefert maschinenlesbare Reason Codes.</w:t>
      </w:r>
    </w:p>
    <w:p>
      <w:pPr>
        <w:pStyle w:val="BodyText"/>
      </w:pPr>
      <w:r>
        <w:t xml:space="preserve">Die UI oder ein Presenter erstellt daraus lokalisierte Texte.</w:t>
      </w:r>
    </w:p>
    <w:p>
      <w:pPr>
        <w:pStyle w:val="BodyText"/>
      </w:pPr>
      <w:r>
        <w:t xml:space="preserve">Beispiel: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"RARE_BY_PERCENTILE"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percentile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Möglicher deutscher UI-Text:</w:t>
      </w:r>
    </w:p>
    <w:p>
      <w:pPr>
        <w:pStyle w:val="SourceCode"/>
      </w:pPr>
      <w:r>
        <w:rPr>
          <w:rStyle w:val="VerbatimChar"/>
        </w:rPr>
        <w:t xml:space="preserve">92 % der abgeschlossenen historischen Serien waren kürzer.</w:t>
      </w:r>
    </w:p>
    <w:p>
      <w:pPr>
        <w:pStyle w:val="FirstParagraph"/>
      </w:pPr>
      <w:r>
        <w:t xml:space="preserve">Keine hart codierten deutschen Texte in der Engine, sofern das Projekt Internationalisierung unterstützt.</w:t>
      </w:r>
    </w:p>
    <w:p>
      <w:r>
        <w:pict>
          <v:rect style="width:0;height:1.5pt" o:hralign="center" o:hrstd="t" o:hr="t"/>
        </w:pict>
      </w:r>
    </w:p>
    <w:bookmarkEnd w:id="80"/>
    <w:bookmarkStart w:id="81" w:name="ergebnisbeispiel"/>
    <w:p>
      <w:pPr>
        <w:pStyle w:val="Heading1"/>
      </w:pPr>
      <w:r>
        <w:t xml:space="preserve">60. Ergebnisbeispiel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layoutKey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"7x7"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shapeType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"rectangle"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geometryKey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"rectangle:r=5:c=5:w=2:h=2"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currentRun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observedRunLength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isCompleteRun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isCensored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displayQualifier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"at-least"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historicalSummary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completedRunCount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runLengths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frequency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medianRunLength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averageRunLength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maximumRunLength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probabilityAtLeastCurrentLength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percentageShorterThanCurrent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percentageAtMostCurrent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comparisons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modeRunLengths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modeFrequency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relation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"above-all-modes"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distanceToNearestMode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median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medianRunLength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difference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1.75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average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averageRunLength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difference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1.521739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maximum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maximumRunLength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difference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relation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"below-maximum"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classification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"elevated"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overdueScore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reasons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"ABOVE_ALL_HISTORICAL_MODES"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current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modes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"ABOVE_HISTORICAL_MEDIAN"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current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median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"CURRENT_RUN_CENSORED"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observedLength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dataQuality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"sufficient"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completedRunCount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minimumRequiredRunCount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currentRunIsCensored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historicalDataContainsCensoring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evaluationConfidence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disclaimers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"HISTORICAL_DESCRIPTION_ONLY"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"NO_CHANGE_TO_DRAW_PROBABILITY"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1"/>
    <w:bookmarkStart w:id="82" w:name="testfall-typischer-wert"/>
    <w:p>
      <w:pPr>
        <w:pStyle w:val="Heading1"/>
      </w:pPr>
      <w:r>
        <w:t xml:space="preserve">61. Testfall: typischer Wert</w:t>
      </w:r>
    </w:p>
    <w:p>
      <w:pPr>
        <w:pStyle w:val="FirstParagraph"/>
      </w:pPr>
      <w:r>
        <w:t xml:space="preserve">Historische Runs:</w:t>
      </w:r>
    </w:p>
    <w:p>
      <w:pPr>
        <w:pStyle w:val="SourceCode"/>
      </w:pPr>
      <w:r>
        <w:rPr>
          <w:rStyle w:val="VerbatimChar"/>
        </w:rPr>
        <w:t xml:space="preserve">2, 3, 3, 4, 4, 5, 5</w:t>
      </w:r>
    </w:p>
    <w:p>
      <w:pPr>
        <w:pStyle w:val="FirstParagraph"/>
      </w:pPr>
      <w:r>
        <w:t xml:space="preserve">Aktuell:</w:t>
      </w:r>
    </w:p>
    <w:p>
      <w:pPr>
        <w:pStyle w:val="SourceCode"/>
      </w:pPr>
      <w:r>
        <w:rPr>
          <w:rStyle w:val="VerbatimChar"/>
        </w:rPr>
        <w:t xml:space="preserve">4</w:t>
      </w:r>
    </w:p>
    <w:p>
      <w:pPr>
        <w:pStyle w:val="FirstParagraph"/>
      </w:pPr>
      <w:r>
        <w:t xml:space="preserve">Erwartung:</w:t>
      </w:r>
    </w:p>
    <w:p>
      <w:pPr>
        <w:pStyle w:val="SourceCode"/>
      </w:pPr>
      <w:r>
        <w:rPr>
          <w:rStyle w:val="VerbatimChar"/>
        </w:rPr>
        <w:t xml:space="preserve">classification = typical</w:t>
      </w:r>
    </w:p>
    <w:p>
      <w:pPr>
        <w:pStyle w:val="FirstParagraph"/>
      </w:pPr>
      <w:r>
        <w:t xml:space="preserve">sofern das Perzentil unter der erhöhten Schwelle liegt.</w:t>
      </w:r>
    </w:p>
    <w:p>
      <w:r>
        <w:pict>
          <v:rect style="width:0;height:1.5pt" o:hralign="center" o:hrstd="t" o:hr="t"/>
        </w:pict>
      </w:r>
    </w:p>
    <w:bookmarkEnd w:id="82"/>
    <w:bookmarkStart w:id="83" w:name="testfall-über-modus-aber-nicht-selten"/>
    <w:p>
      <w:pPr>
        <w:pStyle w:val="Heading1"/>
      </w:pPr>
      <w:r>
        <w:t xml:space="preserve">62. Testfall: über Modus, aber nicht selten</w:t>
      </w:r>
    </w:p>
    <w:p>
      <w:pPr>
        <w:pStyle w:val="FirstParagraph"/>
      </w:pPr>
      <w:r>
        <w:t xml:space="preserve">Historische Runs:</w:t>
      </w:r>
    </w:p>
    <w:p>
      <w:pPr>
        <w:pStyle w:val="SourceCode"/>
      </w:pPr>
      <w:r>
        <w:rPr>
          <w:rStyle w:val="VerbatimChar"/>
        </w:rPr>
        <w:t xml:space="preserve">2, 2, 2, 3, 4, 5, 6, 7</w:t>
      </w:r>
    </w:p>
    <w:p>
      <w:pPr>
        <w:pStyle w:val="FirstParagraph"/>
      </w:pPr>
      <w:r>
        <w:t xml:space="preserve">Aktuell:</w:t>
      </w:r>
    </w:p>
    <w:p>
      <w:pPr>
        <w:pStyle w:val="SourceCode"/>
      </w:pPr>
      <w:r>
        <w:rPr>
          <w:rStyle w:val="VerbatimChar"/>
        </w:rPr>
        <w:t xml:space="preserve">3</w:t>
      </w:r>
    </w:p>
    <w:p>
      <w:pPr>
        <w:pStyle w:val="FirstParagraph"/>
      </w:pPr>
      <w:r>
        <w:t xml:space="preserve">Erwartung:</w:t>
      </w:r>
    </w:p>
    <w:p>
      <w:pPr>
        <w:pStyle w:val="Compact"/>
        <w:numPr>
          <w:ilvl w:val="0"/>
          <w:numId w:val="1008"/>
        </w:numPr>
      </w:pPr>
      <w:r>
        <w:t xml:space="preserve">aktuelle Länge über Modus 2,</w:t>
      </w:r>
    </w:p>
    <w:p>
      <w:pPr>
        <w:pStyle w:val="Compact"/>
        <w:numPr>
          <w:ilvl w:val="0"/>
          <w:numId w:val="1008"/>
        </w:numPr>
      </w:pPr>
      <w:r>
        <w:t xml:space="preserve">aber nicht automatisch</w:t>
      </w:r>
      <w:r>
        <w:t xml:space="preserve"> </w:t>
      </w:r>
      <w:r>
        <w:rPr>
          <w:rStyle w:val="VerbatimChar"/>
        </w:rPr>
        <w:t xml:space="preserve">elevated</w:t>
      </w:r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Klassifikation aus Perzentil ableiten.</w:t>
      </w:r>
    </w:p>
    <w:p>
      <w:r>
        <w:pict>
          <v:rect style="width:0;height:1.5pt" o:hralign="center" o:hrstd="t" o:hr="t"/>
        </w:pict>
      </w:r>
    </w:p>
    <w:bookmarkEnd w:id="83"/>
    <w:bookmarkStart w:id="84" w:name="testfall-erhöhte-einstufung"/>
    <w:p>
      <w:pPr>
        <w:pStyle w:val="Heading1"/>
      </w:pPr>
      <w:r>
        <w:t xml:space="preserve">63. Testfall: erhöhte Einstufung</w:t>
      </w:r>
    </w:p>
    <w:p>
      <w:pPr>
        <w:pStyle w:val="FirstParagraph"/>
      </w:pPr>
      <w:r>
        <w:t xml:space="preserve">Aktuelles Perzentil:</w:t>
      </w:r>
    </w:p>
    <w:p>
      <w:pPr>
        <w:pStyle w:val="SourceCode"/>
      </w:pPr>
      <w:r>
        <w:rPr>
          <w:rStyle w:val="VerbatimChar"/>
        </w:rPr>
        <w:t xml:space="preserve">0.80</w:t>
      </w:r>
    </w:p>
    <w:p>
      <w:pPr>
        <w:pStyle w:val="FirstParagraph"/>
      </w:pPr>
      <w:r>
        <w:t xml:space="preserve">Schwellen:</w:t>
      </w:r>
    </w:p>
    <w:p>
      <w:pPr>
        <w:pStyle w:val="SourceCode"/>
      </w:pPr>
      <w:r>
        <w:rPr>
          <w:rStyle w:val="VerbatimChar"/>
        </w:rPr>
        <w:t xml:space="preserve">elevated = 0.75</w:t>
      </w:r>
      <w:r>
        <w:br/>
      </w:r>
      <w:r>
        <w:rPr>
          <w:rStyle w:val="VerbatimChar"/>
        </w:rPr>
        <w:t xml:space="preserve">rare = 0.90</w:t>
      </w:r>
      <w:r>
        <w:br/>
      </w:r>
      <w:r>
        <w:rPr>
          <w:rStyle w:val="VerbatimChar"/>
        </w:rPr>
        <w:t xml:space="preserve">extreme = 0.95</w:t>
      </w:r>
    </w:p>
    <w:p>
      <w:pPr>
        <w:pStyle w:val="FirstParagraph"/>
      </w:pPr>
      <w:r>
        <w:t xml:space="preserve">Erwartung:</w:t>
      </w:r>
    </w:p>
    <w:p>
      <w:pPr>
        <w:pStyle w:val="SourceCode"/>
      </w:pPr>
      <w:r>
        <w:rPr>
          <w:rStyle w:val="VerbatimChar"/>
        </w:rPr>
        <w:t xml:space="preserve">classification = elevated</w:t>
      </w:r>
    </w:p>
    <w:p>
      <w:r>
        <w:pict>
          <v:rect style="width:0;height:1.5pt" o:hralign="center" o:hrstd="t" o:hr="t"/>
        </w:pict>
      </w:r>
    </w:p>
    <w:bookmarkEnd w:id="84"/>
    <w:bookmarkStart w:id="85" w:name="testfall-seltene-einstufung"/>
    <w:p>
      <w:pPr>
        <w:pStyle w:val="Heading1"/>
      </w:pPr>
      <w:r>
        <w:t xml:space="preserve">64. Testfall: seltene Einstufung</w:t>
      </w:r>
    </w:p>
    <w:p>
      <w:pPr>
        <w:pStyle w:val="FirstParagraph"/>
      </w:pPr>
      <w:r>
        <w:t xml:space="preserve">Perzentil:</w:t>
      </w:r>
    </w:p>
    <w:p>
      <w:pPr>
        <w:pStyle w:val="SourceCode"/>
      </w:pPr>
      <w:r>
        <w:rPr>
          <w:rStyle w:val="VerbatimChar"/>
        </w:rPr>
        <w:t xml:space="preserve">0.92</w:t>
      </w:r>
    </w:p>
    <w:p>
      <w:pPr>
        <w:pStyle w:val="FirstParagraph"/>
      </w:pPr>
      <w:r>
        <w:t xml:space="preserve">Erwartung:</w:t>
      </w:r>
    </w:p>
    <w:p>
      <w:pPr>
        <w:pStyle w:val="SourceCode"/>
      </w:pPr>
      <w:r>
        <w:rPr>
          <w:rStyle w:val="VerbatimChar"/>
        </w:rPr>
        <w:t xml:space="preserve">classification = rare</w:t>
      </w:r>
    </w:p>
    <w:p>
      <w:r>
        <w:pict>
          <v:rect style="width:0;height:1.5pt" o:hralign="center" o:hrstd="t" o:hr="t"/>
        </w:pict>
      </w:r>
    </w:p>
    <w:bookmarkEnd w:id="85"/>
    <w:bookmarkStart w:id="86" w:name="testfall-extreme-einstufung"/>
    <w:p>
      <w:pPr>
        <w:pStyle w:val="Heading1"/>
      </w:pPr>
      <w:r>
        <w:t xml:space="preserve">65. Testfall: extreme Einstufung</w:t>
      </w:r>
    </w:p>
    <w:p>
      <w:pPr>
        <w:pStyle w:val="FirstParagraph"/>
      </w:pPr>
      <w:r>
        <w:t xml:space="preserve">Perzentil:</w:t>
      </w:r>
    </w:p>
    <w:p>
      <w:pPr>
        <w:pStyle w:val="SourceCode"/>
      </w:pPr>
      <w:r>
        <w:rPr>
          <w:rStyle w:val="VerbatimChar"/>
        </w:rPr>
        <w:t xml:space="preserve">0.97</w:t>
      </w:r>
    </w:p>
    <w:p>
      <w:pPr>
        <w:pStyle w:val="FirstParagraph"/>
      </w:pPr>
      <w:r>
        <w:t xml:space="preserve">Erwartung:</w:t>
      </w:r>
    </w:p>
    <w:p>
      <w:pPr>
        <w:pStyle w:val="SourceCode"/>
      </w:pPr>
      <w:r>
        <w:rPr>
          <w:rStyle w:val="VerbatimChar"/>
        </w:rPr>
        <w:t xml:space="preserve">classification = extreme</w:t>
      </w:r>
    </w:p>
    <w:p>
      <w:r>
        <w:pict>
          <v:rect style="width:0;height:1.5pt" o:hralign="center" o:hrstd="t" o:hr="t"/>
        </w:pict>
      </w:r>
    </w:p>
    <w:bookmarkEnd w:id="86"/>
    <w:bookmarkStart w:id="87" w:name="testfall-maximum-erreicht"/>
    <w:p>
      <w:pPr>
        <w:pStyle w:val="Heading1"/>
      </w:pPr>
      <w:r>
        <w:t xml:space="preserve">66. Testfall: Maximum erreicht</w:t>
      </w:r>
    </w:p>
    <w:p>
      <w:pPr>
        <w:pStyle w:val="SourceCode"/>
      </w:pPr>
      <w:r>
        <w:rPr>
          <w:rStyle w:val="VerbatimChar"/>
        </w:rPr>
        <w:t xml:space="preserve">current = 10</w:t>
      </w:r>
      <w:r>
        <w:br/>
      </w:r>
      <w:r>
        <w:rPr>
          <w:rStyle w:val="VerbatimChar"/>
        </w:rPr>
        <w:t xml:space="preserve">maximum = 10</w:t>
      </w:r>
    </w:p>
    <w:p>
      <w:pPr>
        <w:pStyle w:val="FirstParagraph"/>
      </w:pPr>
      <w:r>
        <w:t xml:space="preserve">Erwartung:</w:t>
      </w:r>
    </w:p>
    <w:p>
      <w:pPr>
        <w:pStyle w:val="SourceCode"/>
      </w:pPr>
      <w:r>
        <w:rPr>
          <w:rStyle w:val="VerbatimChar"/>
        </w:rPr>
        <w:t xml:space="preserve">historical-maximum-matched</w:t>
      </w:r>
    </w:p>
    <w:p>
      <w:pPr>
        <w:pStyle w:val="FirstParagraph"/>
      </w:pPr>
      <w:r>
        <w:t xml:space="preserve">Diese Klassifikation hat Priorität vor</w:t>
      </w:r>
      <w:r>
        <w:t xml:space="preserve"> </w:t>
      </w:r>
      <w:r>
        <w:rPr>
          <w:rStyle w:val="VerbatimChar"/>
        </w:rPr>
        <w:t xml:space="preserve">extreme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7"/>
    <w:bookmarkStart w:id="88" w:name="testfall-maximum-überschritten"/>
    <w:p>
      <w:pPr>
        <w:pStyle w:val="Heading1"/>
      </w:pPr>
      <w:r>
        <w:t xml:space="preserve">67. Testfall: Maximum überschritten</w:t>
      </w:r>
    </w:p>
    <w:p>
      <w:pPr>
        <w:pStyle w:val="SourceCode"/>
      </w:pPr>
      <w:r>
        <w:rPr>
          <w:rStyle w:val="VerbatimChar"/>
        </w:rPr>
        <w:t xml:space="preserve">current = 11</w:t>
      </w:r>
      <w:r>
        <w:br/>
      </w:r>
      <w:r>
        <w:rPr>
          <w:rStyle w:val="VerbatimChar"/>
        </w:rPr>
        <w:t xml:space="preserve">maximum = 10</w:t>
      </w:r>
    </w:p>
    <w:p>
      <w:pPr>
        <w:pStyle w:val="FirstParagraph"/>
      </w:pPr>
      <w:r>
        <w:t xml:space="preserve">Erwartung:</w:t>
      </w:r>
    </w:p>
    <w:p>
      <w:pPr>
        <w:pStyle w:val="SourceCode"/>
      </w:pPr>
      <w:r>
        <w:rPr>
          <w:rStyle w:val="VerbatimChar"/>
        </w:rPr>
        <w:t xml:space="preserve">historical-maximum-exceeded</w:t>
      </w:r>
    </w:p>
    <w:p>
      <w:r>
        <w:pict>
          <v:rect style="width:0;height:1.5pt" o:hralign="center" o:hrstd="t" o:hr="t"/>
        </w:pict>
      </w:r>
    </w:p>
    <w:bookmarkEnd w:id="88"/>
    <w:bookmarkStart w:id="89" w:name="testfall-aktuelle-serie-zensiert"/>
    <w:p>
      <w:pPr>
        <w:pStyle w:val="Heading1"/>
      </w:pPr>
      <w:r>
        <w:t xml:space="preserve">68. Testfall: aktuelle Serie zensiert</w:t>
      </w:r>
    </w:p>
    <w:p>
      <w:pPr>
        <w:pStyle w:val="SourceCode"/>
      </w:pPr>
      <w:r>
        <w:rPr>
          <w:rStyle w:val="VerbatimChar"/>
        </w:rPr>
        <w:t xml:space="preserve">currentRunLength = 8</w:t>
      </w:r>
      <w:r>
        <w:br/>
      </w:r>
      <w:r>
        <w:rPr>
          <w:rStyle w:val="VerbatimChar"/>
        </w:rPr>
        <w:t xml:space="preserve">isCompleteRun = false</w:t>
      </w:r>
    </w:p>
    <w:p>
      <w:pPr>
        <w:pStyle w:val="FirstParagraph"/>
      </w:pPr>
      <w:r>
        <w:t xml:space="preserve">Erwartung:</w:t>
      </w:r>
    </w:p>
    <w:p>
      <w:pPr>
        <w:pStyle w:val="SourceCode"/>
      </w:pPr>
      <w:r>
        <w:rPr>
          <w:rStyle w:val="VerbatimChar"/>
        </w:rPr>
        <w:t xml:space="preserve">displayQualifier = at-least</w:t>
      </w:r>
      <w:r>
        <w:br/>
      </w:r>
      <w:r>
        <w:rPr>
          <w:rStyle w:val="VerbatimChar"/>
        </w:rPr>
        <w:t xml:space="preserve">CURRENT_RUN_CENSORED vorhanden</w:t>
      </w:r>
    </w:p>
    <w:p>
      <w:pPr>
        <w:pStyle w:val="FirstParagraph"/>
      </w:pPr>
      <w:r>
        <w:t xml:space="preserve">Die sonstige Bewertung bleibt möglich.</w:t>
      </w:r>
    </w:p>
    <w:p>
      <w:r>
        <w:pict>
          <v:rect style="width:0;height:1.5pt" o:hralign="center" o:hrstd="t" o:hr="t"/>
        </w:pict>
      </w:r>
    </w:p>
    <w:bookmarkEnd w:id="89"/>
    <w:bookmarkStart w:id="90" w:name="testfall-unzureichende-daten"/>
    <w:p>
      <w:pPr>
        <w:pStyle w:val="Heading1"/>
      </w:pPr>
      <w:r>
        <w:t xml:space="preserve">69. Testfall: unzureichende Daten</w:t>
      </w:r>
    </w:p>
    <w:p>
      <w:pPr>
        <w:pStyle w:val="SourceCode"/>
      </w:pPr>
      <w:r>
        <w:rPr>
          <w:rStyle w:val="VerbatimChar"/>
        </w:rPr>
        <w:t xml:space="preserve">completedRunCount = 4</w:t>
      </w:r>
      <w:r>
        <w:br/>
      </w:r>
      <w:r>
        <w:rPr>
          <w:rStyle w:val="VerbatimChar"/>
        </w:rPr>
        <w:t xml:space="preserve">minimumRequired = 10</w:t>
      </w:r>
    </w:p>
    <w:p>
      <w:pPr>
        <w:pStyle w:val="FirstParagraph"/>
      </w:pPr>
      <w:r>
        <w:t xml:space="preserve">Erwartung:</w:t>
      </w:r>
    </w:p>
    <w:p>
      <w:pPr>
        <w:pStyle w:val="SourceCode"/>
      </w:pPr>
      <w:r>
        <w:rPr>
          <w:rStyle w:val="VerbatimChar"/>
        </w:rPr>
        <w:t xml:space="preserve">classification = insufficient-data</w:t>
      </w:r>
      <w:r>
        <w:br/>
      </w:r>
      <w:r>
        <w:rPr>
          <w:rStyle w:val="VerbatimChar"/>
        </w:rPr>
        <w:t xml:space="preserve">overdueScore kann berechnet werden oder null sein,</w:t>
      </w:r>
      <w:r>
        <w:br/>
      </w:r>
      <w:r>
        <w:rPr>
          <w:rStyle w:val="VerbatimChar"/>
        </w:rPr>
        <w:t xml:space="preserve">je nach klar dokumentierter Regel</w:t>
      </w:r>
    </w:p>
    <w:p>
      <w:pPr>
        <w:pStyle w:val="FirstParagraph"/>
      </w:pPr>
      <w:r>
        <w:t xml:space="preserve">Empfehlung:</w:t>
      </w:r>
    </w:p>
    <w:p>
      <w:pPr>
        <w:pStyle w:val="SourceCode"/>
      </w:pPr>
      <w:r>
        <w:rPr>
          <w:rStyle w:val="VerbatimChar"/>
        </w:rPr>
        <w:t xml:space="preserve">overdueScore = null</w:t>
      </w:r>
    </w:p>
    <w:p>
      <w:pPr>
        <w:pStyle w:val="FirstParagraph"/>
      </w:pPr>
      <w:r>
        <w:t xml:space="preserve">um Scheingenauigkeit zu vermeiden.</w:t>
      </w:r>
    </w:p>
    <w:p>
      <w:r>
        <w:pict>
          <v:rect style="width:0;height:1.5pt" o:hralign="center" o:hrstd="t" o:hr="t"/>
        </w:pict>
      </w:r>
    </w:p>
    <w:bookmarkEnd w:id="90"/>
    <w:bookmarkStart w:id="91" w:name="testfall-mehrere-modi"/>
    <w:p>
      <w:pPr>
        <w:pStyle w:val="Heading1"/>
      </w:pPr>
      <w:r>
        <w:t xml:space="preserve">70. Testfall: mehrere Modi</w:t>
      </w:r>
    </w:p>
    <w:p>
      <w:pPr>
        <w:pStyle w:val="FirstParagraph"/>
      </w:pPr>
      <w:r>
        <w:t xml:space="preserve">Historische Modi:</w:t>
      </w:r>
    </w:p>
    <w:p>
      <w:pPr>
        <w:pStyle w:val="SourceCode"/>
      </w:pPr>
      <w:r>
        <w:rPr>
          <w:rStyle w:val="VerbatimChar"/>
        </w:rPr>
        <w:t xml:space="preserve">[3, 5]</w:t>
      </w:r>
    </w:p>
    <w:p>
      <w:pPr>
        <w:pStyle w:val="FirstParagraph"/>
      </w:pPr>
      <w:r>
        <w:t xml:space="preserve">Aktuell:</w:t>
      </w:r>
    </w:p>
    <w:p>
      <w:pPr>
        <w:pStyle w:val="SourceCode"/>
      </w:pPr>
      <w:r>
        <w:rPr>
          <w:rStyle w:val="VerbatimChar"/>
        </w:rPr>
        <w:t xml:space="preserve">4</w:t>
      </w:r>
    </w:p>
    <w:p>
      <w:pPr>
        <w:pStyle w:val="FirstParagraph"/>
      </w:pPr>
      <w:r>
        <w:t xml:space="preserve">Erwartung:</w:t>
      </w:r>
    </w:p>
    <w:p>
      <w:pPr>
        <w:pStyle w:val="SourceCode"/>
      </w:pPr>
      <w:r>
        <w:rPr>
          <w:rStyle w:val="VerbatimChar"/>
        </w:rPr>
        <w:t xml:space="preserve">relation = between-modes</w:t>
      </w:r>
      <w:r>
        <w:br/>
      </w:r>
      <w:r>
        <w:rPr>
          <w:rStyle w:val="VerbatimChar"/>
        </w:rPr>
        <w:t xml:space="preserve">distanceToNearestMode = 1</w:t>
      </w:r>
    </w:p>
    <w:p>
      <w:r>
        <w:pict>
          <v:rect style="width:0;height:1.5pt" o:hralign="center" o:hrstd="t" o:hr="t"/>
        </w:pict>
      </w:r>
    </w:p>
    <w:bookmarkEnd w:id="91"/>
    <w:bookmarkStart w:id="92" w:name="testfall-shape-key-stimmt-nicht"/>
    <w:p>
      <w:pPr>
        <w:pStyle w:val="Heading1"/>
      </w:pPr>
      <w:r>
        <w:t xml:space="preserve">71. Testfall: Shape-Key stimmt nicht</w:t>
      </w:r>
    </w:p>
    <w:p>
      <w:pPr>
        <w:pStyle w:val="FirstParagraph"/>
      </w:pPr>
      <w:r>
        <w:t xml:space="preserve">Aktuell:</w:t>
      </w:r>
    </w:p>
    <w:p>
      <w:pPr>
        <w:pStyle w:val="SourceCode"/>
      </w:pPr>
      <w:r>
        <w:rPr>
          <w:rStyle w:val="VerbatimChar"/>
        </w:rPr>
        <w:t xml:space="preserve">rectangle:r=5:c=5:w=2:h=2</w:t>
      </w:r>
    </w:p>
    <w:p>
      <w:pPr>
        <w:pStyle w:val="FirstParagraph"/>
      </w:pPr>
      <w:r>
        <w:t xml:space="preserve">Historisch:</w:t>
      </w:r>
    </w:p>
    <w:p>
      <w:pPr>
        <w:pStyle w:val="SourceCode"/>
      </w:pPr>
      <w:r>
        <w:rPr>
          <w:rStyle w:val="VerbatimChar"/>
        </w:rPr>
        <w:t xml:space="preserve">rectangle:r=0:c=0:w=2:h=2</w:t>
      </w:r>
    </w:p>
    <w:p>
      <w:pPr>
        <w:pStyle w:val="FirstParagraph"/>
      </w:pPr>
      <w:r>
        <w:t xml:space="preserve">Erwartung:</w:t>
      </w:r>
    </w:p>
    <w:p>
      <w:pPr>
        <w:pStyle w:val="SourceCode"/>
      </w:pPr>
      <w:r>
        <w:rPr>
          <w:rStyle w:val="VerbatimChar"/>
        </w:rPr>
        <w:t xml:space="preserve">SHAPE_STATISTICS_KEY_MISMATCH</w:t>
      </w:r>
    </w:p>
    <w:p>
      <w:r>
        <w:pict>
          <v:rect style="width:0;height:1.5pt" o:hralign="center" o:hrstd="t" o:hr="t"/>
        </w:pict>
      </w:r>
    </w:p>
    <w:bookmarkEnd w:id="92"/>
    <w:bookmarkStart w:id="93" w:name="testfall-durchschnittsausreißer"/>
    <w:p>
      <w:pPr>
        <w:pStyle w:val="Heading1"/>
      </w:pPr>
      <w:r>
        <w:t xml:space="preserve">72. Testfall: Durchschnittsausreißer</w:t>
      </w:r>
    </w:p>
    <w:p>
      <w:pPr>
        <w:pStyle w:val="FirstParagraph"/>
      </w:pPr>
      <w:r>
        <w:t xml:space="preserve">Historische Runs:</w:t>
      </w:r>
    </w:p>
    <w:p>
      <w:pPr>
        <w:pStyle w:val="SourceCode"/>
      </w:pPr>
      <w:r>
        <w:rPr>
          <w:rStyle w:val="VerbatimChar"/>
        </w:rPr>
        <w:t xml:space="preserve">2, 2, 2, 2, 2, 15</w:t>
      </w:r>
    </w:p>
    <w:p>
      <w:pPr>
        <w:pStyle w:val="FirstParagraph"/>
      </w:pPr>
      <w:r>
        <w:t xml:space="preserve">Aktuell:</w:t>
      </w:r>
    </w:p>
    <w:p>
      <w:pPr>
        <w:pStyle w:val="SourceCode"/>
      </w:pPr>
      <w:r>
        <w:rPr>
          <w:rStyle w:val="VerbatimChar"/>
        </w:rPr>
        <w:t xml:space="preserve">4</w:t>
      </w:r>
    </w:p>
    <w:p>
      <w:pPr>
        <w:pStyle w:val="FirstParagraph"/>
      </w:pPr>
      <w:r>
        <w:t xml:space="preserve">Prüfen:</w:t>
      </w:r>
    </w:p>
    <w:p>
      <w:pPr>
        <w:pStyle w:val="Compact"/>
        <w:numPr>
          <w:ilvl w:val="0"/>
          <w:numId w:val="1009"/>
        </w:numPr>
      </w:pPr>
      <w:r>
        <w:t xml:space="preserve">Modus 2,</w:t>
      </w:r>
    </w:p>
    <w:p>
      <w:pPr>
        <w:pStyle w:val="Compact"/>
        <w:numPr>
          <w:ilvl w:val="0"/>
          <w:numId w:val="1009"/>
        </w:numPr>
      </w:pPr>
      <w:r>
        <w:t xml:space="preserve">Median 2,</w:t>
      </w:r>
    </w:p>
    <w:p>
      <w:pPr>
        <w:pStyle w:val="Compact"/>
        <w:numPr>
          <w:ilvl w:val="0"/>
          <w:numId w:val="1009"/>
        </w:numPr>
      </w:pPr>
      <w:r>
        <w:t xml:space="preserve">Durchschnitt ungefähr 4,17,</w:t>
      </w:r>
    </w:p>
    <w:p>
      <w:pPr>
        <w:pStyle w:val="Compact"/>
        <w:numPr>
          <w:ilvl w:val="0"/>
          <w:numId w:val="1009"/>
        </w:numPr>
      </w:pPr>
      <w:r>
        <w:t xml:space="preserve">Klassifikation nicht allein aus Durchschnitt,</w:t>
      </w:r>
    </w:p>
    <w:p>
      <w:pPr>
        <w:pStyle w:val="Compact"/>
        <w:numPr>
          <w:ilvl w:val="0"/>
          <w:numId w:val="1009"/>
        </w:numPr>
      </w:pPr>
      <w:r>
        <w:t xml:space="preserve">vollständige Verteilung maßgeblich.</w:t>
      </w:r>
    </w:p>
    <w:p>
      <w:r>
        <w:pict>
          <v:rect style="width:0;height:1.5pt" o:hralign="center" o:hrstd="t" o:hr="t"/>
        </w:pict>
      </w:r>
    </w:p>
    <w:bookmarkEnd w:id="93"/>
    <w:bookmarkStart w:id="94" w:name="testfall-batch"/>
    <w:p>
      <w:pPr>
        <w:pStyle w:val="Heading1"/>
      </w:pPr>
      <w:r>
        <w:t xml:space="preserve">73. Testfall: Batch</w:t>
      </w:r>
    </w:p>
    <w:p>
      <w:pPr>
        <w:pStyle w:val="FirstParagraph"/>
      </w:pPr>
      <w:r>
        <w:t xml:space="preserve">Mehrere Shapes mit unterschiedlichen Klassifikationen.</w:t>
      </w:r>
    </w:p>
    <w:p>
      <w:pPr>
        <w:pStyle w:val="BodyText"/>
      </w:pPr>
      <w:r>
        <w:t xml:space="preserve">Prüfen:</w:t>
      </w:r>
    </w:p>
    <w:p>
      <w:pPr>
        <w:pStyle w:val="Compact"/>
        <w:numPr>
          <w:ilvl w:val="0"/>
          <w:numId w:val="1010"/>
        </w:numPr>
      </w:pPr>
      <w:r>
        <w:t xml:space="preserve">korrekte Anzahl je Klassifikation,</w:t>
      </w:r>
    </w:p>
    <w:p>
      <w:pPr>
        <w:pStyle w:val="Compact"/>
        <w:numPr>
          <w:ilvl w:val="0"/>
          <w:numId w:val="1010"/>
        </w:numPr>
      </w:pPr>
      <w:r>
        <w:t xml:space="preserve">höchste Scores,</w:t>
      </w:r>
    </w:p>
    <w:p>
      <w:pPr>
        <w:pStyle w:val="Compact"/>
        <w:numPr>
          <w:ilvl w:val="0"/>
          <w:numId w:val="1010"/>
        </w:numPr>
      </w:pPr>
      <w:r>
        <w:t xml:space="preserve">Gleichstände,</w:t>
      </w:r>
    </w:p>
    <w:p>
      <w:pPr>
        <w:pStyle w:val="Compact"/>
        <w:numPr>
          <w:ilvl w:val="0"/>
          <w:numId w:val="1010"/>
        </w:numPr>
      </w:pPr>
      <w:r>
        <w:t xml:space="preserve">deterministische Sortierung.</w:t>
      </w:r>
    </w:p>
    <w:p>
      <w:r>
        <w:pict>
          <v:rect style="width:0;height:1.5pt" o:hralign="center" o:hrstd="t" o:hr="t"/>
        </w:pict>
      </w:r>
    </w:p>
    <w:bookmarkEnd w:id="94"/>
    <w:bookmarkStart w:id="95" w:name="performance"/>
    <w:p>
      <w:pPr>
        <w:pStyle w:val="Heading1"/>
      </w:pPr>
      <w:r>
        <w:t xml:space="preserve">74. Performance</w:t>
      </w:r>
    </w:p>
    <w:p>
      <w:pPr>
        <w:pStyle w:val="FirstParagraph"/>
      </w:pPr>
      <w:r>
        <w:t xml:space="preserve">Die Bewertung ist rechnerisch klein.</w:t>
      </w:r>
    </w:p>
    <w:p>
      <w:pPr>
        <w:pStyle w:val="BodyText"/>
      </w:pPr>
      <w:r>
        <w:t xml:space="preserve">Regeln:</w:t>
      </w:r>
    </w:p>
    <w:p>
      <w:pPr>
        <w:pStyle w:val="Compact"/>
        <w:numPr>
          <w:ilvl w:val="0"/>
          <w:numId w:val="1011"/>
        </w:numPr>
      </w:pPr>
      <w:r>
        <w:t xml:space="preserve">keine Karten erneut analysieren,</w:t>
      </w:r>
    </w:p>
    <w:p>
      <w:pPr>
        <w:pStyle w:val="Compact"/>
        <w:numPr>
          <w:ilvl w:val="0"/>
          <w:numId w:val="1011"/>
        </w:numPr>
      </w:pPr>
      <w:r>
        <w:t xml:space="preserve">keine Shape-Präsenz neu berechnen,</w:t>
      </w:r>
    </w:p>
    <w:p>
      <w:pPr>
        <w:pStyle w:val="Compact"/>
        <w:numPr>
          <w:ilvl w:val="0"/>
          <w:numId w:val="1011"/>
        </w:numPr>
      </w:pPr>
      <w:r>
        <w:t xml:space="preserve">vorbereitete Statistikdaten verwenden,</w:t>
      </w:r>
    </w:p>
    <w:p>
      <w:pPr>
        <w:pStyle w:val="Compact"/>
        <w:numPr>
          <w:ilvl w:val="0"/>
          <w:numId w:val="1011"/>
        </w:numPr>
      </w:pPr>
      <w:r>
        <w:t xml:space="preserve">Batch-Verarbeitung linear in der Zahl der Shapes,</w:t>
      </w:r>
    </w:p>
    <w:p>
      <w:pPr>
        <w:pStyle w:val="Compact"/>
        <w:numPr>
          <w:ilvl w:val="0"/>
          <w:numId w:val="1011"/>
        </w:numPr>
      </w:pPr>
      <w:r>
        <w:t xml:space="preserve">keine UI- oder Datenbankzugriffe,</w:t>
      </w:r>
    </w:p>
    <w:p>
      <w:pPr>
        <w:pStyle w:val="Compact"/>
        <w:numPr>
          <w:ilvl w:val="0"/>
          <w:numId w:val="1011"/>
        </w:numPr>
      </w:pPr>
      <w:r>
        <w:t xml:space="preserve">keine künstlichen Verzögerungen.</w:t>
      </w:r>
    </w:p>
    <w:p>
      <w:r>
        <w:pict>
          <v:rect style="width:0;height:1.5pt" o:hralign="center" o:hrstd="t" o:hr="t"/>
        </w:pict>
      </w:r>
    </w:p>
    <w:bookmarkEnd w:id="95"/>
    <w:bookmarkStart w:id="96" w:name="serialisierbarkeit"/>
    <w:p>
      <w:pPr>
        <w:pStyle w:val="Heading1"/>
      </w:pPr>
      <w:r>
        <w:t xml:space="preserve">75. Serialisierbarkeit</w:t>
      </w:r>
    </w:p>
    <w:p>
      <w:pPr>
        <w:pStyle w:val="FirstParagraph"/>
      </w:pPr>
      <w:r>
        <w:t xml:space="preserve">Ergebnisse müssen serialisierbar sein.</w:t>
      </w:r>
    </w:p>
    <w:p>
      <w:pPr>
        <w:pStyle w:val="BodyText"/>
      </w:pPr>
      <w:r>
        <w:t xml:space="preserve">Vermeide:</w:t>
      </w:r>
    </w:p>
    <w:p>
      <w:pPr>
        <w:pStyle w:val="Compact"/>
        <w:numPr>
          <w:ilvl w:val="0"/>
          <w:numId w:val="1012"/>
        </w:numPr>
      </w:pPr>
      <w:r>
        <w:t xml:space="preserve">Maps in öffentlichen Ergebnissen, sofern Projektkonvention Arrays bevorzugt,</w:t>
      </w:r>
    </w:p>
    <w:p>
      <w:pPr>
        <w:pStyle w:val="Compact"/>
        <w:numPr>
          <w:ilvl w:val="0"/>
          <w:numId w:val="1012"/>
        </w:numPr>
      </w:pPr>
      <w:r>
        <w:t xml:space="preserve">Funktionen,</w:t>
      </w:r>
    </w:p>
    <w:p>
      <w:pPr>
        <w:pStyle w:val="Compact"/>
        <w:numPr>
          <w:ilvl w:val="0"/>
          <w:numId w:val="1012"/>
        </w:numPr>
      </w:pPr>
      <w:r>
        <w:t xml:space="preserve">zyklische Referenzen,</w:t>
      </w:r>
    </w:p>
    <w:p>
      <w:pPr>
        <w:pStyle w:val="Compact"/>
        <w:numPr>
          <w:ilvl w:val="0"/>
          <w:numId w:val="1012"/>
        </w:numPr>
      </w:pPr>
      <w:r>
        <w:t xml:space="preserve">Klasseninstanzen ohne Serialisierungskonzept.</w:t>
      </w:r>
    </w:p>
    <w:p>
      <w:r>
        <w:pict>
          <v:rect style="width:0;height:1.5pt" o:hralign="center" o:hrstd="t" o:hr="t"/>
        </w:pict>
      </w:r>
    </w:p>
    <w:bookmarkEnd w:id="96"/>
    <w:bookmarkStart w:id="97" w:name="speicherung"/>
    <w:p>
      <w:pPr>
        <w:pStyle w:val="Heading1"/>
      </w:pPr>
      <w:r>
        <w:t xml:space="preserve">76. Speicherung</w:t>
      </w:r>
    </w:p>
    <w:p>
      <w:pPr>
        <w:pStyle w:val="FirstParagraph"/>
      </w:pPr>
      <w:r>
        <w:t xml:space="preserve">Keine physische Speicherung in dieser Implementierungsstufe.</w:t>
      </w:r>
    </w:p>
    <w:p>
      <w:pPr>
        <w:pStyle w:val="BodyText"/>
      </w:pPr>
      <w:r>
        <w:t xml:space="preserve">Nicht implementieren:</w:t>
      </w:r>
    </w:p>
    <w:p>
      <w:pPr>
        <w:pStyle w:val="Compact"/>
        <w:numPr>
          <w:ilvl w:val="0"/>
          <w:numId w:val="1013"/>
        </w:numPr>
      </w:pPr>
      <w:r>
        <w:t xml:space="preserve">Supabase-Tabellen,</w:t>
      </w:r>
    </w:p>
    <w:p>
      <w:pPr>
        <w:pStyle w:val="Compact"/>
        <w:numPr>
          <w:ilvl w:val="0"/>
          <w:numId w:val="1013"/>
        </w:numPr>
      </w:pPr>
      <w:r>
        <w:t xml:space="preserve">Evaluation Cache,</w:t>
      </w:r>
    </w:p>
    <w:p>
      <w:pPr>
        <w:pStyle w:val="Compact"/>
        <w:numPr>
          <w:ilvl w:val="0"/>
          <w:numId w:val="1013"/>
        </w:numPr>
      </w:pPr>
      <w:r>
        <w:t xml:space="preserve">Hintergrundjobs,</w:t>
      </w:r>
    </w:p>
    <w:p>
      <w:pPr>
        <w:pStyle w:val="Compact"/>
        <w:numPr>
          <w:ilvl w:val="0"/>
          <w:numId w:val="1013"/>
        </w:numPr>
      </w:pPr>
      <w:r>
        <w:t xml:space="preserve">Materialized Views,</w:t>
      </w:r>
    </w:p>
    <w:p>
      <w:pPr>
        <w:pStyle w:val="Compact"/>
        <w:numPr>
          <w:ilvl w:val="0"/>
          <w:numId w:val="1013"/>
        </w:numPr>
      </w:pPr>
      <w:r>
        <w:t xml:space="preserve">automatische Neubewertung bei neuen Ziehungen.</w:t>
      </w:r>
    </w:p>
    <w:p>
      <w:pPr>
        <w:pStyle w:val="FirstParagraph"/>
      </w:pPr>
      <w:r>
        <w:t xml:space="preserve">Die API soll spätere Speicherung ermöglichen.</w:t>
      </w:r>
    </w:p>
    <w:p>
      <w:r>
        <w:pict>
          <v:rect style="width:0;height:1.5pt" o:hralign="center" o:hrstd="t" o:hr="t"/>
        </w:pict>
      </w:r>
    </w:p>
    <w:bookmarkEnd w:id="97"/>
    <w:bookmarkStart w:id="98" w:name="empfohlene-modulstruktur"/>
    <w:p>
      <w:pPr>
        <w:pStyle w:val="Heading1"/>
      </w:pPr>
      <w:r>
        <w:t xml:space="preserve">77. Empfohlene Modulstruktur</w:t>
      </w:r>
    </w:p>
    <w:p>
      <w:pPr>
        <w:pStyle w:val="FirstParagraph"/>
      </w:pPr>
      <w:r>
        <w:t xml:space="preserve">An bestehende Projektstruktur anpassen.</w:t>
      </w:r>
    </w:p>
    <w:p>
      <w:pPr>
        <w:pStyle w:val="SourceCode"/>
      </w:pPr>
      <w:r>
        <w:rPr>
          <w:rStyle w:val="VerbatimChar"/>
        </w:rPr>
        <w:t xml:space="preserve">packages/engine/src/shape-analysis/</w:t>
      </w:r>
      <w:r>
        <w:br/>
      </w:r>
      <w:r>
        <w:rPr>
          <w:rStyle w:val="VerbatimChar"/>
        </w:rPr>
        <w:t xml:space="preserve">└── evaluation/</w:t>
      </w:r>
      <w:r>
        <w:br/>
      </w:r>
      <w:r>
        <w:rPr>
          <w:rStyle w:val="VerbatimChar"/>
        </w:rPr>
        <w:t xml:space="preserve">    ├── shape-overdue-evaluator.ts</w:t>
      </w:r>
      <w:r>
        <w:br/>
      </w:r>
      <w:r>
        <w:rPr>
          <w:rStyle w:val="VerbatimChar"/>
        </w:rPr>
        <w:t xml:space="preserve">    ├── shape-overdue-evaluation-request.ts</w:t>
      </w:r>
      <w:r>
        <w:br/>
      </w:r>
      <w:r>
        <w:rPr>
          <w:rStyle w:val="VerbatimChar"/>
        </w:rPr>
        <w:t xml:space="preserve">    ├── shape-overdue-evaluation-result.ts</w:t>
      </w:r>
      <w:r>
        <w:br/>
      </w:r>
      <w:r>
        <w:rPr>
          <w:rStyle w:val="VerbatimChar"/>
        </w:rPr>
        <w:t xml:space="preserve">    ├── shape-overdue-classification.ts</w:t>
      </w:r>
      <w:r>
        <w:br/>
      </w:r>
      <w:r>
        <w:rPr>
          <w:rStyle w:val="VerbatimChar"/>
        </w:rPr>
        <w:t xml:space="preserve">    ├── shape-run-comparison.ts</w:t>
      </w:r>
      <w:r>
        <w:br/>
      </w:r>
      <w:r>
        <w:rPr>
          <w:rStyle w:val="VerbatimChar"/>
        </w:rPr>
        <w:t xml:space="preserve">    ├── shape-overdue-reason.ts</w:t>
      </w:r>
      <w:r>
        <w:br/>
      </w:r>
      <w:r>
        <w:rPr>
          <w:rStyle w:val="VerbatimChar"/>
        </w:rPr>
        <w:t xml:space="preserve">    ├── shape-overdue-batch-evaluator.ts</w:t>
      </w:r>
      <w:r>
        <w:br/>
      </w:r>
      <w:r>
        <w:rPr>
          <w:rStyle w:val="VerbatimChar"/>
        </w:rPr>
        <w:t xml:space="preserve">    └── index.ts</w:t>
      </w:r>
    </w:p>
    <w:p>
      <w:pPr>
        <w:pStyle w:val="FirstParagraph"/>
      </w:pPr>
      <w:r>
        <w:t xml:space="preserve">Tests:</w:t>
      </w:r>
    </w:p>
    <w:p>
      <w:pPr>
        <w:pStyle w:val="SourceCode"/>
      </w:pPr>
      <w:r>
        <w:rPr>
          <w:rStyle w:val="VerbatimChar"/>
        </w:rPr>
        <w:t xml:space="preserve">packages/engine/src/shape-analysis/</w:t>
      </w:r>
      <w:r>
        <w:br/>
      </w:r>
      <w:r>
        <w:rPr>
          <w:rStyle w:val="VerbatimChar"/>
        </w:rPr>
        <w:t xml:space="preserve">└── evaluation/</w:t>
      </w:r>
      <w:r>
        <w:br/>
      </w:r>
      <w:r>
        <w:rPr>
          <w:rStyle w:val="VerbatimChar"/>
        </w:rPr>
        <w:t xml:space="preserve">    ├── shape-overdue-evaluator.test.ts</w:t>
      </w:r>
      <w:r>
        <w:br/>
      </w:r>
      <w:r>
        <w:rPr>
          <w:rStyle w:val="VerbatimChar"/>
        </w:rPr>
        <w:t xml:space="preserve">    ├── shape-overdue-classification.test.ts</w:t>
      </w:r>
      <w:r>
        <w:br/>
      </w:r>
      <w:r>
        <w:rPr>
          <w:rStyle w:val="VerbatimChar"/>
        </w:rPr>
        <w:t xml:space="preserve">    ├── shape-run-comparison.test.ts</w:t>
      </w:r>
      <w:r>
        <w:br/>
      </w:r>
      <w:r>
        <w:rPr>
          <w:rStyle w:val="VerbatimChar"/>
        </w:rPr>
        <w:t xml:space="preserve">    └── shape-overdue-batch-evaluator.test.ts</w:t>
      </w:r>
    </w:p>
    <w:p>
      <w:pPr>
        <w:pStyle w:val="FirstParagraph"/>
      </w:pPr>
      <w:r>
        <w:t xml:space="preserve">Bestehende Projektkonventionen haben Vorrang.</w:t>
      </w:r>
    </w:p>
    <w:p>
      <w:r>
        <w:pict>
          <v:rect style="width:0;height:1.5pt" o:hralign="center" o:hrstd="t" o:hr="t"/>
        </w:pict>
      </w:r>
    </w:p>
    <w:bookmarkEnd w:id="98"/>
    <w:bookmarkStart w:id="99" w:name="nicht-ziele"/>
    <w:p>
      <w:pPr>
        <w:pStyle w:val="Heading1"/>
      </w:pPr>
      <w:r>
        <w:t xml:space="preserve">78. Nicht-Ziele</w:t>
      </w:r>
    </w:p>
    <w:p>
      <w:pPr>
        <w:pStyle w:val="FirstParagraph"/>
      </w:pPr>
      <w:r>
        <w:t xml:space="preserve">Nicht implementieren:</w:t>
      </w:r>
    </w:p>
    <w:p>
      <w:pPr>
        <w:pStyle w:val="Compact"/>
        <w:numPr>
          <w:ilvl w:val="0"/>
          <w:numId w:val="1014"/>
        </w:numPr>
      </w:pPr>
      <w:r>
        <w:t xml:space="preserve">Shape Detection,</w:t>
      </w:r>
    </w:p>
    <w:p>
      <w:pPr>
        <w:pStyle w:val="Compact"/>
        <w:numPr>
          <w:ilvl w:val="0"/>
          <w:numId w:val="1014"/>
        </w:numPr>
      </w:pPr>
      <w:r>
        <w:t xml:space="preserve">Current Persistence,</w:t>
      </w:r>
    </w:p>
    <w:p>
      <w:pPr>
        <w:pStyle w:val="Compact"/>
        <w:numPr>
          <w:ilvl w:val="0"/>
          <w:numId w:val="1014"/>
        </w:numPr>
      </w:pPr>
      <w:r>
        <w:t xml:space="preserve">Historical Run Detection,</w:t>
      </w:r>
    </w:p>
    <w:p>
      <w:pPr>
        <w:pStyle w:val="Compact"/>
        <w:numPr>
          <w:ilvl w:val="0"/>
          <w:numId w:val="1014"/>
        </w:numPr>
      </w:pPr>
      <w:r>
        <w:t xml:space="preserve">Visualisierung,</w:t>
      </w:r>
    </w:p>
    <w:p>
      <w:pPr>
        <w:pStyle w:val="Compact"/>
        <w:numPr>
          <w:ilvl w:val="0"/>
          <w:numId w:val="1014"/>
        </w:numPr>
      </w:pPr>
      <w:r>
        <w:t xml:space="preserve">UI-Texte,</w:t>
      </w:r>
    </w:p>
    <w:p>
      <w:pPr>
        <w:pStyle w:val="Compact"/>
        <w:numPr>
          <w:ilvl w:val="0"/>
          <w:numId w:val="1014"/>
        </w:numPr>
      </w:pPr>
      <w:r>
        <w:t xml:space="preserve">Tooltips,</w:t>
      </w:r>
    </w:p>
    <w:p>
      <w:pPr>
        <w:pStyle w:val="Compact"/>
        <w:numPr>
          <w:ilvl w:val="0"/>
          <w:numId w:val="1014"/>
        </w:numPr>
      </w:pPr>
      <w:r>
        <w:t xml:space="preserve">Ranglistenansicht,</w:t>
      </w:r>
    </w:p>
    <w:p>
      <w:pPr>
        <w:pStyle w:val="Compact"/>
        <w:numPr>
          <w:ilvl w:val="0"/>
          <w:numId w:val="1014"/>
        </w:numPr>
      </w:pPr>
      <w:r>
        <w:t xml:space="preserve">Vorhersagen,</w:t>
      </w:r>
    </w:p>
    <w:p>
      <w:pPr>
        <w:pStyle w:val="Compact"/>
        <w:numPr>
          <w:ilvl w:val="0"/>
          <w:numId w:val="1014"/>
        </w:numPr>
      </w:pPr>
      <w:r>
        <w:t xml:space="preserve">Spielvorschläge,</w:t>
      </w:r>
    </w:p>
    <w:p>
      <w:pPr>
        <w:pStyle w:val="Compact"/>
        <w:numPr>
          <w:ilvl w:val="0"/>
          <w:numId w:val="1014"/>
        </w:numPr>
      </w:pPr>
      <w:r>
        <w:t xml:space="preserve">Wahrscheinlichkeitsänderungen für kommende Ziehungen,</w:t>
      </w:r>
    </w:p>
    <w:p>
      <w:pPr>
        <w:pStyle w:val="Compact"/>
        <w:numPr>
          <w:ilvl w:val="0"/>
          <w:numId w:val="1014"/>
        </w:numPr>
      </w:pPr>
      <w:r>
        <w:t xml:space="preserve">Datenbankmigrationen,</w:t>
      </w:r>
    </w:p>
    <w:p>
      <w:pPr>
        <w:pStyle w:val="Compact"/>
        <w:numPr>
          <w:ilvl w:val="0"/>
          <w:numId w:val="1014"/>
        </w:numPr>
      </w:pPr>
      <w:r>
        <w:t xml:space="preserve">automatische Hintergrundberechnung.</w:t>
      </w:r>
    </w:p>
    <w:p>
      <w:r>
        <w:pict>
          <v:rect style="width:0;height:1.5pt" o:hralign="center" o:hrstd="t" o:hr="t"/>
        </w:pict>
      </w:r>
    </w:p>
    <w:bookmarkEnd w:id="99"/>
    <w:bookmarkStart w:id="100" w:name="akzeptanzkriterien"/>
    <w:p>
      <w:pPr>
        <w:pStyle w:val="Heading1"/>
      </w:pPr>
      <w:r>
        <w:t xml:space="preserve">79. Akzeptanzkriterien</w:t>
      </w:r>
    </w:p>
    <w:p>
      <w:pPr>
        <w:pStyle w:val="FirstParagraph"/>
      </w:pPr>
      <w:r>
        <w:t xml:space="preserve">Der Spec gilt als erfüllt, wenn:</w:t>
      </w:r>
    </w:p>
    <w:p>
      <w:pPr>
        <w:pStyle w:val="Compact"/>
        <w:numPr>
          <w:ilvl w:val="0"/>
          <w:numId w:val="1015"/>
        </w:numPr>
      </w:pPr>
      <w:r>
        <w:t xml:space="preserve">eine unabhängige Shape Overdue Evaluation Engine existiert,</w:t>
      </w:r>
    </w:p>
    <w:p>
      <w:pPr>
        <w:pStyle w:val="Compact"/>
        <w:numPr>
          <w:ilvl w:val="0"/>
          <w:numId w:val="1015"/>
        </w:numPr>
      </w:pPr>
      <w:r>
        <w:t xml:space="preserve">aktuelle Persistenz und historische Statistik als getrennte Eingaben verwendet werden,</w:t>
      </w:r>
    </w:p>
    <w:p>
      <w:pPr>
        <w:pStyle w:val="Compact"/>
        <w:numPr>
          <w:ilvl w:val="0"/>
          <w:numId w:val="1015"/>
        </w:numPr>
      </w:pPr>
      <w:r>
        <w:t xml:space="preserve">die Shape-Schlüssel vor Bewertung validiert werden,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coveredCardCount</w:t>
      </w:r>
      <w:r>
        <w:t xml:space="preserve"> </w:t>
      </w:r>
      <w:r>
        <w:t xml:space="preserve">als aktuelle Laufzeit verwendet wird,</w:t>
      </w:r>
    </w:p>
    <w:p>
      <w:pPr>
        <w:pStyle w:val="Compact"/>
        <w:numPr>
          <w:ilvl w:val="0"/>
          <w:numId w:val="1015"/>
        </w:numPr>
      </w:pPr>
      <w:r>
        <w:t xml:space="preserve">zensierte aktuelle Serien als Mindestlänge behandelt werden,</w:t>
      </w:r>
    </w:p>
    <w:p>
      <w:pPr>
        <w:pStyle w:val="Compact"/>
        <w:numPr>
          <w:ilvl w:val="0"/>
          <w:numId w:val="1015"/>
        </w:numPr>
      </w:pPr>
      <w:r>
        <w:t xml:space="preserve">Survival-Wahrscheinlichkeit bestimmt wird,</w:t>
      </w:r>
    </w:p>
    <w:p>
      <w:pPr>
        <w:pStyle w:val="Compact"/>
        <w:numPr>
          <w:ilvl w:val="0"/>
          <w:numId w:val="1015"/>
        </w:numPr>
      </w:pPr>
      <w:r>
        <w:t xml:space="preserve">historisches Perzentil bestimmt wird,</w:t>
      </w:r>
    </w:p>
    <w:p>
      <w:pPr>
        <w:pStyle w:val="Compact"/>
        <w:numPr>
          <w:ilvl w:val="0"/>
          <w:numId w:val="1015"/>
        </w:numPr>
      </w:pPr>
      <w:r>
        <w:t xml:space="preserve">Modusvergleich mehrere Modi unterstützt,</w:t>
      </w:r>
    </w:p>
    <w:p>
      <w:pPr>
        <w:pStyle w:val="Compact"/>
        <w:numPr>
          <w:ilvl w:val="0"/>
          <w:numId w:val="1015"/>
        </w:numPr>
      </w:pPr>
      <w:r>
        <w:t xml:space="preserve">Medianvergleich berechnet wird,</w:t>
      </w:r>
    </w:p>
    <w:p>
      <w:pPr>
        <w:pStyle w:val="Compact"/>
        <w:numPr>
          <w:ilvl w:val="0"/>
          <w:numId w:val="1015"/>
        </w:numPr>
      </w:pPr>
      <w:r>
        <w:t xml:space="preserve">Durchschnitt nur ergänzend verwendet wird,</w:t>
      </w:r>
    </w:p>
    <w:p>
      <w:pPr>
        <w:pStyle w:val="Compact"/>
        <w:numPr>
          <w:ilvl w:val="0"/>
          <w:numId w:val="1015"/>
        </w:numPr>
      </w:pPr>
      <w:r>
        <w:t xml:space="preserve">Maximumvergleich berechnet wird,</w:t>
      </w:r>
    </w:p>
    <w:p>
      <w:pPr>
        <w:pStyle w:val="Compact"/>
        <w:numPr>
          <w:ilvl w:val="0"/>
          <w:numId w:val="1015"/>
        </w:numPr>
      </w:pPr>
      <w:r>
        <w:t xml:space="preserve">unzureichende Daten erkannt werden,</w:t>
      </w:r>
    </w:p>
    <w:p>
      <w:pPr>
        <w:pStyle w:val="Compact"/>
        <w:numPr>
          <w:ilvl w:val="0"/>
          <w:numId w:val="1015"/>
        </w:numPr>
      </w:pPr>
      <w:r>
        <w:t xml:space="preserve">konfigurierbare Klassifikationsschwellen existieren,</w:t>
      </w:r>
    </w:p>
    <w:p>
      <w:pPr>
        <w:pStyle w:val="Compact"/>
        <w:numPr>
          <w:ilvl w:val="0"/>
          <w:numId w:val="1015"/>
        </w:numPr>
      </w:pPr>
      <w:r>
        <w:t xml:space="preserve">Maximumüberschreitung höchste fachliche Priorität besitzt,</w:t>
      </w:r>
    </w:p>
    <w:p>
      <w:pPr>
        <w:pStyle w:val="Compact"/>
        <w:numPr>
          <w:ilvl w:val="0"/>
          <w:numId w:val="1015"/>
        </w:numPr>
      </w:pPr>
      <w:r>
        <w:t xml:space="preserve">Maximumgleichstand separat erkannt wird,</w:t>
      </w:r>
    </w:p>
    <w:p>
      <w:pPr>
        <w:pStyle w:val="Compact"/>
        <w:numPr>
          <w:ilvl w:val="0"/>
          <w:numId w:val="1015"/>
        </w:numPr>
      </w:pPr>
      <w:r>
        <w:t xml:space="preserve">ein historischer Score erzeugt werden kann,</w:t>
      </w:r>
    </w:p>
    <w:p>
      <w:pPr>
        <w:pStyle w:val="Compact"/>
        <w:numPr>
          <w:ilvl w:val="0"/>
          <w:numId w:val="1015"/>
        </w:numPr>
      </w:pPr>
      <w:r>
        <w:t xml:space="preserve">maschinenlesbare Bewertungsgründe ausgegeben werden,</w:t>
      </w:r>
    </w:p>
    <w:p>
      <w:pPr>
        <w:pStyle w:val="Compact"/>
        <w:numPr>
          <w:ilvl w:val="0"/>
          <w:numId w:val="1015"/>
        </w:numPr>
      </w:pPr>
      <w:r>
        <w:t xml:space="preserve">Datenqualität und Confidence ausgegeben werden,</w:t>
      </w:r>
    </w:p>
    <w:p>
      <w:pPr>
        <w:pStyle w:val="Compact"/>
        <w:numPr>
          <w:ilvl w:val="0"/>
          <w:numId w:val="1015"/>
        </w:numPr>
      </w:pPr>
      <w:r>
        <w:t xml:space="preserve">die Bewertung keine Vorhersage darstellt,</w:t>
      </w:r>
    </w:p>
    <w:p>
      <w:pPr>
        <w:pStyle w:val="Compact"/>
        <w:numPr>
          <w:ilvl w:val="0"/>
          <w:numId w:val="1015"/>
        </w:numPr>
      </w:pPr>
      <w:r>
        <w:t xml:space="preserve">Disclaimer-Codes vorhanden sind,</w:t>
      </w:r>
    </w:p>
    <w:p>
      <w:pPr>
        <w:pStyle w:val="Compact"/>
        <w:numPr>
          <w:ilvl w:val="0"/>
          <w:numId w:val="1015"/>
        </w:numPr>
      </w:pPr>
      <w:r>
        <w:t xml:space="preserve">Batch-Bewertungen möglich sind,</w:t>
      </w:r>
    </w:p>
    <w:p>
      <w:pPr>
        <w:pStyle w:val="Compact"/>
        <w:numPr>
          <w:ilvl w:val="0"/>
          <w:numId w:val="1015"/>
        </w:numPr>
      </w:pPr>
      <w:r>
        <w:t xml:space="preserve">Batch-Zusammenfassungen deterministisch sind,</w:t>
      </w:r>
    </w:p>
    <w:p>
      <w:pPr>
        <w:pStyle w:val="Compact"/>
        <w:numPr>
          <w:ilvl w:val="0"/>
          <w:numId w:val="1015"/>
        </w:numPr>
      </w:pPr>
      <w:r>
        <w:t xml:space="preserve">dynamische Raster und Shape-Typen unterstützt werden,</w:t>
      </w:r>
    </w:p>
    <w:p>
      <w:pPr>
        <w:pStyle w:val="Compact"/>
        <w:numPr>
          <w:ilvl w:val="0"/>
          <w:numId w:val="1015"/>
        </w:numPr>
      </w:pPr>
      <w:r>
        <w:t xml:space="preserve">Zahlenwerte keine Rolle spielen,</w:t>
      </w:r>
    </w:p>
    <w:p>
      <w:pPr>
        <w:pStyle w:val="Compact"/>
        <w:numPr>
          <w:ilvl w:val="0"/>
          <w:numId w:val="1015"/>
        </w:numPr>
      </w:pPr>
      <w:r>
        <w:t xml:space="preserve">keine UI- oder Datenbankabhängigkeiten entstehen,</w:t>
      </w:r>
    </w:p>
    <w:p>
      <w:pPr>
        <w:pStyle w:val="Compact"/>
        <w:numPr>
          <w:ilvl w:val="0"/>
          <w:numId w:val="1015"/>
        </w:numPr>
      </w:pPr>
      <w:r>
        <w:t xml:space="preserve">Unit-Tests alle zentralen Fälle abdecken,</w:t>
      </w:r>
    </w:p>
    <w:p>
      <w:pPr>
        <w:pStyle w:val="Compact"/>
        <w:numPr>
          <w:ilvl w:val="0"/>
          <w:numId w:val="1015"/>
        </w:numPr>
      </w:pPr>
      <w:r>
        <w:t xml:space="preserve">Typecheck und bestehende Tests erfolgreich sind.</w:t>
      </w:r>
    </w:p>
    <w:p>
      <w:r>
        <w:pict>
          <v:rect style="width:0;height:1.5pt" o:hralign="center" o:hrstd="t" o:hr="t"/>
        </w:pict>
      </w:r>
    </w:p>
    <w:bookmarkEnd w:id="100"/>
    <w:bookmarkStart w:id="101" w:name="arbeitsanweisung-für-cursor-grok-4.5"/>
    <w:p>
      <w:pPr>
        <w:pStyle w:val="Heading1"/>
      </w:pPr>
      <w:r>
        <w:t xml:space="preserve">80. Arbeitsanweisung für Cursor / Grok 4.5</w:t>
      </w:r>
    </w:p>
    <w:p>
      <w:pPr>
        <w:pStyle w:val="FirstParagraph"/>
      </w:pPr>
      <w:r>
        <w:t xml:space="preserve">Analysiere zuerst: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CurrentShapePersistenceEntry</w:t>
      </w:r>
      <w:r>
        <w:t xml:space="preserve">,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HistoricalShapeRunStatistics</w:t>
      </w:r>
      <w:r>
        <w:t xml:space="preserve">,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ShapeStatisticsKey</w:t>
      </w:r>
      <w:r>
        <w:t xml:space="preserve">,</w:t>
      </w:r>
    </w:p>
    <w:p>
      <w:pPr>
        <w:pStyle w:val="Compact"/>
        <w:numPr>
          <w:ilvl w:val="0"/>
          <w:numId w:val="1016"/>
        </w:numPr>
      </w:pPr>
      <w:r>
        <w:t xml:space="preserve">bestehende Statistik- und Ranking-Hilfsfunktionen,</w:t>
      </w:r>
    </w:p>
    <w:p>
      <w:pPr>
        <w:pStyle w:val="Compact"/>
        <w:numPr>
          <w:ilvl w:val="0"/>
          <w:numId w:val="1016"/>
        </w:numPr>
      </w:pPr>
      <w:r>
        <w:t xml:space="preserve">vorhandene Fehler- und Result-Konventionen.</w:t>
      </w:r>
    </w:p>
    <w:p>
      <w:pPr>
        <w:pStyle w:val="FirstParagraph"/>
      </w:pPr>
      <w:r>
        <w:t xml:space="preserve">Erstelle anschließend einen kurzen Implementierungsplan.</w:t>
      </w:r>
    </w:p>
    <w:p>
      <w:pPr>
        <w:pStyle w:val="BodyText"/>
      </w:pPr>
      <w:r>
        <w:t xml:space="preserve">Bestätige vor der Umsetzung ausdrücklich:</w:t>
      </w:r>
    </w:p>
    <w:p>
      <w:pPr>
        <w:pStyle w:val="SourceCode"/>
      </w:pPr>
      <w:r>
        <w:rPr>
          <w:rStyle w:val="VerbatimChar"/>
        </w:rPr>
        <w:t xml:space="preserve">1. Die Engine führt keine Shape-Erkennung durch.</w:t>
      </w:r>
      <w:r>
        <w:br/>
      </w:r>
      <w:r>
        <w:br/>
      </w:r>
      <w:r>
        <w:rPr>
          <w:rStyle w:val="VerbatimChar"/>
        </w:rPr>
        <w:t xml:space="preserve">2. Sie führt keine historische Serienanalyse durch.</w:t>
      </w:r>
      <w:r>
        <w:br/>
      </w:r>
      <w:r>
        <w:br/>
      </w:r>
      <w:r>
        <w:rPr>
          <w:rStyle w:val="VerbatimChar"/>
        </w:rPr>
        <w:t xml:space="preserve">3. Sie vergleicht ausschließlich bereits vorhandene Ergebnisse.</w:t>
      </w:r>
      <w:r>
        <w:br/>
      </w:r>
      <w:r>
        <w:br/>
      </w:r>
      <w:r>
        <w:rPr>
          <w:rStyle w:val="VerbatimChar"/>
        </w:rPr>
        <w:t xml:space="preserve">4. Die aktuelle Laufzeit ist coveredCardCount.</w:t>
      </w:r>
      <w:r>
        <w:br/>
      </w:r>
      <w:r>
        <w:br/>
      </w:r>
      <w:r>
        <w:rPr>
          <w:rStyle w:val="VerbatimChar"/>
        </w:rPr>
        <w:t xml:space="preserve">5. Eine unvollständige aktuelle Serie wird als</w:t>
      </w:r>
      <w:r>
        <w:br/>
      </w:r>
      <w:r>
        <w:rPr>
          <w:rStyle w:val="VerbatimChar"/>
        </w:rPr>
        <w:t xml:space="preserve">   mindestens N Karten behandelt.</w:t>
      </w:r>
      <w:r>
        <w:br/>
      </w:r>
      <w:r>
        <w:br/>
      </w:r>
      <w:r>
        <w:rPr>
          <w:rStyle w:val="VerbatimChar"/>
        </w:rPr>
        <w:t xml:space="preserve">6. Die vollständige historische Verteilung ist</w:t>
      </w:r>
      <w:r>
        <w:br/>
      </w:r>
      <w:r>
        <w:rPr>
          <w:rStyle w:val="VerbatimChar"/>
        </w:rPr>
        <w:t xml:space="preserve">   wichtiger als der Durchschnitt allein.</w:t>
      </w:r>
      <w:r>
        <w:br/>
      </w:r>
      <w:r>
        <w:br/>
      </w:r>
      <w:r>
        <w:rPr>
          <w:rStyle w:val="VerbatimChar"/>
        </w:rPr>
        <w:t xml:space="preserve">7. Der Modus ist kein harter Überfälligkeitsgrenzwert.</w:t>
      </w:r>
      <w:r>
        <w:br/>
      </w:r>
      <w:r>
        <w:br/>
      </w:r>
      <w:r>
        <w:rPr>
          <w:rStyle w:val="VerbatimChar"/>
        </w:rPr>
        <w:t xml:space="preserve">8. Die Klassifikation wird primär aus Perzentilen</w:t>
      </w:r>
      <w:r>
        <w:br/>
      </w:r>
      <w:r>
        <w:rPr>
          <w:rStyle w:val="VerbatimChar"/>
        </w:rPr>
        <w:t xml:space="preserve">   und Survival-Häufigkeiten abgeleitet.</w:t>
      </w:r>
      <w:r>
        <w:br/>
      </w:r>
      <w:r>
        <w:br/>
      </w:r>
      <w:r>
        <w:rPr>
          <w:rStyle w:val="VerbatimChar"/>
        </w:rPr>
        <w:t xml:space="preserve">9. Historisches Maximum und dessen Überschreitung</w:t>
      </w:r>
      <w:r>
        <w:br/>
      </w:r>
      <w:r>
        <w:rPr>
          <w:rStyle w:val="VerbatimChar"/>
        </w:rPr>
        <w:t xml:space="preserve">   werden separat behandelt.</w:t>
      </w:r>
      <w:r>
        <w:br/>
      </w:r>
      <w:r>
        <w:br/>
      </w:r>
      <w:r>
        <w:rPr>
          <w:rStyle w:val="VerbatimChar"/>
        </w:rPr>
        <w:t xml:space="preserve">10. Die Bewertung ist keine Vorhersage zukünftiger Treffer.</w:t>
      </w:r>
    </w:p>
    <w:p>
      <w:pPr>
        <w:pStyle w:val="FirstParagraph"/>
      </w:pPr>
      <w:r>
        <w:t xml:space="preserve">Implementiere anschließend:</w:t>
      </w:r>
    </w:p>
    <w:p>
      <w:pPr>
        <w:pStyle w:val="Compact"/>
        <w:numPr>
          <w:ilvl w:val="0"/>
          <w:numId w:val="1017"/>
        </w:numPr>
      </w:pPr>
      <w:r>
        <w:t xml:space="preserve">Request-, Result- und Configuration-Typen.</w:t>
      </w:r>
    </w:p>
    <w:p>
      <w:pPr>
        <w:pStyle w:val="Compact"/>
        <w:numPr>
          <w:ilvl w:val="0"/>
          <w:numId w:val="1017"/>
        </w:numPr>
      </w:pPr>
      <w:r>
        <w:t xml:space="preserve">Eingabe- und Schlüsselvalidierung.</w:t>
      </w:r>
    </w:p>
    <w:p>
      <w:pPr>
        <w:pStyle w:val="Compact"/>
        <w:numPr>
          <w:ilvl w:val="0"/>
          <w:numId w:val="1017"/>
        </w:numPr>
      </w:pPr>
      <w:r>
        <w:t xml:space="preserve">Survival Lookup.</w:t>
      </w:r>
    </w:p>
    <w:p>
      <w:pPr>
        <w:pStyle w:val="Compact"/>
        <w:numPr>
          <w:ilvl w:val="0"/>
          <w:numId w:val="1017"/>
        </w:numPr>
      </w:pPr>
      <w:r>
        <w:t xml:space="preserve">historische Perzentilberechnung.</w:t>
      </w:r>
    </w:p>
    <w:p>
      <w:pPr>
        <w:pStyle w:val="Compact"/>
        <w:numPr>
          <w:ilvl w:val="0"/>
          <w:numId w:val="1017"/>
        </w:numPr>
      </w:pPr>
      <w:r>
        <w:t xml:space="preserve">Modusvergleich einschließlich mehrerer Modi.</w:t>
      </w:r>
    </w:p>
    <w:p>
      <w:pPr>
        <w:pStyle w:val="Compact"/>
        <w:numPr>
          <w:ilvl w:val="0"/>
          <w:numId w:val="1017"/>
        </w:numPr>
      </w:pPr>
      <w:r>
        <w:t xml:space="preserve">Median-, Durchschnitts- und Maximumvergleich.</w:t>
      </w:r>
    </w:p>
    <w:p>
      <w:pPr>
        <w:pStyle w:val="Compact"/>
        <w:numPr>
          <w:ilvl w:val="0"/>
          <w:numId w:val="1017"/>
        </w:numPr>
      </w:pPr>
      <w:r>
        <w:t xml:space="preserve">Klassifikationslogik.</w:t>
      </w:r>
    </w:p>
    <w:p>
      <w:pPr>
        <w:pStyle w:val="Compact"/>
        <w:numPr>
          <w:ilvl w:val="0"/>
          <w:numId w:val="1017"/>
        </w:numPr>
      </w:pPr>
      <w:r>
        <w:t xml:space="preserve">Score-Berechnung.</w:t>
      </w:r>
    </w:p>
    <w:p>
      <w:pPr>
        <w:pStyle w:val="Compact"/>
        <w:numPr>
          <w:ilvl w:val="0"/>
          <w:numId w:val="1017"/>
        </w:numPr>
      </w:pPr>
      <w:r>
        <w:t xml:space="preserve">Reason Codes.</w:t>
      </w:r>
    </w:p>
    <w:p>
      <w:pPr>
        <w:pStyle w:val="Compact"/>
        <w:numPr>
          <w:ilvl w:val="0"/>
          <w:numId w:val="1017"/>
        </w:numPr>
      </w:pPr>
      <w:r>
        <w:t xml:space="preserve">Datenqualitäts- und Confidence-Logik.</w:t>
      </w:r>
    </w:p>
    <w:p>
      <w:pPr>
        <w:pStyle w:val="Compact"/>
        <w:numPr>
          <w:ilvl w:val="0"/>
          <w:numId w:val="1017"/>
        </w:numPr>
      </w:pPr>
      <w:r>
        <w:t xml:space="preserve">Disclaimer Codes.</w:t>
      </w:r>
    </w:p>
    <w:p>
      <w:pPr>
        <w:pStyle w:val="Compact"/>
        <w:numPr>
          <w:ilvl w:val="0"/>
          <w:numId w:val="1017"/>
        </w:numPr>
      </w:pPr>
      <w:r>
        <w:t xml:space="preserve">Batch-Bewertung.</w:t>
      </w:r>
    </w:p>
    <w:p>
      <w:pPr>
        <w:pStyle w:val="Compact"/>
        <w:numPr>
          <w:ilvl w:val="0"/>
          <w:numId w:val="1017"/>
        </w:numPr>
      </w:pPr>
      <w:r>
        <w:t xml:space="preserve">deterministische Sortierung.</w:t>
      </w:r>
    </w:p>
    <w:p>
      <w:pPr>
        <w:pStyle w:val="Compact"/>
        <w:numPr>
          <w:ilvl w:val="0"/>
          <w:numId w:val="1017"/>
        </w:numPr>
      </w:pPr>
      <w:r>
        <w:t xml:space="preserve">Unit-Tests.</w:t>
      </w:r>
    </w:p>
    <w:p>
      <w:pPr>
        <w:pStyle w:val="Compact"/>
        <w:numPr>
          <w:ilvl w:val="0"/>
          <w:numId w:val="1017"/>
        </w:numPr>
      </w:pPr>
      <w:r>
        <w:t xml:space="preserve">Typecheck und vollständige Testsuite.</w:t>
      </w:r>
    </w:p>
    <w:p>
      <w:pPr>
        <w:pStyle w:val="FirstParagraph"/>
      </w:pPr>
      <w:r>
        <w:t xml:space="preserve">Keine UI verändern.</w:t>
      </w:r>
    </w:p>
    <w:p>
      <w:pPr>
        <w:pStyle w:val="BodyText"/>
      </w:pPr>
      <w:r>
        <w:t xml:space="preserve">Keine Karten analysieren.</w:t>
      </w:r>
    </w:p>
    <w:p>
      <w:pPr>
        <w:pStyle w:val="BodyText"/>
      </w:pPr>
      <w:r>
        <w:t xml:space="preserve">Keine historische Statistik neu berechnen, sofern sie bereits vollständig vorliegt.</w:t>
      </w:r>
    </w:p>
    <w:p>
      <w:pPr>
        <w:pStyle w:val="BodyText"/>
      </w:pPr>
      <w:r>
        <w:t xml:space="preserve">Keine Datenbankmigration erstellen.</w:t>
      </w:r>
    </w:p>
    <w:p>
      <w:pPr>
        <w:pStyle w:val="BodyText"/>
      </w:pPr>
      <w:r>
        <w:t xml:space="preserve">Keine Vorhersage- oder Spielempfehlungslogik hinzufügen.</w:t>
      </w:r>
    </w:p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2026-07-23T05:10:15Z</dcterms:created>
  <dcterms:modified xsi:type="dcterms:W3CDTF">2026-07-23T05:10:15Z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