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6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2445"/>
        <w:tblGridChange w:id="0">
          <w:tblGrid>
            <w:gridCol w:w="3885"/>
            <w:gridCol w:w="2445"/>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de creación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06 de julio 2021</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última actualización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 de agosto 2021</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Versión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INSTALACIÓN, CONFIGURACIÓN Y OPERACIÓN MÓDULO DE ESCUCHA</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Introducción</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Arquitectura actual </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b w:val="1"/>
              </w:rPr>
            </w:pPr>
            <w:r w:rsidDel="00000000" w:rsidR="00000000" w:rsidRPr="00000000">
              <w:rPr>
                <w:b w:val="1"/>
                <w:rtl w:val="0"/>
              </w:rPr>
              <w:t xml:space="preserve">Interoperabilidades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Requerimientos de la aplicación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Requerimientos de servidores</w:t>
            </w:r>
          </w:p>
        </w:tc>
      </w:tr>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t xml:space="preserve">Configuración de los servidores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Instalación de la Aplicación</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Instaladores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gjdgxs" w:id="0"/>
            <w:bookmarkEnd w:id="0"/>
            <w:r w:rsidDel="00000000" w:rsidR="00000000" w:rsidRPr="00000000">
              <w:rPr>
                <w:b w:val="1"/>
                <w:rtl w:val="0"/>
              </w:rPr>
              <w:t xml:space="preserve">Requerimientos no funcionales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políticas de migración de datos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Pruebas técnicas y funcionales en cada paso</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Seguridad de la información - recomendaciones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MODELO DE OPERACIÓN</w:t>
      </w:r>
    </w:p>
    <w:p w:rsidR="00000000" w:rsidDel="00000000" w:rsidP="00000000" w:rsidRDefault="00000000" w:rsidRPr="00000000" w14:paraId="00000026">
      <w:pPr>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both"/>
              <w:rPr>
                <w:b w:val="1"/>
              </w:rPr>
            </w:pPr>
            <w:r w:rsidDel="00000000" w:rsidR="00000000" w:rsidRPr="00000000">
              <w:rPr>
                <w:b w:val="1"/>
                <w:rtl w:val="0"/>
              </w:rPr>
              <w:t xml:space="preserve">Control de licencias</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720" w:firstLine="0"/>
              <w:jc w:val="both"/>
              <w:rPr/>
            </w:pPr>
            <w:r w:rsidDel="00000000" w:rsidR="00000000" w:rsidRPr="00000000">
              <w:rPr>
                <w:rtl w:val="0"/>
              </w:rPr>
              <w:t xml:space="preserve">Licencia servidor de aplicación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ind w:left="720" w:firstLine="0"/>
              <w:jc w:val="both"/>
              <w:rPr/>
            </w:pPr>
            <w:r w:rsidDel="00000000" w:rsidR="00000000" w:rsidRPr="00000000">
              <w:rPr>
                <w:rtl w:val="0"/>
              </w:rPr>
              <w:t xml:space="preserve">Licencias servidores de base de datos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both"/>
              <w:rPr>
                <w:b w:val="1"/>
              </w:rPr>
            </w:pPr>
            <w:r w:rsidDel="00000000" w:rsidR="00000000" w:rsidRPr="00000000">
              <w:rPr>
                <w:b w:val="1"/>
                <w:rtl w:val="0"/>
              </w:rPr>
              <w:t xml:space="preserve">Procedimiento control de acceso</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both"/>
              <w:rPr>
                <w:b w:val="1"/>
              </w:rPr>
            </w:pPr>
            <w:r w:rsidDel="00000000" w:rsidR="00000000" w:rsidRPr="00000000">
              <w:rPr>
                <w:b w:val="1"/>
                <w:rtl w:val="0"/>
              </w:rPr>
              <w:t xml:space="preserve">Actividades de monitoreo de los servidores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b w:val="1"/>
              </w:rPr>
            </w:pPr>
            <w:r w:rsidDel="00000000" w:rsidR="00000000" w:rsidRPr="00000000">
              <w:rPr>
                <w:b w:val="1"/>
                <w:rtl w:val="0"/>
              </w:rPr>
              <w:t xml:space="preserve">Actividades periódicas de operación</w:t>
            </w:r>
          </w:p>
        </w:tc>
      </w:tr>
      <w:tr>
        <w:trPr>
          <w:cantSplit w:val="0"/>
          <w:trHeight w:val="420" w:hRule="atLeast"/>
          <w:tblHeader w:val="0"/>
        </w:trPr>
        <w:tc>
          <w:tcPr>
            <w:gridSpan w:val="2"/>
            <w:shd w:fill="f2f2f2"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both"/>
              <w:rPr>
                <w:b w:val="1"/>
              </w:rPr>
            </w:pPr>
            <w:r w:rsidDel="00000000" w:rsidR="00000000" w:rsidRPr="00000000">
              <w:rPr>
                <w:b w:val="1"/>
                <w:rtl w:val="0"/>
              </w:rPr>
              <w:t xml:space="preserve">Administración de respaldo</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720" w:firstLine="0"/>
              <w:jc w:val="both"/>
              <w:rPr/>
            </w:pPr>
            <w:r w:rsidDel="00000000" w:rsidR="00000000" w:rsidRPr="00000000">
              <w:rPr>
                <w:rtl w:val="0"/>
              </w:rPr>
              <w:t xml:space="preserve">Información a ser respaldada</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720" w:firstLine="0"/>
              <w:jc w:val="both"/>
              <w:rPr/>
            </w:pPr>
            <w:r w:rsidDel="00000000" w:rsidR="00000000" w:rsidRPr="00000000">
              <w:rPr>
                <w:rtl w:val="0"/>
              </w:rPr>
              <w:t xml:space="preserve">Servidor de aplicación</w:t>
            </w:r>
          </w:p>
        </w:tc>
      </w:tr>
      <w:tr>
        <w:trPr>
          <w:cantSplit w:val="0"/>
          <w:trHeight w:val="477.978515625"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720" w:firstLine="0"/>
              <w:jc w:val="both"/>
              <w:rPr/>
            </w:pPr>
            <w:r w:rsidDel="00000000" w:rsidR="00000000" w:rsidRPr="00000000">
              <w:rPr>
                <w:rtl w:val="0"/>
              </w:rPr>
              <w:t xml:space="preserve">Servidores de bases de datos</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0" w:firstLine="0"/>
              <w:jc w:val="both"/>
              <w:rPr/>
            </w:pPr>
            <w:r w:rsidDel="00000000" w:rsidR="00000000" w:rsidRPr="00000000">
              <w:rPr>
                <w:rtl w:val="0"/>
              </w:rPr>
              <w:t xml:space="preserve">Procedimiento de generación de backups</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ind w:left="720" w:firstLine="0"/>
              <w:jc w:val="both"/>
              <w:rPr/>
            </w:pPr>
            <w:r w:rsidDel="00000000" w:rsidR="00000000" w:rsidRPr="00000000">
              <w:rPr>
                <w:rtl w:val="0"/>
              </w:rPr>
              <w:t xml:space="preserve">Tipo de respaldo</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720" w:firstLine="0"/>
              <w:jc w:val="both"/>
              <w:rPr/>
            </w:pPr>
            <w:r w:rsidDel="00000000" w:rsidR="00000000" w:rsidRPr="00000000">
              <w:rPr>
                <w:rtl w:val="0"/>
              </w:rPr>
              <w:t xml:space="preserve">Frecuencia</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ind w:left="720" w:firstLine="0"/>
              <w:jc w:val="both"/>
              <w:rPr/>
            </w:pPr>
            <w:r w:rsidDel="00000000" w:rsidR="00000000" w:rsidRPr="00000000">
              <w:rPr>
                <w:rtl w:val="0"/>
              </w:rPr>
              <w:t xml:space="preserve">Procedimiento de restauración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both"/>
              <w:rPr/>
            </w:pPr>
            <w:r w:rsidDel="00000000" w:rsidR="00000000" w:rsidRPr="00000000">
              <w:rPr>
                <w:b w:val="1"/>
                <w:rtl w:val="0"/>
              </w:rPr>
              <w:t xml:space="preserve">Usuarios y roles funcionales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Terminología</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both"/>
              <w:rPr>
                <w:b w:val="1"/>
                <w:sz w:val="26"/>
                <w:szCs w:val="26"/>
              </w:rPr>
            </w:pPr>
            <w:r w:rsidDel="00000000" w:rsidR="00000000" w:rsidRPr="00000000">
              <w:rPr>
                <w:b w:val="1"/>
                <w:sz w:val="26"/>
                <w:szCs w:val="26"/>
                <w:rtl w:val="0"/>
              </w:rPr>
              <w:t xml:space="preserve">INTRODUCCIÓN</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both"/>
              <w:rPr>
                <w:sz w:val="24"/>
                <w:szCs w:val="24"/>
              </w:rPr>
            </w:pPr>
            <w:r w:rsidDel="00000000" w:rsidR="00000000" w:rsidRPr="00000000">
              <w:rPr>
                <w:sz w:val="24"/>
                <w:szCs w:val="24"/>
                <w:rtl w:val="0"/>
              </w:rPr>
              <w:t xml:space="preserve">El siguiente documento presenta el procedimiento y las opciones más básicas de instalación y configuración de la aplicación o módulo Escucha, así como el posterior montaje del mismo. El documento está estructurado de la siguiente forma:</w:t>
            </w:r>
          </w:p>
          <w:p w:rsidR="00000000" w:rsidDel="00000000" w:rsidP="00000000" w:rsidRDefault="00000000" w:rsidRPr="00000000" w14:paraId="0000004E">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La primera sección detalla los requisitos para la instalación de la plataforma.  Los prerrequisitos presentes en esta sección se presumen cumplidos.</w:t>
            </w:r>
            <w:r w:rsidDel="00000000" w:rsidR="00000000" w:rsidRPr="00000000">
              <w:rPr>
                <w:rtl w:val="0"/>
              </w:rPr>
            </w:r>
          </w:p>
          <w:p w:rsidR="00000000" w:rsidDel="00000000" w:rsidP="00000000" w:rsidRDefault="00000000" w:rsidRPr="00000000" w14:paraId="0000004F">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La segunda sección detalla la instalación de la plataforma, para cada uno de los servidores </w:t>
            </w:r>
            <w:r w:rsidDel="00000000" w:rsidR="00000000" w:rsidRPr="00000000">
              <w:rPr>
                <w:rtl w:val="0"/>
              </w:rPr>
            </w:r>
          </w:p>
          <w:p w:rsidR="00000000" w:rsidDel="00000000" w:rsidP="00000000" w:rsidRDefault="00000000" w:rsidRPr="00000000" w14:paraId="00000050">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La tercera sección describe mecanismos rápidos para solución de problemas conocidos. </w:t>
            </w:r>
            <w:r w:rsidDel="00000000" w:rsidR="00000000" w:rsidRPr="00000000">
              <w:rPr>
                <w:rtl w:val="0"/>
              </w:rPr>
            </w:r>
          </w:p>
          <w:p w:rsidR="00000000" w:rsidDel="00000000" w:rsidP="00000000" w:rsidRDefault="00000000" w:rsidRPr="00000000" w14:paraId="00000051">
            <w:pPr>
              <w:widowControl w:val="0"/>
              <w:numPr>
                <w:ilvl w:val="0"/>
                <w:numId w:val="5"/>
              </w:numPr>
              <w:spacing w:line="240" w:lineRule="auto"/>
              <w:ind w:left="720" w:hanging="360"/>
              <w:jc w:val="both"/>
              <w:rPr>
                <w:sz w:val="24"/>
                <w:szCs w:val="24"/>
              </w:rPr>
            </w:pPr>
            <w:r w:rsidDel="00000000" w:rsidR="00000000" w:rsidRPr="00000000">
              <w:rPr>
                <w:sz w:val="24"/>
                <w:szCs w:val="24"/>
                <w:rtl w:val="0"/>
              </w:rPr>
              <w:t xml:space="preserve">Finalizando con un glosario de términos</w:t>
            </w:r>
            <w:r w:rsidDel="00000000" w:rsidR="00000000" w:rsidRPr="00000000">
              <w:rPr>
                <w:rtl w:val="0"/>
              </w:rPr>
            </w:r>
          </w:p>
          <w:p w:rsidR="00000000" w:rsidDel="00000000" w:rsidP="00000000" w:rsidRDefault="00000000" w:rsidRPr="00000000" w14:paraId="00000052">
            <w:pPr>
              <w:widowControl w:val="0"/>
              <w:spacing w:line="240" w:lineRule="auto"/>
              <w:jc w:val="both"/>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both"/>
              <w:rPr>
                <w:sz w:val="26"/>
                <w:szCs w:val="26"/>
              </w:rPr>
            </w:pPr>
            <w:r w:rsidDel="00000000" w:rsidR="00000000" w:rsidRPr="00000000">
              <w:rPr>
                <w:b w:val="1"/>
                <w:sz w:val="26"/>
                <w:szCs w:val="26"/>
                <w:rtl w:val="0"/>
              </w:rPr>
              <w:t xml:space="preserve">ARQUITECTURA ACTUAL</w:t>
            </w:r>
            <w:r w:rsidDel="00000000" w:rsidR="00000000" w:rsidRPr="00000000">
              <w:rPr>
                <w:rtl w:val="0"/>
              </w:rPr>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La solución cuenta con cuatro servidores, dos de base de datos y dos de aplicación. El servidor de base de datos está configurado como master -esclavo</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both"/>
              <w:rPr>
                <w:b w:val="1"/>
                <w:sz w:val="26"/>
                <w:szCs w:val="26"/>
              </w:rPr>
            </w:pPr>
            <w:r w:rsidDel="00000000" w:rsidR="00000000" w:rsidRPr="00000000">
              <w:rPr>
                <w:b w:val="1"/>
                <w:sz w:val="26"/>
                <w:szCs w:val="26"/>
                <w:rtl w:val="0"/>
              </w:rPr>
              <w:t xml:space="preserve">INTEROPERABILIDADES</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both"/>
              <w:rPr>
                <w:sz w:val="24"/>
                <w:szCs w:val="24"/>
              </w:rPr>
            </w:pPr>
            <w:r w:rsidDel="00000000" w:rsidR="00000000" w:rsidRPr="00000000">
              <w:rPr>
                <w:sz w:val="26"/>
                <w:szCs w:val="26"/>
                <w:highlight w:val="white"/>
                <w:rtl w:val="0"/>
              </w:rPr>
              <w:t xml:space="preserve">E</w:t>
            </w:r>
            <w:r w:rsidDel="00000000" w:rsidR="00000000" w:rsidRPr="00000000">
              <w:rPr>
                <w:sz w:val="24"/>
                <w:szCs w:val="24"/>
                <w:highlight w:val="white"/>
                <w:rtl w:val="0"/>
              </w:rPr>
              <w:t xml:space="preserve">l módulo de Escucha tiene interoperabilidad con </w:t>
            </w:r>
            <w:r w:rsidDel="00000000" w:rsidR="00000000" w:rsidRPr="00000000">
              <w:rPr>
                <w:sz w:val="24"/>
                <w:szCs w:val="24"/>
                <w:rtl w:val="0"/>
              </w:rPr>
              <w:t xml:space="preserve">geoportal (Casas de la verdad, macroterritorios y mapa base) y  Data Tools.</w:t>
            </w:r>
          </w:p>
          <w:p w:rsidR="00000000" w:rsidDel="00000000" w:rsidP="00000000" w:rsidRDefault="00000000" w:rsidRPr="00000000" w14:paraId="0000005B">
            <w:pPr>
              <w:widowControl w:val="0"/>
              <w:spacing w:line="240" w:lineRule="auto"/>
              <w:jc w:val="both"/>
              <w:rPr>
                <w:sz w:val="24"/>
                <w:szCs w:val="24"/>
                <w:highlight w:val="white"/>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both"/>
              <w:rPr>
                <w:b w:val="1"/>
                <w:sz w:val="26"/>
                <w:szCs w:val="26"/>
              </w:rPr>
            </w:pPr>
            <w:r w:rsidDel="00000000" w:rsidR="00000000" w:rsidRPr="00000000">
              <w:rPr>
                <w:b w:val="1"/>
                <w:sz w:val="26"/>
                <w:szCs w:val="26"/>
                <w:rtl w:val="0"/>
              </w:rPr>
              <w:t xml:space="preserve">REQUERIMIENTOS DE LA APLICACIÓN</w:t>
            </w:r>
          </w:p>
        </w:tc>
      </w:tr>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both"/>
              <w:rPr>
                <w:sz w:val="24"/>
                <w:szCs w:val="24"/>
              </w:rPr>
            </w:pPr>
            <w:r w:rsidDel="00000000" w:rsidR="00000000" w:rsidRPr="00000000">
              <w:rPr>
                <w:sz w:val="24"/>
                <w:szCs w:val="24"/>
                <w:rtl w:val="0"/>
              </w:rPr>
              <w:t xml:space="preserve">A continuación, se describen los requerimientos para realizar la instalación de la aplicación Escucha.</w:t>
            </w:r>
          </w:p>
          <w:p w:rsidR="00000000" w:rsidDel="00000000" w:rsidP="00000000" w:rsidRDefault="00000000" w:rsidRPr="00000000" w14:paraId="00000060">
            <w:pPr>
              <w:widowControl w:val="0"/>
              <w:spacing w:line="240" w:lineRule="auto"/>
              <w:jc w:val="both"/>
              <w:rPr>
                <w:sz w:val="24"/>
                <w:szCs w:val="24"/>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ind w:left="720" w:firstLine="0"/>
              <w:jc w:val="both"/>
              <w:rPr>
                <w:b w:val="1"/>
                <w:sz w:val="26"/>
                <w:szCs w:val="26"/>
              </w:rPr>
            </w:pPr>
            <w:r w:rsidDel="00000000" w:rsidR="00000000" w:rsidRPr="00000000">
              <w:rPr>
                <w:b w:val="1"/>
                <w:sz w:val="26"/>
                <w:szCs w:val="26"/>
                <w:rtl w:val="0"/>
              </w:rPr>
              <w:t xml:space="preserve">REQUERIMIENTOS DE SERVIDORES</w:t>
            </w:r>
          </w:p>
        </w:tc>
      </w:tr>
      <w:tr>
        <w:trPr>
          <w:cantSplit w:val="0"/>
          <w:trHeight w:val="42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64">
            <w:pPr>
              <w:widowControl w:val="0"/>
              <w:spacing w:after="240" w:before="240" w:line="240" w:lineRule="auto"/>
              <w:ind w:left="0" w:firstLine="0"/>
              <w:jc w:val="both"/>
              <w:rPr>
                <w:sz w:val="24"/>
                <w:szCs w:val="24"/>
              </w:rPr>
            </w:pPr>
            <w:r w:rsidDel="00000000" w:rsidR="00000000" w:rsidRPr="00000000">
              <w:rPr>
                <w:rtl w:val="0"/>
              </w:rPr>
              <w:t xml:space="preserve">U</w:t>
            </w:r>
            <w:r w:rsidDel="00000000" w:rsidR="00000000" w:rsidRPr="00000000">
              <w:rPr>
                <w:sz w:val="24"/>
                <w:szCs w:val="24"/>
                <w:rtl w:val="0"/>
              </w:rPr>
              <w:t xml:space="preserve">n servidor web con sistema operativo Linux Debian 10.10 instalado a p</w:t>
            </w:r>
            <w:sdt>
              <w:sdtPr>
                <w:tag w:val="goog_rdk_0"/>
              </w:sdtPr>
              <w:sdtContent>
                <w:commentRangeStart w:id="0"/>
              </w:sdtContent>
            </w:sdt>
            <w:r w:rsidDel="00000000" w:rsidR="00000000" w:rsidRPr="00000000">
              <w:rPr>
                <w:sz w:val="24"/>
                <w:szCs w:val="24"/>
                <w:rtl w:val="0"/>
              </w:rPr>
              <w:t xml:space="preserve">artir de la iso llamada rhel-server-5.8-x86_64-dvd.iso</w:t>
            </w:r>
            <w:commentRangeEnd w:id="0"/>
            <w:r w:rsidDel="00000000" w:rsidR="00000000" w:rsidRPr="00000000">
              <w:commentReference w:id="0"/>
            </w:r>
            <w:r w:rsidDel="00000000" w:rsidR="00000000" w:rsidRPr="00000000">
              <w:rPr>
                <w:sz w:val="24"/>
                <w:szCs w:val="24"/>
                <w:rtl w:val="0"/>
              </w:rPr>
              <w:t xml:space="preserve"> y sin actualizaciones, en el que se instalará Apache versión xx.x..xx y como lenguaje de programación PHP versiones xxxxxx o mayor. Se sugiere que el equipo posea </w:t>
            </w:r>
            <w:sdt>
              <w:sdtPr>
                <w:tag w:val="goog_rdk_1"/>
              </w:sdtPr>
              <w:sdtContent>
                <w:commentRangeStart w:id="1"/>
              </w:sdtContent>
            </w:sdt>
            <w:r w:rsidDel="00000000" w:rsidR="00000000" w:rsidRPr="00000000">
              <w:rPr>
                <w:color w:val="ff0000"/>
                <w:sz w:val="24"/>
                <w:szCs w:val="24"/>
                <w:rtl w:val="0"/>
              </w:rPr>
              <w:t xml:space="preserve">dos unidades de almacenamiento, la primera destinada al sistema operativo  y una segunda unidad para albergar el sitio web</w:t>
            </w:r>
            <w:commentRangeEnd w:id="1"/>
            <w:r w:rsidDel="00000000" w:rsidR="00000000" w:rsidRPr="00000000">
              <w:commentReference w:id="1"/>
            </w:r>
            <w:r w:rsidDel="00000000" w:rsidR="00000000" w:rsidRPr="00000000">
              <w:rPr>
                <w:sz w:val="24"/>
                <w:szCs w:val="24"/>
                <w:rtl w:val="0"/>
              </w:rPr>
              <w:t xml:space="preserve">, cuando se dispone de dos o mas servidores web se recomienda que la unidad destinada para los fuentes del sitio sea compartida por los equipos, por ejemplo haciendo uso de NFS (Network file system) u otros medios técnicos.</w:t>
            </w:r>
          </w:p>
          <w:p w:rsidR="00000000" w:rsidDel="00000000" w:rsidP="00000000" w:rsidRDefault="00000000" w:rsidRPr="00000000" w14:paraId="00000065">
            <w:pPr>
              <w:widowControl w:val="0"/>
              <w:spacing w:after="240" w:before="240" w:line="240" w:lineRule="auto"/>
              <w:jc w:val="both"/>
              <w:rPr>
                <w:sz w:val="24"/>
                <w:szCs w:val="24"/>
              </w:rPr>
            </w:pPr>
            <w:r w:rsidDel="00000000" w:rsidR="00000000" w:rsidRPr="00000000">
              <w:rPr>
                <w:rtl w:val="0"/>
              </w:rPr>
              <w:t xml:space="preserve">L</w:t>
            </w:r>
            <w:r w:rsidDel="00000000" w:rsidR="00000000" w:rsidRPr="00000000">
              <w:rPr>
                <w:sz w:val="24"/>
                <w:szCs w:val="24"/>
                <w:rtl w:val="0"/>
              </w:rPr>
              <w:t xml:space="preserve">os servidores deben poseer conexión a internet, o poseer un equipo con conexión a internet para descargar los fuentes que se requieren en diferentes puntos de la aplicación, y moverlos al servidor correspondiente.</w:t>
            </w:r>
          </w:p>
          <w:p w:rsidR="00000000" w:rsidDel="00000000" w:rsidP="00000000" w:rsidRDefault="00000000" w:rsidRPr="00000000" w14:paraId="00000066">
            <w:pPr>
              <w:widowControl w:val="0"/>
              <w:spacing w:after="240" w:before="240" w:line="240" w:lineRule="auto"/>
              <w:jc w:val="both"/>
              <w:rPr>
                <w:sz w:val="24"/>
                <w:szCs w:val="24"/>
              </w:rPr>
            </w:pPr>
            <w:r w:rsidDel="00000000" w:rsidR="00000000" w:rsidRPr="00000000">
              <w:rPr>
                <w:sz w:val="24"/>
                <w:szCs w:val="24"/>
                <w:rtl w:val="0"/>
              </w:rPr>
              <w:t xml:space="preserve">Los servidores deben poder tener acceso entre ellos por los diferentes puertos de la aplicación </w:t>
            </w:r>
            <w:r w:rsidDel="00000000" w:rsidR="00000000" w:rsidRPr="00000000">
              <w:rPr>
                <w:color w:val="ff0000"/>
                <w:sz w:val="24"/>
                <w:szCs w:val="24"/>
                <w:rtl w:val="0"/>
              </w:rPr>
              <w:t xml:space="preserve">(xxxx,xxxxx)</w:t>
            </w:r>
            <w:r w:rsidDel="00000000" w:rsidR="00000000" w:rsidRPr="00000000">
              <w:rPr>
                <w:sz w:val="24"/>
                <w:szCs w:val="24"/>
                <w:rtl w:val="0"/>
              </w:rPr>
              <w:t xml:space="preserve">, use el comando telnet para validar este requisitos.</w:t>
            </w:r>
          </w:p>
          <w:p w:rsidR="00000000" w:rsidDel="00000000" w:rsidP="00000000" w:rsidRDefault="00000000" w:rsidRPr="00000000" w14:paraId="00000067">
            <w:pPr>
              <w:widowControl w:val="0"/>
              <w:spacing w:after="240" w:before="240" w:line="240" w:lineRule="auto"/>
              <w:jc w:val="both"/>
              <w:rPr>
                <w:sz w:val="24"/>
                <w:szCs w:val="24"/>
              </w:rPr>
            </w:pPr>
            <w:r w:rsidDel="00000000" w:rsidR="00000000" w:rsidRPr="00000000">
              <w:rPr>
                <w:sz w:val="24"/>
                <w:szCs w:val="24"/>
                <w:rtl w:val="0"/>
              </w:rPr>
              <w:t xml:space="preserve">Cuenta del usuario administrador de todos los servidores, así como las direcciones IP de cada una de las tarjetas.</w:t>
            </w:r>
          </w:p>
          <w:p w:rsidR="00000000" w:rsidDel="00000000" w:rsidP="00000000" w:rsidRDefault="00000000" w:rsidRPr="00000000" w14:paraId="00000068">
            <w:pPr>
              <w:widowControl w:val="0"/>
              <w:spacing w:after="240" w:before="240" w:line="240" w:lineRule="auto"/>
              <w:ind w:left="0" w:firstLine="0"/>
              <w:jc w:val="both"/>
              <w:rPr>
                <w:sz w:val="24"/>
                <w:szCs w:val="24"/>
              </w:rPr>
            </w:pPr>
            <w:r w:rsidDel="00000000" w:rsidR="00000000" w:rsidRPr="00000000">
              <w:rPr>
                <w:sz w:val="24"/>
                <w:szCs w:val="24"/>
                <w:rtl w:val="0"/>
              </w:rPr>
              <w:t xml:space="preserve">Habilitar en todos los servidores el servicio ftp, ssh, telnet y la configuración selinux en modo Disable</w:t>
            </w:r>
          </w:p>
          <w:p w:rsidR="00000000" w:rsidDel="00000000" w:rsidP="00000000" w:rsidRDefault="00000000" w:rsidRPr="00000000" w14:paraId="00000069">
            <w:pPr>
              <w:widowControl w:val="0"/>
              <w:spacing w:after="240" w:before="240" w:line="240" w:lineRule="auto"/>
              <w:ind w:left="0" w:firstLine="0"/>
              <w:jc w:val="both"/>
              <w:rPr>
                <w:sz w:val="24"/>
                <w:szCs w:val="24"/>
              </w:rPr>
            </w:pPr>
            <w:r w:rsidDel="00000000" w:rsidR="00000000" w:rsidRPr="00000000">
              <w:rPr>
                <w:sz w:val="24"/>
                <w:szCs w:val="24"/>
                <w:rtl w:val="0"/>
              </w:rPr>
              <w:t xml:space="preserve">Discos Fuentes del Sistema Operativo </w:t>
            </w:r>
            <w:r w:rsidDel="00000000" w:rsidR="00000000" w:rsidRPr="00000000">
              <w:rPr>
                <w:color w:val="ff0000"/>
                <w:sz w:val="24"/>
                <w:szCs w:val="24"/>
                <w:rtl w:val="0"/>
              </w:rPr>
              <w:t xml:space="preserve">Linux Debian 10.10</w:t>
            </w:r>
            <w:r w:rsidDel="00000000" w:rsidR="00000000" w:rsidRPr="00000000">
              <w:rPr>
                <w:sz w:val="24"/>
                <w:szCs w:val="24"/>
                <w:rtl w:val="0"/>
              </w:rPr>
              <w:t xml:space="preserve"> o el que se implemente que para efectos de este manual llamaremos iso de instalación, que debe estar montado en cada uno de los servidores, es posible que en la instalación encuentre que el equipo posee instalada versiones superiores, se sugiere utilizar la última versión existente, salvo en el caso que los módulos no funcione, por lo cual se deberá desinstalar la versión superior e instalar  la versión del manual para lo cual prefiera la instalación mediante el comando rpm.</w:t>
            </w:r>
          </w:p>
          <w:p w:rsidR="00000000" w:rsidDel="00000000" w:rsidP="00000000" w:rsidRDefault="00000000" w:rsidRPr="00000000" w14:paraId="0000006A">
            <w:pPr>
              <w:widowControl w:val="0"/>
              <w:spacing w:after="240" w:before="240" w:line="240" w:lineRule="auto"/>
              <w:jc w:val="both"/>
              <w:rPr>
                <w:sz w:val="24"/>
                <w:szCs w:val="24"/>
              </w:rPr>
            </w:pPr>
            <w:r w:rsidDel="00000000" w:rsidR="00000000" w:rsidRPr="00000000">
              <w:rPr>
                <w:sz w:val="24"/>
                <w:szCs w:val="24"/>
                <w:rtl w:val="0"/>
              </w:rPr>
              <w:t xml:space="preserve">Nótese que cualquier sistema operativo en el que sea posible instalar las herramientas (Apache, PHP, PostgreSQL) es aceptable para la instalación de la  aplicación de Escucha.</w:t>
            </w:r>
          </w:p>
          <w:p w:rsidR="00000000" w:rsidDel="00000000" w:rsidP="00000000" w:rsidRDefault="00000000" w:rsidRPr="00000000" w14:paraId="0000006B">
            <w:pPr>
              <w:widowControl w:val="0"/>
              <w:spacing w:after="240" w:before="240" w:line="240" w:lineRule="auto"/>
              <w:jc w:val="both"/>
              <w:rPr>
                <w:b w:val="1"/>
              </w:rPr>
            </w:pPr>
            <w:r w:rsidDel="00000000" w:rsidR="00000000" w:rsidRPr="00000000">
              <w:rPr>
                <w:rtl w:val="0"/>
              </w:rPr>
            </w:r>
          </w:p>
          <w:p w:rsidR="00000000" w:rsidDel="00000000" w:rsidP="00000000" w:rsidRDefault="00000000" w:rsidRPr="00000000" w14:paraId="0000006C">
            <w:pPr>
              <w:widowControl w:val="0"/>
              <w:numPr>
                <w:ilvl w:val="0"/>
                <w:numId w:val="3"/>
              </w:numPr>
              <w:spacing w:after="0" w:before="0" w:line="240" w:lineRule="auto"/>
              <w:ind w:left="720" w:hanging="360"/>
              <w:jc w:val="both"/>
              <w:rPr>
                <w:u w:val="none"/>
              </w:rPr>
            </w:pPr>
            <w:r w:rsidDel="00000000" w:rsidR="00000000" w:rsidRPr="00000000">
              <w:rPr>
                <w:rtl w:val="0"/>
              </w:rPr>
              <w:t xml:space="preserve">Lenguaje de programación PHP; versión 7.3: </w:t>
            </w:r>
            <w:r w:rsidDel="00000000" w:rsidR="00000000" w:rsidRPr="00000000">
              <w:rPr>
                <w:rtl w:val="0"/>
              </w:rPr>
            </w:r>
          </w:p>
          <w:p w:rsidR="00000000" w:rsidDel="00000000" w:rsidP="00000000" w:rsidRDefault="00000000" w:rsidRPr="00000000" w14:paraId="0000006D">
            <w:pPr>
              <w:widowControl w:val="0"/>
              <w:spacing w:after="0" w:before="0" w:line="240" w:lineRule="auto"/>
              <w:ind w:left="720" w:firstLine="0"/>
              <w:jc w:val="both"/>
              <w:rPr>
                <w:color w:val="4950b6"/>
                <w:u w:val="single"/>
              </w:rPr>
            </w:pPr>
            <w:r w:rsidDel="00000000" w:rsidR="00000000" w:rsidRPr="00000000">
              <w:rPr>
                <w:rtl w:val="0"/>
              </w:rPr>
              <w:t xml:space="preserve"> </w:t>
            </w:r>
            <w:hyperlink r:id="rId10">
              <w:r w:rsidDel="00000000" w:rsidR="00000000" w:rsidRPr="00000000">
                <w:rPr>
                  <w:color w:val="4950b6"/>
                  <w:u w:val="single"/>
                  <w:rtl w:val="0"/>
                </w:rPr>
                <w:t xml:space="preserve">https://www.php.net/manual/es/index.php</w:t>
              </w:r>
            </w:hyperlink>
            <w:r w:rsidDel="00000000" w:rsidR="00000000" w:rsidRPr="00000000">
              <w:rPr>
                <w:rtl w:val="0"/>
              </w:rPr>
            </w:r>
          </w:p>
          <w:p w:rsidR="00000000" w:rsidDel="00000000" w:rsidP="00000000" w:rsidRDefault="00000000" w:rsidRPr="00000000" w14:paraId="0000006E">
            <w:pPr>
              <w:widowControl w:val="0"/>
              <w:numPr>
                <w:ilvl w:val="0"/>
                <w:numId w:val="3"/>
              </w:numPr>
              <w:spacing w:after="0" w:before="0" w:line="240" w:lineRule="auto"/>
              <w:ind w:left="720" w:hanging="360"/>
              <w:jc w:val="both"/>
              <w:rPr>
                <w:u w:val="none"/>
              </w:rPr>
            </w:pPr>
            <w:r w:rsidDel="00000000" w:rsidR="00000000" w:rsidRPr="00000000">
              <w:rPr>
                <w:rtl w:val="0"/>
              </w:rPr>
              <w:t xml:space="preserve">Frameworks Laravel; versión 5.5: </w:t>
            </w:r>
            <w:hyperlink r:id="rId11">
              <w:r w:rsidDel="00000000" w:rsidR="00000000" w:rsidRPr="00000000">
                <w:rPr>
                  <w:color w:val="4950b6"/>
                  <w:u w:val="single"/>
                  <w:rtl w:val="0"/>
                </w:rPr>
                <w:t xml:space="preserve">https://laravel.com/docs/5.5</w:t>
              </w:r>
            </w:hyperlink>
            <w:r w:rsidDel="00000000" w:rsidR="00000000" w:rsidRPr="00000000">
              <w:rPr>
                <w:rtl w:val="0"/>
              </w:rPr>
            </w:r>
          </w:p>
          <w:p w:rsidR="00000000" w:rsidDel="00000000" w:rsidP="00000000" w:rsidRDefault="00000000" w:rsidRPr="00000000" w14:paraId="0000006F">
            <w:pPr>
              <w:widowControl w:val="0"/>
              <w:numPr>
                <w:ilvl w:val="0"/>
                <w:numId w:val="3"/>
              </w:numPr>
              <w:spacing w:after="0" w:before="0" w:line="240" w:lineRule="auto"/>
              <w:ind w:left="720" w:hanging="360"/>
              <w:jc w:val="both"/>
              <w:rPr>
                <w:u w:val="none"/>
              </w:rPr>
            </w:pPr>
            <w:r w:rsidDel="00000000" w:rsidR="00000000" w:rsidRPr="00000000">
              <w:rPr>
                <w:rtl w:val="0"/>
              </w:rPr>
              <w:t xml:space="preserve">jQuery (frontend); versión 3.5.1: </w:t>
            </w:r>
            <w:hyperlink r:id="rId12">
              <w:r w:rsidDel="00000000" w:rsidR="00000000" w:rsidRPr="00000000">
                <w:rPr>
                  <w:color w:val="4950b6"/>
                  <w:u w:val="single"/>
                  <w:rtl w:val="0"/>
                </w:rPr>
                <w:t xml:space="preserve">https://api.jquery.com/</w:t>
              </w:r>
            </w:hyperlink>
            <w:r w:rsidDel="00000000" w:rsidR="00000000" w:rsidRPr="00000000">
              <w:rPr>
                <w:rtl w:val="0"/>
              </w:rPr>
            </w:r>
          </w:p>
          <w:p w:rsidR="00000000" w:rsidDel="00000000" w:rsidP="00000000" w:rsidRDefault="00000000" w:rsidRPr="00000000" w14:paraId="00000070">
            <w:pPr>
              <w:widowControl w:val="0"/>
              <w:numPr>
                <w:ilvl w:val="0"/>
                <w:numId w:val="3"/>
              </w:numPr>
              <w:spacing w:after="0" w:before="0" w:line="240" w:lineRule="auto"/>
              <w:ind w:left="720" w:hanging="360"/>
              <w:jc w:val="both"/>
              <w:rPr>
                <w:u w:val="none"/>
              </w:rPr>
            </w:pPr>
            <w:r w:rsidDel="00000000" w:rsidR="00000000" w:rsidRPr="00000000">
              <w:rPr>
                <w:rtl w:val="0"/>
              </w:rPr>
              <w:t xml:space="preserve">PostgreSQL (backend); versión 11.12: </w:t>
            </w:r>
            <w:r w:rsidDel="00000000" w:rsidR="00000000" w:rsidRPr="00000000">
              <w:rPr>
                <w:rtl w:val="0"/>
              </w:rPr>
            </w:r>
          </w:p>
          <w:p w:rsidR="00000000" w:rsidDel="00000000" w:rsidP="00000000" w:rsidRDefault="00000000" w:rsidRPr="00000000" w14:paraId="00000071">
            <w:pPr>
              <w:widowControl w:val="0"/>
              <w:spacing w:after="0" w:before="0" w:line="240" w:lineRule="auto"/>
              <w:ind w:left="720" w:firstLine="0"/>
              <w:jc w:val="both"/>
              <w:rPr>
                <w:color w:val="4950b6"/>
                <w:u w:val="single"/>
              </w:rPr>
            </w:pPr>
            <w:hyperlink r:id="rId13">
              <w:r w:rsidDel="00000000" w:rsidR="00000000" w:rsidRPr="00000000">
                <w:rPr>
                  <w:color w:val="4950b6"/>
                  <w:u w:val="single"/>
                  <w:rtl w:val="0"/>
                </w:rPr>
                <w:t xml:space="preserve">https://www.postgresql.org/docs/11/index.html</w:t>
              </w:r>
            </w:hyperlink>
            <w:r w:rsidDel="00000000" w:rsidR="00000000" w:rsidRPr="00000000">
              <w:rPr>
                <w:rtl w:val="0"/>
              </w:rPr>
            </w:r>
          </w:p>
          <w:p w:rsidR="00000000" w:rsidDel="00000000" w:rsidP="00000000" w:rsidRDefault="00000000" w:rsidRPr="00000000" w14:paraId="00000072">
            <w:pPr>
              <w:widowControl w:val="0"/>
              <w:numPr>
                <w:ilvl w:val="0"/>
                <w:numId w:val="3"/>
              </w:numPr>
              <w:spacing w:after="0" w:before="0" w:line="240" w:lineRule="auto"/>
              <w:ind w:left="720" w:hanging="360"/>
              <w:jc w:val="both"/>
              <w:rPr>
                <w:u w:val="none"/>
              </w:rPr>
            </w:pPr>
            <w:r w:rsidDel="00000000" w:rsidR="00000000" w:rsidRPr="00000000">
              <w:rPr>
                <w:rtl w:val="0"/>
              </w:rPr>
              <w:t xml:space="preserve">Bootstrap (librería CSS); versión 4.6:</w:t>
            </w:r>
            <w:r w:rsidDel="00000000" w:rsidR="00000000" w:rsidRPr="00000000">
              <w:rPr>
                <w:rtl w:val="0"/>
              </w:rPr>
            </w:r>
          </w:p>
          <w:p w:rsidR="00000000" w:rsidDel="00000000" w:rsidP="00000000" w:rsidRDefault="00000000" w:rsidRPr="00000000" w14:paraId="00000073">
            <w:pPr>
              <w:widowControl w:val="0"/>
              <w:spacing w:after="0" w:before="0" w:line="240" w:lineRule="auto"/>
              <w:ind w:left="720" w:firstLine="0"/>
              <w:jc w:val="both"/>
              <w:rPr>
                <w:color w:val="4950b6"/>
                <w:u w:val="single"/>
              </w:rPr>
            </w:pPr>
            <w:r w:rsidDel="00000000" w:rsidR="00000000" w:rsidRPr="00000000">
              <w:rPr>
                <w:rtl w:val="0"/>
              </w:rPr>
              <w:t xml:space="preserve"> </w:t>
            </w:r>
            <w:hyperlink r:id="rId14">
              <w:r w:rsidDel="00000000" w:rsidR="00000000" w:rsidRPr="00000000">
                <w:rPr>
                  <w:color w:val="4950b6"/>
                  <w:u w:val="single"/>
                  <w:rtl w:val="0"/>
                </w:rPr>
                <w:t xml:space="preserve">https://getbootstrap.com/docs/4.6/getting-started/introduction/</w:t>
              </w:r>
            </w:hyperlink>
            <w:r w:rsidDel="00000000" w:rsidR="00000000" w:rsidRPr="00000000">
              <w:rPr>
                <w:rtl w:val="0"/>
              </w:rPr>
            </w:r>
          </w:p>
          <w:p w:rsidR="00000000" w:rsidDel="00000000" w:rsidP="00000000" w:rsidRDefault="00000000" w:rsidRPr="00000000" w14:paraId="00000074">
            <w:pPr>
              <w:widowControl w:val="0"/>
              <w:numPr>
                <w:ilvl w:val="0"/>
                <w:numId w:val="2"/>
              </w:numPr>
              <w:spacing w:after="0" w:before="0" w:line="240" w:lineRule="auto"/>
              <w:ind w:left="720" w:hanging="360"/>
              <w:jc w:val="both"/>
              <w:rPr>
                <w:u w:val="none"/>
              </w:rPr>
            </w:pPr>
            <w:r w:rsidDel="00000000" w:rsidR="00000000" w:rsidRPr="00000000">
              <w:rPr>
                <w:rtl w:val="0"/>
              </w:rPr>
              <w:t xml:space="preserve">Apache; versión 2.4</w:t>
            </w:r>
          </w:p>
          <w:p w:rsidR="00000000" w:rsidDel="00000000" w:rsidP="00000000" w:rsidRDefault="00000000" w:rsidRPr="00000000" w14:paraId="00000075">
            <w:pPr>
              <w:widowControl w:val="0"/>
              <w:spacing w:after="0" w:before="0" w:line="240" w:lineRule="auto"/>
              <w:ind w:left="720" w:firstLine="0"/>
              <w:jc w:val="both"/>
              <w:rPr/>
            </w:pPr>
            <w:hyperlink r:id="rId15">
              <w:r w:rsidDel="00000000" w:rsidR="00000000" w:rsidRPr="00000000">
                <w:rPr>
                  <w:color w:val="1155cc"/>
                  <w:u w:val="single"/>
                  <w:rtl w:val="0"/>
                </w:rPr>
                <w:t xml:space="preserve">https://httpd.apache.org/download.cgi</w:t>
              </w:r>
            </w:hyperlink>
            <w:r w:rsidDel="00000000" w:rsidR="00000000" w:rsidRPr="00000000">
              <w:rPr>
                <w:rtl w:val="0"/>
              </w:rPr>
            </w:r>
          </w:p>
          <w:p w:rsidR="00000000" w:rsidDel="00000000" w:rsidP="00000000" w:rsidRDefault="00000000" w:rsidRPr="00000000" w14:paraId="00000076">
            <w:pPr>
              <w:widowControl w:val="0"/>
              <w:shd w:fill="ffffff" w:val="clear"/>
              <w:spacing w:after="380"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7">
            <w:pPr>
              <w:widowControl w:val="0"/>
              <w:shd w:fill="ffffff" w:val="clear"/>
              <w:spacing w:after="380" w:line="240" w:lineRule="auto"/>
              <w:jc w:val="both"/>
              <w:rPr>
                <w:b w:val="1"/>
                <w:sz w:val="24"/>
                <w:szCs w:val="24"/>
                <w:highlight w:val="white"/>
              </w:rPr>
            </w:pPr>
            <w:r w:rsidDel="00000000" w:rsidR="00000000" w:rsidRPr="00000000">
              <w:rPr>
                <w:b w:val="1"/>
                <w:sz w:val="24"/>
                <w:szCs w:val="24"/>
                <w:highlight w:val="white"/>
                <w:rtl w:val="0"/>
              </w:rPr>
              <w:t xml:space="preserve">Servidores de la Comisión de la Verdad</w:t>
            </w:r>
          </w:p>
          <w:p w:rsidR="00000000" w:rsidDel="00000000" w:rsidP="00000000" w:rsidRDefault="00000000" w:rsidRPr="00000000" w14:paraId="00000078">
            <w:pPr>
              <w:widowControl w:val="0"/>
              <w:shd w:fill="ffffff" w:val="clear"/>
              <w:spacing w:after="380" w:line="240" w:lineRule="auto"/>
              <w:jc w:val="both"/>
              <w:rPr>
                <w:sz w:val="24"/>
                <w:szCs w:val="24"/>
                <w:highlight w:val="white"/>
              </w:rPr>
            </w:pPr>
            <w:r w:rsidDel="00000000" w:rsidR="00000000" w:rsidRPr="00000000">
              <w:rPr>
                <w:b w:val="1"/>
                <w:sz w:val="24"/>
                <w:szCs w:val="24"/>
                <w:highlight w:val="white"/>
                <w:rtl w:val="0"/>
              </w:rPr>
              <w:t xml:space="preserve">Servidores de aplicación</w:t>
            </w:r>
            <w:r w:rsidDel="00000000" w:rsidR="00000000" w:rsidRPr="00000000">
              <w:rPr>
                <w:rtl w:val="0"/>
              </w:rPr>
            </w:r>
          </w:p>
          <w:p w:rsidR="00000000" w:rsidDel="00000000" w:rsidP="00000000" w:rsidRDefault="00000000" w:rsidRPr="00000000" w14:paraId="00000079">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Linux Debian 10.10</w:t>
            </w:r>
          </w:p>
          <w:p w:rsidR="00000000" w:rsidDel="00000000" w:rsidP="00000000" w:rsidRDefault="00000000" w:rsidRPr="00000000" w14:paraId="0000007A">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Ram: 32 Gb</w:t>
            </w:r>
          </w:p>
          <w:p w:rsidR="00000000" w:rsidDel="00000000" w:rsidP="00000000" w:rsidRDefault="00000000" w:rsidRPr="00000000" w14:paraId="0000007B">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Nombre: SRV-V- </w:t>
            </w:r>
          </w:p>
          <w:p w:rsidR="00000000" w:rsidDel="00000000" w:rsidP="00000000" w:rsidRDefault="00000000" w:rsidRPr="00000000" w14:paraId="0000007C">
            <w:pPr>
              <w:widowControl w:val="0"/>
              <w:shd w:fill="ffffff" w:val="clear"/>
              <w:spacing w:after="0" w:line="240" w:lineRule="auto"/>
              <w:jc w:val="both"/>
              <w:rPr>
                <w:sz w:val="24"/>
                <w:szCs w:val="24"/>
                <w:highlight w:val="white"/>
              </w:rPr>
            </w:pPr>
            <w:r w:rsidDel="00000000" w:rsidR="00000000" w:rsidRPr="00000000">
              <w:rPr>
                <w:sz w:val="24"/>
                <w:szCs w:val="24"/>
                <w:highlight w:val="white"/>
                <w:rtl w:val="0"/>
              </w:rPr>
              <w:t xml:space="preserve">Nombre completo: SRV-V-</w:t>
            </w:r>
          </w:p>
          <w:p w:rsidR="00000000" w:rsidDel="00000000" w:rsidP="00000000" w:rsidRDefault="00000000" w:rsidRPr="00000000" w14:paraId="0000007D">
            <w:pPr>
              <w:widowControl w:val="0"/>
              <w:shd w:fill="ffffff" w:val="clear"/>
              <w:spacing w:after="0" w:line="240" w:lineRule="auto"/>
              <w:jc w:val="both"/>
              <w:rPr>
                <w:sz w:val="24"/>
                <w:szCs w:val="24"/>
                <w:highlight w:val="white"/>
              </w:rPr>
            </w:pPr>
            <w:r w:rsidDel="00000000" w:rsidR="00000000" w:rsidRPr="00000000">
              <w:rPr>
                <w:sz w:val="24"/>
                <w:szCs w:val="24"/>
                <w:highlight w:val="white"/>
                <w:rtl w:val="0"/>
              </w:rPr>
              <w:t xml:space="preserve">Almacenamiento 15 Tb</w:t>
            </w:r>
          </w:p>
          <w:p w:rsidR="00000000" w:rsidDel="00000000" w:rsidP="00000000" w:rsidRDefault="00000000" w:rsidRPr="00000000" w14:paraId="0000007E">
            <w:pPr>
              <w:widowControl w:val="0"/>
              <w:shd w:fill="ffffff" w:val="clear"/>
              <w:spacing w:after="0" w:line="240" w:lineRule="auto"/>
              <w:jc w:val="both"/>
              <w:rPr>
                <w:sz w:val="24"/>
                <w:szCs w:val="24"/>
                <w:highlight w:val="white"/>
              </w:rPr>
            </w:pPr>
            <w:r w:rsidDel="00000000" w:rsidR="00000000" w:rsidRPr="00000000">
              <w:rPr>
                <w:sz w:val="24"/>
                <w:szCs w:val="24"/>
                <w:highlight w:val="white"/>
                <w:rtl w:val="0"/>
              </w:rPr>
              <w:t xml:space="preserve">6 núcleos</w:t>
            </w:r>
          </w:p>
          <w:p w:rsidR="00000000" w:rsidDel="00000000" w:rsidP="00000000" w:rsidRDefault="00000000" w:rsidRPr="00000000" w14:paraId="0000007F">
            <w:pPr>
              <w:widowControl w:val="0"/>
              <w:shd w:fill="ffffff" w:val="clear"/>
              <w:spacing w:after="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0">
            <w:pPr>
              <w:widowControl w:val="0"/>
              <w:shd w:fill="ffffff" w:val="clear"/>
              <w:spacing w:after="380" w:line="240" w:lineRule="auto"/>
              <w:jc w:val="both"/>
              <w:rPr>
                <w:b w:val="1"/>
                <w:sz w:val="24"/>
                <w:szCs w:val="24"/>
                <w:highlight w:val="white"/>
              </w:rPr>
            </w:pPr>
            <w:r w:rsidDel="00000000" w:rsidR="00000000" w:rsidRPr="00000000">
              <w:rPr>
                <w:b w:val="1"/>
                <w:sz w:val="24"/>
                <w:szCs w:val="24"/>
                <w:highlight w:val="white"/>
                <w:rtl w:val="0"/>
              </w:rPr>
              <w:t xml:space="preserve">Servidores Base de Datos</w:t>
            </w:r>
          </w:p>
          <w:p w:rsidR="00000000" w:rsidDel="00000000" w:rsidP="00000000" w:rsidRDefault="00000000" w:rsidRPr="00000000" w14:paraId="00000081">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Linux Debian 10.10</w:t>
            </w:r>
          </w:p>
          <w:p w:rsidR="00000000" w:rsidDel="00000000" w:rsidP="00000000" w:rsidRDefault="00000000" w:rsidRPr="00000000" w14:paraId="00000082">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Ram: 16 Gb</w:t>
            </w:r>
          </w:p>
          <w:p w:rsidR="00000000" w:rsidDel="00000000" w:rsidP="00000000" w:rsidRDefault="00000000" w:rsidRPr="00000000" w14:paraId="00000083">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Nombre: SRV-V-</w:t>
            </w:r>
          </w:p>
          <w:p w:rsidR="00000000" w:rsidDel="00000000" w:rsidP="00000000" w:rsidRDefault="00000000" w:rsidRPr="00000000" w14:paraId="00000084">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Nombre completo: SRV-V-</w:t>
            </w:r>
          </w:p>
          <w:p w:rsidR="00000000" w:rsidDel="00000000" w:rsidP="00000000" w:rsidRDefault="00000000" w:rsidRPr="00000000" w14:paraId="00000085">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4 núcleos</w:t>
            </w:r>
          </w:p>
          <w:p w:rsidR="00000000" w:rsidDel="00000000" w:rsidP="00000000" w:rsidRDefault="00000000" w:rsidRPr="00000000" w14:paraId="00000086">
            <w:pPr>
              <w:widowControl w:val="0"/>
              <w:shd w:fill="ffffff" w:val="clear"/>
              <w:spacing w:line="240" w:lineRule="auto"/>
              <w:jc w:val="both"/>
              <w:rPr>
                <w:sz w:val="24"/>
                <w:szCs w:val="24"/>
                <w:highlight w:val="white"/>
              </w:rPr>
            </w:pPr>
            <w:r w:rsidDel="00000000" w:rsidR="00000000" w:rsidRPr="00000000">
              <w:rPr>
                <w:sz w:val="24"/>
                <w:szCs w:val="24"/>
                <w:highlight w:val="white"/>
                <w:rtl w:val="0"/>
              </w:rPr>
              <w:t xml:space="preserve">DD: 120 Gb</w:t>
            </w:r>
          </w:p>
          <w:p w:rsidR="00000000" w:rsidDel="00000000" w:rsidP="00000000" w:rsidRDefault="00000000" w:rsidRPr="00000000" w14:paraId="00000087">
            <w:pPr>
              <w:widowControl w:val="0"/>
              <w:spacing w:line="240" w:lineRule="auto"/>
              <w:jc w:val="both"/>
              <w:rPr/>
            </w:pPr>
            <w:r w:rsidDel="00000000" w:rsidR="00000000" w:rsidRPr="00000000">
              <w:rPr>
                <w:rtl w:val="0"/>
              </w:rPr>
            </w:r>
          </w:p>
        </w:tc>
      </w:tr>
      <w:tr>
        <w:trPr>
          <w:cantSplit w:val="0"/>
          <w:trHeight w:val="48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ind w:left="720" w:firstLine="0"/>
              <w:jc w:val="both"/>
              <w:rPr>
                <w:b w:val="1"/>
                <w:sz w:val="28"/>
                <w:szCs w:val="28"/>
              </w:rPr>
            </w:pPr>
            <w:r w:rsidDel="00000000" w:rsidR="00000000" w:rsidRPr="00000000">
              <w:rPr>
                <w:b w:val="1"/>
                <w:sz w:val="28"/>
                <w:szCs w:val="28"/>
                <w:rtl w:val="0"/>
              </w:rPr>
              <w:t xml:space="preserve">Configuración de los servidores</w:t>
            </w:r>
          </w:p>
        </w:tc>
      </w:tr>
      <w:tr>
        <w:trPr>
          <w:cantSplit w:val="0"/>
          <w:trHeight w:val="732.978515625"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8B">
            <w:pPr>
              <w:widowControl w:val="0"/>
              <w:numPr>
                <w:ilvl w:val="0"/>
                <w:numId w:val="4"/>
              </w:numPr>
              <w:shd w:fill="ffffff" w:val="clear"/>
              <w:spacing w:after="0" w:afterAutospacing="0" w:before="200" w:line="240" w:lineRule="auto"/>
              <w:ind w:left="940" w:hanging="360"/>
            </w:pPr>
            <w:r w:rsidDel="00000000" w:rsidR="00000000" w:rsidRPr="00000000">
              <w:rPr>
                <w:color w:val="222222"/>
                <w:rtl w:val="0"/>
              </w:rPr>
              <w:t xml:space="preserve">Script de backup de la base de datos: https://tinyurl.com/ye3y9en2</w:t>
            </w:r>
          </w:p>
          <w:p w:rsidR="00000000" w:rsidDel="00000000" w:rsidP="00000000" w:rsidRDefault="00000000" w:rsidRPr="00000000" w14:paraId="0000008C">
            <w:pPr>
              <w:widowControl w:val="0"/>
              <w:numPr>
                <w:ilvl w:val="0"/>
                <w:numId w:val="4"/>
              </w:numPr>
              <w:shd w:fill="ffffff" w:val="clear"/>
              <w:spacing w:after="0" w:afterAutospacing="0" w:before="0" w:beforeAutospacing="0" w:line="240" w:lineRule="auto"/>
              <w:ind w:left="940" w:hanging="360"/>
            </w:pPr>
            <w:r w:rsidDel="00000000" w:rsidR="00000000" w:rsidRPr="00000000">
              <w:rPr>
                <w:color w:val="222222"/>
                <w:rtl w:val="0"/>
              </w:rPr>
              <w:t xml:space="preserve">Archivo de configuración (.env) del Laravel: https://tinyurl.com/ye3y9en2</w:t>
            </w:r>
          </w:p>
          <w:p w:rsidR="00000000" w:rsidDel="00000000" w:rsidP="00000000" w:rsidRDefault="00000000" w:rsidRPr="00000000" w14:paraId="0000008D">
            <w:pPr>
              <w:widowControl w:val="0"/>
              <w:numPr>
                <w:ilvl w:val="0"/>
                <w:numId w:val="4"/>
              </w:numPr>
              <w:shd w:fill="ffffff" w:val="clear"/>
              <w:spacing w:after="0" w:afterAutospacing="0" w:before="0" w:beforeAutospacing="0" w:line="240" w:lineRule="auto"/>
              <w:ind w:left="940" w:hanging="360"/>
            </w:pPr>
            <w:r w:rsidDel="00000000" w:rsidR="00000000" w:rsidRPr="00000000">
              <w:rPr>
                <w:color w:val="222222"/>
                <w:rtl w:val="0"/>
              </w:rPr>
              <w:t xml:space="preserve">Programación de tareas de los servidores de aplicaciones (sim2, sim3), del usuario root y del usuario postgres del servidor master de postgres</w:t>
            </w:r>
          </w:p>
          <w:p w:rsidR="00000000" w:rsidDel="00000000" w:rsidP="00000000" w:rsidRDefault="00000000" w:rsidRPr="00000000" w14:paraId="0000008E">
            <w:pPr>
              <w:widowControl w:val="0"/>
              <w:numPr>
                <w:ilvl w:val="1"/>
                <w:numId w:val="4"/>
              </w:numPr>
              <w:shd w:fill="ffffff" w:val="clear"/>
              <w:spacing w:after="0" w:afterAutospacing="0" w:before="0" w:beforeAutospacing="0" w:line="240" w:lineRule="auto"/>
              <w:ind w:left="1440" w:hanging="360"/>
              <w:rPr>
                <w:color w:val="222222"/>
                <w:u w:val="none"/>
              </w:rPr>
            </w:pPr>
            <w:hyperlink r:id="rId16">
              <w:r w:rsidDel="00000000" w:rsidR="00000000" w:rsidRPr="00000000">
                <w:rPr>
                  <w:color w:val="1155cc"/>
                  <w:u w:val="single"/>
                  <w:rtl w:val="0"/>
                </w:rPr>
                <w:t xml:space="preserve">https://tinyurl.com/ye3y9en2</w:t>
              </w:r>
            </w:hyperlink>
            <w:r w:rsidDel="00000000" w:rsidR="00000000" w:rsidRPr="00000000">
              <w:rPr>
                <w:rtl w:val="0"/>
              </w:rPr>
            </w:r>
          </w:p>
          <w:p w:rsidR="00000000" w:rsidDel="00000000" w:rsidP="00000000" w:rsidRDefault="00000000" w:rsidRPr="00000000" w14:paraId="0000008F">
            <w:pPr>
              <w:widowControl w:val="0"/>
              <w:numPr>
                <w:ilvl w:val="0"/>
                <w:numId w:val="4"/>
              </w:numPr>
              <w:shd w:fill="ffffff" w:val="clear"/>
              <w:spacing w:after="0" w:afterAutospacing="0" w:before="0" w:beforeAutospacing="0" w:line="240" w:lineRule="auto"/>
              <w:ind w:left="940" w:hanging="360"/>
            </w:pPr>
            <w:r w:rsidDel="00000000" w:rsidR="00000000" w:rsidRPr="00000000">
              <w:rPr>
                <w:color w:val="222222"/>
                <w:rtl w:val="0"/>
              </w:rPr>
              <w:t xml:space="preserve">Archivos de configuración de los servidores postgres: https://tinyurl.com/ye3y9en2</w:t>
            </w:r>
          </w:p>
          <w:p w:rsidR="00000000" w:rsidDel="00000000" w:rsidP="00000000" w:rsidRDefault="00000000" w:rsidRPr="00000000" w14:paraId="00000090">
            <w:pPr>
              <w:widowControl w:val="0"/>
              <w:numPr>
                <w:ilvl w:val="0"/>
                <w:numId w:val="4"/>
              </w:numPr>
              <w:shd w:fill="ffffff" w:val="clear"/>
              <w:spacing w:after="0" w:afterAutospacing="0" w:before="0" w:beforeAutospacing="0" w:line="240" w:lineRule="auto"/>
              <w:ind w:left="940" w:hanging="360"/>
            </w:pPr>
            <w:r w:rsidDel="00000000" w:rsidR="00000000" w:rsidRPr="00000000">
              <w:rPr>
                <w:color w:val="222222"/>
                <w:rtl w:val="0"/>
              </w:rPr>
              <w:t xml:space="preserve">Script de generación de archivos cifrados: https://tinyurl.com/ye3y9en2</w:t>
            </w:r>
          </w:p>
          <w:p w:rsidR="00000000" w:rsidDel="00000000" w:rsidP="00000000" w:rsidRDefault="00000000" w:rsidRPr="00000000" w14:paraId="00000091">
            <w:pPr>
              <w:widowControl w:val="0"/>
              <w:numPr>
                <w:ilvl w:val="0"/>
                <w:numId w:val="4"/>
              </w:numPr>
              <w:shd w:fill="ffffff" w:val="clear"/>
              <w:spacing w:after="200" w:before="0" w:beforeAutospacing="0" w:line="240" w:lineRule="auto"/>
              <w:ind w:left="940" w:hanging="360"/>
            </w:pPr>
            <w:r w:rsidDel="00000000" w:rsidR="00000000" w:rsidRPr="00000000">
              <w:rPr>
                <w:color w:val="222222"/>
                <w:rtl w:val="0"/>
              </w:rPr>
              <w:t xml:space="preserve">Script de limpieza de archivos temporales: https://tinyurl.com/ye3y9en2</w:t>
            </w:r>
            <w:r w:rsidDel="00000000" w:rsidR="00000000" w:rsidRPr="00000000">
              <w:rPr>
                <w:rtl w:val="0"/>
              </w:rPr>
            </w:r>
          </w:p>
        </w:tc>
      </w:tr>
      <w:tr>
        <w:trPr>
          <w:cantSplit w:val="0"/>
          <w:trHeight w:val="43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after="0" w:before="0" w:line="240" w:lineRule="auto"/>
              <w:jc w:val="both"/>
              <w:rPr>
                <w:b w:val="1"/>
                <w:sz w:val="26"/>
                <w:szCs w:val="26"/>
              </w:rPr>
            </w:pPr>
            <w:r w:rsidDel="00000000" w:rsidR="00000000" w:rsidRPr="00000000">
              <w:rPr>
                <w:b w:val="1"/>
                <w:sz w:val="26"/>
                <w:szCs w:val="26"/>
                <w:rtl w:val="0"/>
              </w:rPr>
              <w:t xml:space="preserve">INSTALACIÓN DE LA APLICACIÓN</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095">
            <w:pPr>
              <w:widowControl w:val="0"/>
              <w:spacing w:after="0" w:before="0" w:line="240" w:lineRule="auto"/>
              <w:jc w:val="both"/>
              <w:rPr>
                <w:sz w:val="24"/>
                <w:szCs w:val="24"/>
              </w:rPr>
            </w:pPr>
            <w:r w:rsidDel="00000000" w:rsidR="00000000" w:rsidRPr="00000000">
              <w:rPr>
                <w:rtl w:val="0"/>
              </w:rPr>
              <w:t xml:space="preserve">La i</w:t>
            </w:r>
            <w:r w:rsidDel="00000000" w:rsidR="00000000" w:rsidRPr="00000000">
              <w:rPr>
                <w:sz w:val="24"/>
                <w:szCs w:val="24"/>
                <w:rtl w:val="0"/>
              </w:rPr>
              <w:t xml:space="preserve">nstalación del módulo Captura se realiza en varios grandes procesos, estos son: </w:t>
            </w:r>
          </w:p>
          <w:p w:rsidR="00000000" w:rsidDel="00000000" w:rsidP="00000000" w:rsidRDefault="00000000" w:rsidRPr="00000000" w14:paraId="00000096">
            <w:pPr>
              <w:widowControl w:val="0"/>
              <w:spacing w:after="0" w:before="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7">
            <w:pPr>
              <w:widowControl w:val="0"/>
              <w:spacing w:after="0" w:before="0" w:line="240" w:lineRule="auto"/>
              <w:ind w:left="1780" w:hanging="360"/>
              <w:jc w:val="both"/>
              <w:rPr>
                <w:sz w:val="24"/>
                <w:szCs w:val="24"/>
              </w:rPr>
            </w:pPr>
            <w:r w:rsidDel="00000000" w:rsidR="00000000" w:rsidRPr="00000000">
              <w:rPr>
                <w:sz w:val="24"/>
                <w:szCs w:val="24"/>
                <w:rtl w:val="0"/>
              </w:rPr>
              <w:t xml:space="preserve">a.</w:t>
              <w:tab/>
              <w:t xml:space="preserve">Instalación y configuración servidores Web (frontend).</w:t>
            </w:r>
          </w:p>
          <w:p w:rsidR="00000000" w:rsidDel="00000000" w:rsidP="00000000" w:rsidRDefault="00000000" w:rsidRPr="00000000" w14:paraId="00000098">
            <w:pPr>
              <w:widowControl w:val="0"/>
              <w:spacing w:after="0" w:before="0" w:line="240" w:lineRule="auto"/>
              <w:ind w:left="1780" w:hanging="360"/>
              <w:jc w:val="both"/>
              <w:rPr>
                <w:sz w:val="24"/>
                <w:szCs w:val="24"/>
              </w:rPr>
            </w:pPr>
            <w:r w:rsidDel="00000000" w:rsidR="00000000" w:rsidRPr="00000000">
              <w:rPr>
                <w:sz w:val="24"/>
                <w:szCs w:val="24"/>
                <w:rtl w:val="0"/>
              </w:rPr>
              <w:t xml:space="preserve">b.</w:t>
              <w:tab/>
              <w:t xml:space="preserve">Instalación y configuración Servidor ce base de datos.</w:t>
            </w:r>
          </w:p>
          <w:p w:rsidR="00000000" w:rsidDel="00000000" w:rsidP="00000000" w:rsidRDefault="00000000" w:rsidRPr="00000000" w14:paraId="00000099">
            <w:pPr>
              <w:widowControl w:val="0"/>
              <w:spacing w:after="0" w:before="0" w:line="240" w:lineRule="auto"/>
              <w:ind w:left="1780" w:hanging="360"/>
              <w:jc w:val="both"/>
              <w:rPr>
                <w:sz w:val="24"/>
                <w:szCs w:val="24"/>
              </w:rPr>
            </w:pPr>
            <w:r w:rsidDel="00000000" w:rsidR="00000000" w:rsidRPr="00000000">
              <w:rPr>
                <w:sz w:val="24"/>
                <w:szCs w:val="24"/>
                <w:rtl w:val="0"/>
              </w:rPr>
              <w:t xml:space="preserve">c.</w:t>
              <w:tab/>
              <w:t xml:space="preserve">Instalación módulo de escucha</w:t>
            </w:r>
          </w:p>
          <w:p w:rsidR="00000000" w:rsidDel="00000000" w:rsidP="00000000" w:rsidRDefault="00000000" w:rsidRPr="00000000" w14:paraId="0000009A">
            <w:pPr>
              <w:widowControl w:val="0"/>
              <w:spacing w:after="0" w:before="0" w:line="240" w:lineRule="auto"/>
              <w:ind w:left="1780" w:hanging="360"/>
              <w:jc w:val="both"/>
              <w:rPr>
                <w:sz w:val="24"/>
                <w:szCs w:val="24"/>
              </w:rPr>
            </w:pPr>
            <w:r w:rsidDel="00000000" w:rsidR="00000000" w:rsidRPr="00000000">
              <w:rPr>
                <w:sz w:val="24"/>
                <w:szCs w:val="24"/>
                <w:rtl w:val="0"/>
              </w:rPr>
              <w:t xml:space="preserve">d. Importación y configuración de las bases de datos del sitio web.</w:t>
            </w:r>
          </w:p>
          <w:p w:rsidR="00000000" w:rsidDel="00000000" w:rsidP="00000000" w:rsidRDefault="00000000" w:rsidRPr="00000000" w14:paraId="0000009B">
            <w:pPr>
              <w:widowControl w:val="0"/>
              <w:spacing w:after="240" w:before="240" w:line="240" w:lineRule="auto"/>
              <w:ind w:left="1060" w:hanging="360"/>
              <w:jc w:val="both"/>
              <w:rPr>
                <w:b w:val="1"/>
                <w:sz w:val="24"/>
                <w:szCs w:val="24"/>
              </w:rPr>
            </w:pPr>
            <w:r w:rsidDel="00000000" w:rsidR="00000000" w:rsidRPr="00000000">
              <w:rPr>
                <w:rtl w:val="0"/>
              </w:rPr>
            </w:r>
          </w:p>
          <w:p w:rsidR="00000000" w:rsidDel="00000000" w:rsidP="00000000" w:rsidRDefault="00000000" w:rsidRPr="00000000" w14:paraId="0000009C">
            <w:pPr>
              <w:widowControl w:val="0"/>
              <w:spacing w:after="240" w:before="240" w:line="240" w:lineRule="auto"/>
              <w:ind w:left="1060" w:hanging="360"/>
              <w:jc w:val="both"/>
              <w:rPr>
                <w:b w:val="1"/>
                <w:sz w:val="24"/>
                <w:szCs w:val="24"/>
              </w:rPr>
            </w:pPr>
            <w:r w:rsidDel="00000000" w:rsidR="00000000" w:rsidRPr="00000000">
              <w:rPr>
                <w:b w:val="1"/>
                <w:sz w:val="24"/>
                <w:szCs w:val="24"/>
                <w:rtl w:val="0"/>
              </w:rPr>
              <w:t xml:space="preserve">INSTALACIÓN SERVICIO APACHE</w:t>
            </w:r>
          </w:p>
          <w:p w:rsidR="00000000" w:rsidDel="00000000" w:rsidP="00000000" w:rsidRDefault="00000000" w:rsidRPr="00000000" w14:paraId="0000009D">
            <w:pPr>
              <w:widowControl w:val="0"/>
              <w:spacing w:after="240" w:before="240" w:line="240" w:lineRule="auto"/>
              <w:jc w:val="both"/>
              <w:rPr>
                <w:sz w:val="24"/>
                <w:szCs w:val="24"/>
              </w:rPr>
            </w:pPr>
            <w:r w:rsidDel="00000000" w:rsidR="00000000" w:rsidRPr="00000000">
              <w:rPr>
                <w:sz w:val="24"/>
                <w:szCs w:val="24"/>
                <w:rtl w:val="0"/>
              </w:rPr>
              <w:t xml:space="preserve">Ejecute desde la ruta de los fuentes del sistema operativo los siguientes comandos:</w:t>
            </w:r>
          </w:p>
          <w:p w:rsidR="00000000" w:rsidDel="00000000" w:rsidP="00000000" w:rsidRDefault="00000000" w:rsidRPr="00000000" w14:paraId="0000009E">
            <w:pPr>
              <w:widowControl w:val="0"/>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widowControl w:val="0"/>
              <w:shd w:fill="f0f0f0" w:val="clear"/>
              <w:spacing w:after="240" w:before="240" w:line="327.27272727272725" w:lineRule="auto"/>
              <w:rPr>
                <w:sz w:val="20"/>
                <w:szCs w:val="20"/>
              </w:rPr>
            </w:pPr>
            <w:r w:rsidDel="00000000" w:rsidR="00000000" w:rsidRPr="00000000">
              <w:rPr>
                <w:sz w:val="20"/>
                <w:szCs w:val="20"/>
                <w:rtl w:val="0"/>
              </w:rPr>
              <w:t xml:space="preserve">rp</w:t>
            </w:r>
            <w:sdt>
              <w:sdtPr>
                <w:tag w:val="goog_rdk_2"/>
              </w:sdtPr>
              <w:sdtContent>
                <w:commentRangeStart w:id="2"/>
              </w:sdtContent>
            </w:sdt>
            <w:r w:rsidDel="00000000" w:rsidR="00000000" w:rsidRPr="00000000">
              <w:rPr>
                <w:sz w:val="20"/>
                <w:szCs w:val="20"/>
                <w:rtl w:val="0"/>
              </w:rPr>
              <w:t xml:space="preserve">m -ivh httpd-2.2.3-63.el5.x86_64.rpm apr-1.2.7-11.el5_6.5.x86_64.rpm  apr-util-1.2.7-11.el5_5.2.x86_64.rpm postgresql-libs-8.1.23-1.el5_7.3.x86_64.rpm   mailcap-2.1.23-1.fc6.noarch.rpm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0">
            <w:pPr>
              <w:widowControl w:val="0"/>
              <w:spacing w:after="240" w:before="240" w:line="240" w:lineRule="auto"/>
              <w:jc w:val="both"/>
              <w:rPr>
                <w:sz w:val="24"/>
                <w:szCs w:val="24"/>
              </w:rPr>
            </w:pPr>
            <w:r w:rsidDel="00000000" w:rsidR="00000000" w:rsidRPr="00000000">
              <w:rPr>
                <w:sz w:val="24"/>
                <w:szCs w:val="24"/>
                <w:rtl w:val="0"/>
              </w:rPr>
              <w:t xml:space="preserve">Si el servidor reporta que ya tiene instalado alguno de los paquetes (is already installed) remuévalos de la instrucción de comandos y nuevamente ejecute la instrucción:</w:t>
            </w:r>
          </w:p>
          <w:p w:rsidR="00000000" w:rsidDel="00000000" w:rsidP="00000000" w:rsidRDefault="00000000" w:rsidRPr="00000000" w14:paraId="000000A1">
            <w:pPr>
              <w:widowControl w:val="0"/>
              <w:spacing w:after="240" w:before="240" w:line="240" w:lineRule="auto"/>
              <w:ind w:left="1060" w:hanging="360"/>
              <w:jc w:val="both"/>
              <w:rPr>
                <w:b w:val="1"/>
                <w:sz w:val="24"/>
                <w:szCs w:val="24"/>
              </w:rPr>
            </w:pPr>
            <w:r w:rsidDel="00000000" w:rsidR="00000000" w:rsidRPr="00000000">
              <w:rPr>
                <w:b w:val="1"/>
                <w:sz w:val="24"/>
                <w:szCs w:val="24"/>
                <w:rtl w:val="0"/>
              </w:rPr>
              <w:t xml:space="preserve">INSTALAR DEVEL DE PHP</w:t>
            </w:r>
          </w:p>
          <w:p w:rsidR="00000000" w:rsidDel="00000000" w:rsidP="00000000" w:rsidRDefault="00000000" w:rsidRPr="00000000" w14:paraId="000000A2">
            <w:pPr>
              <w:widowControl w:val="0"/>
              <w:spacing w:after="240" w:before="240" w:line="240" w:lineRule="auto"/>
              <w:jc w:val="both"/>
              <w:rPr>
                <w:sz w:val="24"/>
                <w:szCs w:val="24"/>
              </w:rPr>
            </w:pPr>
            <w:r w:rsidDel="00000000" w:rsidR="00000000" w:rsidRPr="00000000">
              <w:rPr>
                <w:sz w:val="24"/>
                <w:szCs w:val="24"/>
                <w:rtl w:val="0"/>
              </w:rPr>
              <w:t xml:space="preserve">El módulo devel posee herramientas que facilitan la labor de programación así como también utilidades para la administración, que apoyan la generación de  contenido aleatorio y la reinstalación de módulos en la ruta de la Iso del  Sistema Operativo digite:</w:t>
            </w:r>
          </w:p>
          <w:p w:rsidR="00000000" w:rsidDel="00000000" w:rsidP="00000000" w:rsidRDefault="00000000" w:rsidRPr="00000000" w14:paraId="000000A3">
            <w:pPr>
              <w:widowControl w:val="0"/>
              <w:spacing w:after="0" w:before="0" w:line="240" w:lineRule="auto"/>
              <w:ind w:left="0" w:firstLine="0"/>
              <w:rPr>
                <w:sz w:val="20"/>
                <w:szCs w:val="20"/>
              </w:rPr>
            </w:pPr>
            <w:sdt>
              <w:sdtPr>
                <w:tag w:val="goog_rdk_3"/>
              </w:sdtPr>
              <w:sdtContent>
                <w:commentRangeStart w:id="3"/>
              </w:sdtContent>
            </w:sdt>
            <w:r w:rsidDel="00000000" w:rsidR="00000000" w:rsidRPr="00000000">
              <w:rPr>
                <w:sz w:val="20"/>
                <w:szCs w:val="20"/>
                <w:rtl w:val="0"/>
              </w:rPr>
              <w:t xml:space="preserve">rpm -ivh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4">
            <w:pPr>
              <w:widowControl w:val="0"/>
              <w:spacing w:after="240" w:before="240" w:line="240" w:lineRule="auto"/>
              <w:jc w:val="both"/>
              <w:rPr>
                <w:sz w:val="24"/>
                <w:szCs w:val="24"/>
              </w:rPr>
            </w:pPr>
            <w:r w:rsidDel="00000000" w:rsidR="00000000" w:rsidRPr="00000000">
              <w:rPr>
                <w:sz w:val="24"/>
                <w:szCs w:val="24"/>
                <w:rtl w:val="0"/>
              </w:rPr>
              <w:t xml:space="preserve">Si el sistema reporta que ya existen paquetes instalados por favor exclúyalos y nuevamente ejecute el comando.</w:t>
            </w:r>
          </w:p>
          <w:p w:rsidR="00000000" w:rsidDel="00000000" w:rsidP="00000000" w:rsidRDefault="00000000" w:rsidRPr="00000000" w14:paraId="000000A5">
            <w:pPr>
              <w:widowControl w:val="0"/>
              <w:spacing w:after="240" w:before="240" w:line="240" w:lineRule="auto"/>
              <w:ind w:left="0" w:firstLine="0"/>
              <w:rPr>
                <w:b w:val="1"/>
                <w:sz w:val="24"/>
                <w:szCs w:val="24"/>
              </w:rPr>
            </w:pPr>
            <w:r w:rsidDel="00000000" w:rsidR="00000000" w:rsidRPr="00000000">
              <w:rPr>
                <w:b w:val="1"/>
                <w:sz w:val="24"/>
                <w:szCs w:val="24"/>
                <w:rtl w:val="0"/>
              </w:rPr>
              <w:t xml:space="preserve">INICIAR EL SERVICIO APACHE</w:t>
            </w:r>
          </w:p>
          <w:p w:rsidR="00000000" w:rsidDel="00000000" w:rsidP="00000000" w:rsidRDefault="00000000" w:rsidRPr="00000000" w14:paraId="000000A6">
            <w:pPr>
              <w:widowControl w:val="0"/>
              <w:shd w:fill="f0f0f0" w:val="clear"/>
              <w:spacing w:after="240" w:before="240" w:line="327.27272727272725" w:lineRule="auto"/>
              <w:rPr>
                <w:b w:val="1"/>
                <w:sz w:val="20"/>
                <w:szCs w:val="20"/>
              </w:rPr>
            </w:pPr>
            <w:r w:rsidDel="00000000" w:rsidR="00000000" w:rsidRPr="00000000">
              <w:rPr>
                <w:b w:val="1"/>
                <w:sz w:val="20"/>
                <w:szCs w:val="20"/>
                <w:rtl w:val="0"/>
              </w:rPr>
              <w:t xml:space="preserve">service httpd start</w:t>
            </w:r>
          </w:p>
          <w:p w:rsidR="00000000" w:rsidDel="00000000" w:rsidP="00000000" w:rsidRDefault="00000000" w:rsidRPr="00000000" w14:paraId="000000A7">
            <w:pPr>
              <w:widowControl w:val="0"/>
              <w:spacing w:after="240" w:before="240" w:line="240" w:lineRule="auto"/>
              <w:rPr>
                <w:sz w:val="24"/>
                <w:szCs w:val="24"/>
              </w:rPr>
            </w:pPr>
            <w:r w:rsidDel="00000000" w:rsidR="00000000" w:rsidRPr="00000000">
              <w:rPr>
                <w:sz w:val="24"/>
                <w:szCs w:val="24"/>
                <w:rtl w:val="0"/>
              </w:rPr>
              <w:t xml:space="preserve">Resultado esperado</w:t>
            </w:r>
          </w:p>
          <w:p w:rsidR="00000000" w:rsidDel="00000000" w:rsidP="00000000" w:rsidRDefault="00000000" w:rsidRPr="00000000" w14:paraId="000000A8">
            <w:pPr>
              <w:widowControl w:val="0"/>
              <w:spacing w:after="240" w:before="240" w:line="240" w:lineRule="auto"/>
              <w:rPr>
                <w:sz w:val="20"/>
                <w:szCs w:val="20"/>
              </w:rPr>
            </w:pPr>
            <w:r w:rsidDel="00000000" w:rsidR="00000000" w:rsidRPr="00000000">
              <w:rPr>
                <w:sz w:val="20"/>
                <w:szCs w:val="20"/>
                <w:rtl w:val="0"/>
              </w:rPr>
              <w:t xml:space="preserve">Starting httpd:                                            [  OK  ]</w:t>
            </w:r>
          </w:p>
          <w:p w:rsidR="00000000" w:rsidDel="00000000" w:rsidP="00000000" w:rsidRDefault="00000000" w:rsidRPr="00000000" w14:paraId="000000A9">
            <w:pPr>
              <w:widowControl w:val="0"/>
              <w:spacing w:after="240" w:before="240" w:line="240" w:lineRule="auto"/>
              <w:jc w:val="both"/>
              <w:rPr>
                <w:sz w:val="24"/>
                <w:szCs w:val="24"/>
              </w:rPr>
            </w:pPr>
            <w:r w:rsidDel="00000000" w:rsidR="00000000" w:rsidRPr="00000000">
              <w:rPr>
                <w:sz w:val="24"/>
                <w:szCs w:val="24"/>
                <w:rtl w:val="0"/>
              </w:rPr>
              <w:t xml:space="preserve">Si no se genera este resultado, revise la disponibilidad del puerto 80 y el registro de sucesos de apache (log) lo encuentra en la ruta /var/www/log de el análisis se determinara las acciones a ejecutar.</w:t>
            </w:r>
          </w:p>
          <w:p w:rsidR="00000000" w:rsidDel="00000000" w:rsidP="00000000" w:rsidRDefault="00000000" w:rsidRPr="00000000" w14:paraId="000000AA">
            <w:pPr>
              <w:widowControl w:val="0"/>
              <w:spacing w:after="240" w:before="240" w:line="240" w:lineRule="auto"/>
              <w:jc w:val="both"/>
              <w:rPr>
                <w:color w:val="ff0000"/>
                <w:sz w:val="24"/>
                <w:szCs w:val="24"/>
              </w:rPr>
            </w:pPr>
            <w:r w:rsidDel="00000000" w:rsidR="00000000" w:rsidRPr="00000000">
              <w:rPr>
                <w:sz w:val="24"/>
                <w:szCs w:val="24"/>
                <w:rtl w:val="0"/>
              </w:rPr>
              <w:t xml:space="preserve">Es posible que al ejecutar este comando que tenga que modificar la configuración local del archivo /etc/hosts  en el equipo e incluir el nombre </w:t>
            </w:r>
            <w:r w:rsidDel="00000000" w:rsidR="00000000" w:rsidRPr="00000000">
              <w:rPr>
                <w:b w:val="1"/>
                <w:sz w:val="24"/>
                <w:szCs w:val="24"/>
                <w:rtl w:val="0"/>
              </w:rPr>
              <w:t xml:space="preserve">d</w:t>
            </w:r>
            <w:r w:rsidDel="00000000" w:rsidR="00000000" w:rsidRPr="00000000">
              <w:rPr>
                <w:sz w:val="24"/>
                <w:szCs w:val="24"/>
                <w:rtl w:val="0"/>
              </w:rPr>
              <w:t xml:space="preserve">el localhost o la Ip </w:t>
            </w:r>
            <w:r w:rsidDel="00000000" w:rsidR="00000000" w:rsidRPr="00000000">
              <w:rPr>
                <w:color w:val="ff0000"/>
                <w:sz w:val="24"/>
                <w:szCs w:val="24"/>
                <w:rtl w:val="0"/>
              </w:rPr>
              <w:t xml:space="preserve">192.0.0.X</w:t>
            </w:r>
          </w:p>
          <w:p w:rsidR="00000000" w:rsidDel="00000000" w:rsidP="00000000" w:rsidRDefault="00000000" w:rsidRPr="00000000" w14:paraId="000000AB">
            <w:pPr>
              <w:widowControl w:val="0"/>
              <w:spacing w:after="240" w:before="240" w:line="240" w:lineRule="auto"/>
              <w:ind w:left="0" w:firstLine="0"/>
              <w:rPr>
                <w:b w:val="1"/>
                <w:sz w:val="24"/>
                <w:szCs w:val="24"/>
              </w:rPr>
            </w:pPr>
            <w:r w:rsidDel="00000000" w:rsidR="00000000" w:rsidRPr="00000000">
              <w:rPr>
                <w:b w:val="1"/>
                <w:sz w:val="24"/>
                <w:szCs w:val="24"/>
                <w:rtl w:val="0"/>
              </w:rPr>
              <w:t xml:space="preserve">INSTALAR SERVIDOR DE BASE DE DATOS</w:t>
            </w:r>
          </w:p>
          <w:p w:rsidR="00000000" w:rsidDel="00000000" w:rsidP="00000000" w:rsidRDefault="00000000" w:rsidRPr="00000000" w14:paraId="000000AC">
            <w:pPr>
              <w:widowControl w:val="0"/>
              <w:spacing w:after="240" w:before="240" w:line="240" w:lineRule="auto"/>
              <w:jc w:val="both"/>
              <w:rPr>
                <w:sz w:val="24"/>
                <w:szCs w:val="24"/>
              </w:rPr>
            </w:pPr>
            <w:r w:rsidDel="00000000" w:rsidR="00000000" w:rsidRPr="00000000">
              <w:rPr>
                <w:sz w:val="24"/>
                <w:szCs w:val="24"/>
                <w:rtl w:val="0"/>
              </w:rPr>
              <w:t xml:space="preserve">Es necesario que el servidor de base de datos permita el ingreso a los servidores de presentación a través del puerto 3306, una vez verifique este requisito con el comando telnet, ingrese al servidor de base de datos con la cuenta de administrador (root), y proceda a ejecutar los siguientes comandos que se describen en los siguientes párrafos.</w:t>
            </w:r>
          </w:p>
          <w:p w:rsidR="00000000" w:rsidDel="00000000" w:rsidP="00000000" w:rsidRDefault="00000000" w:rsidRPr="00000000" w14:paraId="000000AD">
            <w:pPr>
              <w:widowControl w:val="0"/>
              <w:spacing w:after="240" w:before="240" w:line="240" w:lineRule="auto"/>
              <w:ind w:left="0" w:firstLine="0"/>
              <w:rPr>
                <w:b w:val="1"/>
                <w:sz w:val="24"/>
                <w:szCs w:val="24"/>
              </w:rPr>
            </w:pPr>
            <w:r w:rsidDel="00000000" w:rsidR="00000000" w:rsidRPr="00000000">
              <w:rPr>
                <w:b w:val="1"/>
                <w:sz w:val="24"/>
                <w:szCs w:val="24"/>
                <w:rtl w:val="0"/>
              </w:rPr>
              <w:t xml:space="preserve">INSTALAR POSTGRESQL</w:t>
            </w:r>
          </w:p>
          <w:p w:rsidR="00000000" w:rsidDel="00000000" w:rsidP="00000000" w:rsidRDefault="00000000" w:rsidRPr="00000000" w14:paraId="000000AE">
            <w:pPr>
              <w:widowControl w:val="0"/>
              <w:spacing w:after="240" w:before="240" w:line="240" w:lineRule="auto"/>
              <w:ind w:left="0" w:firstLine="0"/>
              <w:rPr>
                <w:sz w:val="24"/>
                <w:szCs w:val="24"/>
              </w:rPr>
            </w:pPr>
            <w:r w:rsidDel="00000000" w:rsidR="00000000" w:rsidRPr="00000000">
              <w:rPr>
                <w:sz w:val="24"/>
                <w:szCs w:val="24"/>
                <w:rtl w:val="0"/>
              </w:rPr>
              <w:t xml:space="preserve">Desde los Fuentes del sistema operativo ejecute:</w:t>
            </w:r>
          </w:p>
          <w:p w:rsidR="00000000" w:rsidDel="00000000" w:rsidP="00000000" w:rsidRDefault="00000000" w:rsidRPr="00000000" w14:paraId="000000AF">
            <w:pPr>
              <w:widowControl w:val="0"/>
              <w:spacing w:after="240" w:before="240" w:line="240" w:lineRule="auto"/>
              <w:ind w:left="0" w:firstLine="0"/>
              <w:rPr>
                <w:sz w:val="24"/>
                <w:szCs w:val="24"/>
              </w:rPr>
            </w:pPr>
            <w:r w:rsidDel="00000000" w:rsidR="00000000" w:rsidRPr="00000000">
              <w:rPr>
                <w:sz w:val="24"/>
                <w:szCs w:val="24"/>
                <w:rtl w:val="0"/>
              </w:rPr>
              <w:t xml:space="preserve">rpm –ivh </w:t>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both"/>
              <w:rPr>
                <w:b w:val="1"/>
                <w:sz w:val="26"/>
                <w:szCs w:val="26"/>
              </w:rPr>
            </w:pPr>
            <w:r w:rsidDel="00000000" w:rsidR="00000000" w:rsidRPr="00000000">
              <w:rPr>
                <w:b w:val="1"/>
                <w:sz w:val="26"/>
                <w:szCs w:val="26"/>
                <w:rtl w:val="0"/>
              </w:rPr>
              <w:t xml:space="preserve">INSTALADORES</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0B3">
            <w:pPr>
              <w:widowControl w:val="0"/>
              <w:numPr>
                <w:ilvl w:val="0"/>
                <w:numId w:val="3"/>
              </w:numPr>
              <w:spacing w:line="240" w:lineRule="auto"/>
              <w:ind w:left="720" w:hanging="360"/>
              <w:jc w:val="both"/>
            </w:pPr>
            <w:r w:rsidDel="00000000" w:rsidR="00000000" w:rsidRPr="00000000">
              <w:rPr>
                <w:rtl w:val="0"/>
              </w:rPr>
              <w:t xml:space="preserve">Lenguaje de programación PHP; versión 7.3: </w:t>
            </w:r>
          </w:p>
          <w:p w:rsidR="00000000" w:rsidDel="00000000" w:rsidP="00000000" w:rsidRDefault="00000000" w:rsidRPr="00000000" w14:paraId="000000B4">
            <w:pPr>
              <w:widowControl w:val="0"/>
              <w:spacing w:line="240" w:lineRule="auto"/>
              <w:ind w:left="720" w:firstLine="0"/>
              <w:jc w:val="both"/>
              <w:rPr>
                <w:color w:val="4950b6"/>
                <w:u w:val="single"/>
              </w:rPr>
            </w:pPr>
            <w:r w:rsidDel="00000000" w:rsidR="00000000" w:rsidRPr="00000000">
              <w:rPr>
                <w:rtl w:val="0"/>
              </w:rPr>
              <w:t xml:space="preserve"> </w:t>
            </w:r>
            <w:hyperlink r:id="rId17">
              <w:r w:rsidDel="00000000" w:rsidR="00000000" w:rsidRPr="00000000">
                <w:rPr>
                  <w:color w:val="4950b6"/>
                  <w:u w:val="single"/>
                  <w:rtl w:val="0"/>
                </w:rPr>
                <w:t xml:space="preserve">https://www.php.net/manual/es/index.php</w:t>
              </w:r>
            </w:hyperlink>
            <w:r w:rsidDel="00000000" w:rsidR="00000000" w:rsidRPr="00000000">
              <w:rPr>
                <w:rtl w:val="0"/>
              </w:rPr>
            </w:r>
          </w:p>
          <w:p w:rsidR="00000000" w:rsidDel="00000000" w:rsidP="00000000" w:rsidRDefault="00000000" w:rsidRPr="00000000" w14:paraId="000000B5">
            <w:pPr>
              <w:widowControl w:val="0"/>
              <w:numPr>
                <w:ilvl w:val="0"/>
                <w:numId w:val="3"/>
              </w:numPr>
              <w:spacing w:line="240" w:lineRule="auto"/>
              <w:ind w:left="720" w:hanging="360"/>
              <w:jc w:val="both"/>
            </w:pPr>
            <w:r w:rsidDel="00000000" w:rsidR="00000000" w:rsidRPr="00000000">
              <w:rPr>
                <w:rtl w:val="0"/>
              </w:rPr>
              <w:t xml:space="preserve">Frameworks Laravel; versión 5.5: </w:t>
            </w:r>
            <w:hyperlink r:id="rId18">
              <w:r w:rsidDel="00000000" w:rsidR="00000000" w:rsidRPr="00000000">
                <w:rPr>
                  <w:color w:val="4950b6"/>
                  <w:u w:val="single"/>
                  <w:rtl w:val="0"/>
                </w:rPr>
                <w:t xml:space="preserve">https://laravel.com/docs/5.5</w:t>
              </w:r>
            </w:hyperlink>
            <w:r w:rsidDel="00000000" w:rsidR="00000000" w:rsidRPr="00000000">
              <w:rPr>
                <w:rtl w:val="0"/>
              </w:rPr>
            </w:r>
          </w:p>
          <w:p w:rsidR="00000000" w:rsidDel="00000000" w:rsidP="00000000" w:rsidRDefault="00000000" w:rsidRPr="00000000" w14:paraId="000000B6">
            <w:pPr>
              <w:widowControl w:val="0"/>
              <w:numPr>
                <w:ilvl w:val="0"/>
                <w:numId w:val="3"/>
              </w:numPr>
              <w:spacing w:line="240" w:lineRule="auto"/>
              <w:ind w:left="720" w:hanging="360"/>
              <w:jc w:val="both"/>
            </w:pPr>
            <w:r w:rsidDel="00000000" w:rsidR="00000000" w:rsidRPr="00000000">
              <w:rPr>
                <w:rtl w:val="0"/>
              </w:rPr>
              <w:t xml:space="preserve">jQuery (frontend); versión 3.5.1: </w:t>
            </w:r>
            <w:hyperlink r:id="rId19">
              <w:r w:rsidDel="00000000" w:rsidR="00000000" w:rsidRPr="00000000">
                <w:rPr>
                  <w:color w:val="4950b6"/>
                  <w:u w:val="single"/>
                  <w:rtl w:val="0"/>
                </w:rPr>
                <w:t xml:space="preserve">https://api.jquery.com/</w:t>
              </w:r>
            </w:hyperlink>
            <w:r w:rsidDel="00000000" w:rsidR="00000000" w:rsidRPr="00000000">
              <w:rPr>
                <w:rtl w:val="0"/>
              </w:rPr>
            </w:r>
          </w:p>
          <w:p w:rsidR="00000000" w:rsidDel="00000000" w:rsidP="00000000" w:rsidRDefault="00000000" w:rsidRPr="00000000" w14:paraId="000000B7">
            <w:pPr>
              <w:widowControl w:val="0"/>
              <w:numPr>
                <w:ilvl w:val="0"/>
                <w:numId w:val="3"/>
              </w:numPr>
              <w:spacing w:line="240" w:lineRule="auto"/>
              <w:ind w:left="720" w:hanging="360"/>
              <w:jc w:val="both"/>
            </w:pPr>
            <w:r w:rsidDel="00000000" w:rsidR="00000000" w:rsidRPr="00000000">
              <w:rPr>
                <w:rtl w:val="0"/>
              </w:rPr>
              <w:t xml:space="preserve">PostgreSQL (backend); versión 11.12: </w:t>
            </w:r>
          </w:p>
          <w:p w:rsidR="00000000" w:rsidDel="00000000" w:rsidP="00000000" w:rsidRDefault="00000000" w:rsidRPr="00000000" w14:paraId="000000B8">
            <w:pPr>
              <w:widowControl w:val="0"/>
              <w:spacing w:line="240" w:lineRule="auto"/>
              <w:ind w:left="720" w:firstLine="0"/>
              <w:jc w:val="both"/>
              <w:rPr>
                <w:color w:val="4950b6"/>
                <w:u w:val="single"/>
              </w:rPr>
            </w:pPr>
            <w:hyperlink r:id="rId20">
              <w:r w:rsidDel="00000000" w:rsidR="00000000" w:rsidRPr="00000000">
                <w:rPr>
                  <w:color w:val="4950b6"/>
                  <w:u w:val="single"/>
                  <w:rtl w:val="0"/>
                </w:rPr>
                <w:t xml:space="preserve">https://www.postgresql.org/docs/11/index.html</w:t>
              </w:r>
            </w:hyperlink>
            <w:r w:rsidDel="00000000" w:rsidR="00000000" w:rsidRPr="00000000">
              <w:rPr>
                <w:rtl w:val="0"/>
              </w:rPr>
            </w:r>
          </w:p>
          <w:p w:rsidR="00000000" w:rsidDel="00000000" w:rsidP="00000000" w:rsidRDefault="00000000" w:rsidRPr="00000000" w14:paraId="000000B9">
            <w:pPr>
              <w:widowControl w:val="0"/>
              <w:numPr>
                <w:ilvl w:val="0"/>
                <w:numId w:val="3"/>
              </w:numPr>
              <w:spacing w:line="240" w:lineRule="auto"/>
              <w:ind w:left="720" w:hanging="360"/>
              <w:jc w:val="both"/>
            </w:pPr>
            <w:r w:rsidDel="00000000" w:rsidR="00000000" w:rsidRPr="00000000">
              <w:rPr>
                <w:rtl w:val="0"/>
              </w:rPr>
              <w:t xml:space="preserve">Bootstrap (librería CSS); versión 4.6:</w:t>
            </w:r>
          </w:p>
          <w:p w:rsidR="00000000" w:rsidDel="00000000" w:rsidP="00000000" w:rsidRDefault="00000000" w:rsidRPr="00000000" w14:paraId="000000BA">
            <w:pPr>
              <w:widowControl w:val="0"/>
              <w:spacing w:line="240" w:lineRule="auto"/>
              <w:ind w:left="720" w:firstLine="0"/>
              <w:jc w:val="both"/>
              <w:rPr>
                <w:color w:val="4950b6"/>
                <w:u w:val="single"/>
              </w:rPr>
            </w:pPr>
            <w:r w:rsidDel="00000000" w:rsidR="00000000" w:rsidRPr="00000000">
              <w:rPr>
                <w:rtl w:val="0"/>
              </w:rPr>
              <w:t xml:space="preserve"> </w:t>
            </w:r>
            <w:hyperlink r:id="rId21">
              <w:r w:rsidDel="00000000" w:rsidR="00000000" w:rsidRPr="00000000">
                <w:rPr>
                  <w:color w:val="4950b6"/>
                  <w:u w:val="single"/>
                  <w:rtl w:val="0"/>
                </w:rPr>
                <w:t xml:space="preserve">https://getbootstrap.com/docs/4.6/getting-started/introduction/</w:t>
              </w:r>
            </w:hyperlink>
            <w:r w:rsidDel="00000000" w:rsidR="00000000" w:rsidRPr="00000000">
              <w:rPr>
                <w:rtl w:val="0"/>
              </w:rPr>
            </w:r>
          </w:p>
          <w:p w:rsidR="00000000" w:rsidDel="00000000" w:rsidP="00000000" w:rsidRDefault="00000000" w:rsidRPr="00000000" w14:paraId="000000BB">
            <w:pPr>
              <w:widowControl w:val="0"/>
              <w:numPr>
                <w:ilvl w:val="0"/>
                <w:numId w:val="2"/>
              </w:numPr>
              <w:spacing w:line="240" w:lineRule="auto"/>
              <w:ind w:left="720" w:hanging="360"/>
              <w:jc w:val="both"/>
            </w:pPr>
            <w:r w:rsidDel="00000000" w:rsidR="00000000" w:rsidRPr="00000000">
              <w:rPr>
                <w:rtl w:val="0"/>
              </w:rPr>
              <w:t xml:space="preserve">Apache; versión 2.4</w:t>
            </w:r>
          </w:p>
          <w:p w:rsidR="00000000" w:rsidDel="00000000" w:rsidP="00000000" w:rsidRDefault="00000000" w:rsidRPr="00000000" w14:paraId="000000BC">
            <w:pPr>
              <w:widowControl w:val="0"/>
              <w:spacing w:line="240" w:lineRule="auto"/>
              <w:ind w:left="720" w:firstLine="0"/>
              <w:jc w:val="both"/>
              <w:rPr/>
            </w:pPr>
            <w:hyperlink r:id="rId22">
              <w:r w:rsidDel="00000000" w:rsidR="00000000" w:rsidRPr="00000000">
                <w:rPr>
                  <w:color w:val="1155cc"/>
                  <w:u w:val="single"/>
                  <w:rtl w:val="0"/>
                </w:rPr>
                <w:t xml:space="preserve">https://httpd.apache.org/download.cgi</w:t>
              </w:r>
            </w:hyperlink>
            <w:r w:rsidDel="00000000" w:rsidR="00000000" w:rsidRPr="00000000">
              <w:rPr>
                <w:rtl w:val="0"/>
              </w:rPr>
            </w:r>
          </w:p>
          <w:p w:rsidR="00000000" w:rsidDel="00000000" w:rsidP="00000000" w:rsidRDefault="00000000" w:rsidRPr="00000000" w14:paraId="000000BD">
            <w:pPr>
              <w:widowControl w:val="0"/>
              <w:spacing w:line="240" w:lineRule="auto"/>
              <w:ind w:left="0" w:firstLine="0"/>
              <w:jc w:val="both"/>
              <w:rPr/>
            </w:pPr>
            <w:r w:rsidDel="00000000" w:rsidR="00000000" w:rsidRPr="00000000">
              <w:rPr>
                <w:rtl w:val="0"/>
              </w:rPr>
            </w:r>
          </w:p>
        </w:tc>
      </w:tr>
      <w:tr>
        <w:trPr>
          <w:cantSplit w:val="0"/>
          <w:trHeight w:val="45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both"/>
              <w:rPr>
                <w:b w:val="1"/>
                <w:sz w:val="26"/>
                <w:szCs w:val="26"/>
              </w:rPr>
            </w:pPr>
            <w:r w:rsidDel="00000000" w:rsidR="00000000" w:rsidRPr="00000000">
              <w:rPr>
                <w:b w:val="1"/>
                <w:sz w:val="26"/>
                <w:szCs w:val="26"/>
                <w:rtl w:val="0"/>
              </w:rPr>
              <w:t xml:space="preserve">PRUEBAS TÉCNICAS Y FUNCIONALES EN CADA PASO</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both"/>
              <w:rPr>
                <w:sz w:val="26"/>
                <w:szCs w:val="26"/>
                <w:highlight w:val="white"/>
              </w:rPr>
            </w:pPr>
            <w:r w:rsidDel="00000000" w:rsidR="00000000" w:rsidRPr="00000000">
              <w:rPr>
                <w:sz w:val="26"/>
                <w:szCs w:val="26"/>
                <w:highlight w:val="white"/>
                <w:rtl w:val="0"/>
              </w:rPr>
              <w:t xml:space="preserve">Para verificar el proceso de instalación se debe contar con una máquina virtual que tenga las siguientes características:</w:t>
            </w:r>
          </w:p>
          <w:p w:rsidR="00000000" w:rsidDel="00000000" w:rsidP="00000000" w:rsidRDefault="00000000" w:rsidRPr="00000000" w14:paraId="000000C2">
            <w:pPr>
              <w:widowControl w:val="0"/>
              <w:numPr>
                <w:ilvl w:val="0"/>
                <w:numId w:val="1"/>
              </w:numPr>
              <w:shd w:fill="ffffff" w:val="clear"/>
              <w:spacing w:line="240" w:lineRule="auto"/>
              <w:ind w:left="720" w:hanging="360"/>
              <w:rPr>
                <w:sz w:val="26"/>
                <w:szCs w:val="26"/>
                <w:highlight w:val="white"/>
              </w:rPr>
            </w:pPr>
            <w:r w:rsidDel="00000000" w:rsidR="00000000" w:rsidRPr="00000000">
              <w:rPr>
                <w:sz w:val="26"/>
                <w:szCs w:val="26"/>
                <w:highlight w:val="white"/>
                <w:rtl w:val="0"/>
              </w:rPr>
              <w:t xml:space="preserve">Procesador: 2 núcleos</w:t>
            </w:r>
          </w:p>
          <w:p w:rsidR="00000000" w:rsidDel="00000000" w:rsidP="00000000" w:rsidRDefault="00000000" w:rsidRPr="00000000" w14:paraId="000000C3">
            <w:pPr>
              <w:widowControl w:val="0"/>
              <w:numPr>
                <w:ilvl w:val="0"/>
                <w:numId w:val="1"/>
              </w:numPr>
              <w:shd w:fill="ffffff" w:val="clear"/>
              <w:spacing w:line="240" w:lineRule="auto"/>
              <w:ind w:left="720" w:hanging="360"/>
              <w:rPr>
                <w:sz w:val="26"/>
                <w:szCs w:val="26"/>
                <w:highlight w:val="white"/>
              </w:rPr>
            </w:pPr>
            <w:r w:rsidDel="00000000" w:rsidR="00000000" w:rsidRPr="00000000">
              <w:rPr>
                <w:sz w:val="26"/>
                <w:szCs w:val="26"/>
                <w:highlight w:val="white"/>
                <w:rtl w:val="0"/>
              </w:rPr>
              <w:t xml:space="preserve">Memoria/RAM: 8 GB</w:t>
            </w:r>
          </w:p>
          <w:p w:rsidR="00000000" w:rsidDel="00000000" w:rsidP="00000000" w:rsidRDefault="00000000" w:rsidRPr="00000000" w14:paraId="000000C4">
            <w:pPr>
              <w:widowControl w:val="0"/>
              <w:numPr>
                <w:ilvl w:val="0"/>
                <w:numId w:val="1"/>
              </w:numPr>
              <w:shd w:fill="ffffff" w:val="clear"/>
              <w:spacing w:after="380" w:line="240" w:lineRule="auto"/>
              <w:ind w:left="720" w:hanging="360"/>
              <w:rPr>
                <w:sz w:val="26"/>
                <w:szCs w:val="26"/>
                <w:highlight w:val="white"/>
              </w:rPr>
            </w:pPr>
            <w:r w:rsidDel="00000000" w:rsidR="00000000" w:rsidRPr="00000000">
              <w:rPr>
                <w:sz w:val="26"/>
                <w:szCs w:val="26"/>
                <w:highlight w:val="white"/>
                <w:rtl w:val="0"/>
              </w:rPr>
              <w:t xml:space="preserve">Espacio en disco: 10 GB</w:t>
            </w:r>
            <w:r w:rsidDel="00000000" w:rsidR="00000000" w:rsidRPr="00000000">
              <w:rPr>
                <w:rtl w:val="0"/>
              </w:rPr>
            </w:r>
          </w:p>
        </w:tc>
      </w:tr>
      <w:tr>
        <w:trPr>
          <w:cantSplit w:val="0"/>
          <w:trHeight w:val="46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both"/>
              <w:rPr>
                <w:b w:val="1"/>
                <w:sz w:val="26"/>
                <w:szCs w:val="26"/>
              </w:rPr>
            </w:pPr>
            <w:r w:rsidDel="00000000" w:rsidR="00000000" w:rsidRPr="00000000">
              <w:rPr>
                <w:b w:val="1"/>
                <w:sz w:val="26"/>
                <w:szCs w:val="26"/>
                <w:rtl w:val="0"/>
              </w:rPr>
              <w:t xml:space="preserve">SEGURIDAD DE LA INFORMACIÓN -RECOMENDACIONES</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0C8">
            <w:pPr>
              <w:widowControl w:val="0"/>
              <w:shd w:fill="ffffff" w:val="clear"/>
              <w:spacing w:after="380" w:line="240" w:lineRule="auto"/>
              <w:jc w:val="both"/>
              <w:rPr>
                <w:b w:val="1"/>
                <w:sz w:val="26"/>
                <w:szCs w:val="26"/>
                <w:highlight w:val="white"/>
              </w:rPr>
            </w:pPr>
            <w:r w:rsidDel="00000000" w:rsidR="00000000" w:rsidRPr="00000000">
              <w:rPr>
                <w:b w:val="1"/>
                <w:sz w:val="26"/>
                <w:szCs w:val="26"/>
                <w:highlight w:val="white"/>
                <w:rtl w:val="0"/>
              </w:rPr>
              <w:t xml:space="preserve">Proxy del portal</w:t>
            </w:r>
          </w:p>
          <w:p w:rsidR="00000000" w:rsidDel="00000000" w:rsidP="00000000" w:rsidRDefault="00000000" w:rsidRPr="00000000" w14:paraId="000000C9">
            <w:pPr>
              <w:widowControl w:val="0"/>
              <w:spacing w:after="380" w:line="240" w:lineRule="auto"/>
              <w:jc w:val="both"/>
              <w:rPr>
                <w:sz w:val="26"/>
                <w:szCs w:val="26"/>
                <w:highlight w:val="white"/>
              </w:rPr>
            </w:pPr>
            <w:r w:rsidDel="00000000" w:rsidR="00000000" w:rsidRPr="00000000">
              <w:rPr>
                <w:sz w:val="26"/>
                <w:szCs w:val="26"/>
                <w:highlight w:val="white"/>
                <w:rtl w:val="0"/>
              </w:rPr>
              <w:t xml:space="preserve">En algunas situaciones, el portal se utiliza como servidor proxy. Como consecuencia, el recurso proxy del portal se puede usar de forma indebida para lanzar ataques de denegación de servicio (DoS) o de falsificación de solicitud de servidor (SSRF) contra cualquier equipo al que pueda tener acceso el equipo del portal. Para minimizar esta vulnerabilidad potencial, se recomienda encarecidamente restringir el acceso del recurso proxy del portal a las direcciones web aprobadas. Para obtener información adicional y las. instrucciones completas, consulte Restringir el recurso proxy.</w:t>
            </w:r>
          </w:p>
          <w:p w:rsidR="00000000" w:rsidDel="00000000" w:rsidP="00000000" w:rsidRDefault="00000000" w:rsidRPr="00000000" w14:paraId="000000CA">
            <w:pPr>
              <w:widowControl w:val="0"/>
              <w:shd w:fill="ffffff" w:val="clear"/>
              <w:spacing w:after="380" w:line="240" w:lineRule="auto"/>
              <w:jc w:val="both"/>
              <w:rPr>
                <w:b w:val="1"/>
                <w:sz w:val="26"/>
                <w:szCs w:val="26"/>
                <w:highlight w:val="white"/>
              </w:rPr>
            </w:pPr>
            <w:r w:rsidDel="00000000" w:rsidR="00000000" w:rsidRPr="00000000">
              <w:rPr>
                <w:b w:val="1"/>
                <w:sz w:val="26"/>
                <w:szCs w:val="26"/>
                <w:highlight w:val="white"/>
                <w:rtl w:val="0"/>
              </w:rPr>
              <w:t xml:space="preserve">Configurar HTTPS</w:t>
            </w:r>
          </w:p>
          <w:p w:rsidR="00000000" w:rsidDel="00000000" w:rsidP="00000000" w:rsidRDefault="00000000" w:rsidRPr="00000000" w14:paraId="000000CB">
            <w:pPr>
              <w:widowControl w:val="0"/>
              <w:shd w:fill="ffffff" w:val="clear"/>
              <w:spacing w:after="380" w:line="240" w:lineRule="auto"/>
              <w:jc w:val="both"/>
              <w:rPr>
                <w:sz w:val="26"/>
                <w:szCs w:val="26"/>
                <w:highlight w:val="white"/>
              </w:rPr>
            </w:pPr>
            <w:r w:rsidDel="00000000" w:rsidR="00000000" w:rsidRPr="00000000">
              <w:rPr>
                <w:sz w:val="26"/>
                <w:szCs w:val="26"/>
                <w:highlight w:val="white"/>
                <w:rtl w:val="0"/>
              </w:rPr>
              <w:t xml:space="preserve">Siempre que se piden las credenciales, el nombre de usuario y la contraseña se envían utilizando HTTPS. Esto significa que las credenciales enviadas a través de una red interna o de Internet están cifradas y no se pueden interceptar. De forma predeterminada, toda la comunicación del portal se envía por medio de HTTPS. Para impedir la interceptación de cualquier comunicación, es recomendable configurar el servidor web que aloja la solución Adaptor de modo que aplique HTTPS.</w:t>
            </w:r>
          </w:p>
          <w:p w:rsidR="00000000" w:rsidDel="00000000" w:rsidP="00000000" w:rsidRDefault="00000000" w:rsidRPr="00000000" w14:paraId="000000CC">
            <w:pPr>
              <w:widowControl w:val="0"/>
              <w:shd w:fill="ffffff" w:val="clear"/>
              <w:spacing w:after="380" w:line="240" w:lineRule="auto"/>
              <w:jc w:val="both"/>
              <w:rPr>
                <w:b w:val="1"/>
                <w:sz w:val="26"/>
                <w:szCs w:val="26"/>
                <w:highlight w:val="white"/>
              </w:rPr>
            </w:pPr>
            <w:r w:rsidDel="00000000" w:rsidR="00000000" w:rsidRPr="00000000">
              <w:rPr>
                <w:sz w:val="26"/>
                <w:szCs w:val="26"/>
                <w:highlight w:val="white"/>
                <w:rtl w:val="0"/>
              </w:rPr>
              <w:t xml:space="preserve">Si se impone la comunicación HTTPS, toda la comunicación externa del portal de Enterprise como, por ejemplo, los servicios del Server, está protegida ya que el portal solo accederá al contenido web externo si HTTPS está disponible. Si no es así, se bloquea el contenido externo.</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jc w:val="center"/>
        <w:rPr>
          <w:b w:val="1"/>
          <w:sz w:val="26"/>
          <w:szCs w:val="26"/>
        </w:rPr>
      </w:pPr>
      <w:r w:rsidDel="00000000" w:rsidR="00000000" w:rsidRPr="00000000">
        <w:rPr>
          <w:rtl w:val="0"/>
        </w:rPr>
      </w:r>
    </w:p>
    <w:p w:rsidR="00000000" w:rsidDel="00000000" w:rsidP="00000000" w:rsidRDefault="00000000" w:rsidRPr="00000000" w14:paraId="000000D1">
      <w:pPr>
        <w:jc w:val="center"/>
        <w:rPr>
          <w:b w:val="1"/>
          <w:sz w:val="26"/>
          <w:szCs w:val="26"/>
        </w:rPr>
      </w:pPr>
      <w:r w:rsidDel="00000000" w:rsidR="00000000" w:rsidRPr="00000000">
        <w:rPr>
          <w:rtl w:val="0"/>
        </w:rPr>
      </w:r>
    </w:p>
    <w:p w:rsidR="00000000" w:rsidDel="00000000" w:rsidP="00000000" w:rsidRDefault="00000000" w:rsidRPr="00000000" w14:paraId="000000D2">
      <w:pPr>
        <w:jc w:val="center"/>
        <w:rPr>
          <w:b w:val="1"/>
          <w:sz w:val="26"/>
          <w:szCs w:val="26"/>
        </w:rPr>
      </w:pPr>
      <w:r w:rsidDel="00000000" w:rsidR="00000000" w:rsidRPr="00000000">
        <w:rPr>
          <w:rtl w:val="0"/>
        </w:rPr>
      </w:r>
    </w:p>
    <w:p w:rsidR="00000000" w:rsidDel="00000000" w:rsidP="00000000" w:rsidRDefault="00000000" w:rsidRPr="00000000" w14:paraId="000000D3">
      <w:pPr>
        <w:jc w:val="center"/>
        <w:rPr>
          <w:b w:val="1"/>
          <w:sz w:val="26"/>
          <w:szCs w:val="26"/>
        </w:rPr>
      </w:pPr>
      <w:r w:rsidDel="00000000" w:rsidR="00000000" w:rsidRPr="00000000">
        <w:rPr>
          <w:rtl w:val="0"/>
        </w:rPr>
      </w:r>
    </w:p>
    <w:p w:rsidR="00000000" w:rsidDel="00000000" w:rsidP="00000000" w:rsidRDefault="00000000" w:rsidRPr="00000000" w14:paraId="000000D4">
      <w:pPr>
        <w:jc w:val="center"/>
        <w:rPr>
          <w:b w:val="1"/>
          <w:sz w:val="26"/>
          <w:szCs w:val="26"/>
        </w:rPr>
      </w:pPr>
      <w:r w:rsidDel="00000000" w:rsidR="00000000" w:rsidRPr="00000000">
        <w:rPr>
          <w:b w:val="1"/>
          <w:sz w:val="26"/>
          <w:szCs w:val="26"/>
          <w:rtl w:val="0"/>
        </w:rPr>
        <w:t xml:space="preserve">MODELO DE OPERACIÓN</w:t>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rHeight w:val="46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b w:val="1"/>
                <w:sz w:val="26"/>
                <w:szCs w:val="26"/>
              </w:rPr>
            </w:pPr>
            <w:r w:rsidDel="00000000" w:rsidR="00000000" w:rsidRPr="00000000">
              <w:rPr>
                <w:b w:val="1"/>
                <w:sz w:val="26"/>
                <w:szCs w:val="26"/>
                <w:rtl w:val="0"/>
              </w:rPr>
              <w:t xml:space="preserve">CONTROL DE LICENCIAS</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0D9">
            <w:pPr>
              <w:widowControl w:val="0"/>
              <w:spacing w:after="240" w:before="240" w:line="240" w:lineRule="auto"/>
              <w:jc w:val="both"/>
              <w:rPr>
                <w:sz w:val="24"/>
                <w:szCs w:val="24"/>
              </w:rPr>
            </w:pPr>
            <w:r w:rsidDel="00000000" w:rsidR="00000000" w:rsidRPr="00000000">
              <w:rPr>
                <w:sz w:val="24"/>
                <w:szCs w:val="24"/>
                <w:rtl w:val="0"/>
              </w:rPr>
              <w:t xml:space="preserve">Primero es necesario definir que es una licencia, una licencia es un contrato mediante el cual una persona recibe de otra el derecho de uso, de copia, de distribución, de estudio y de modificación de varios de sus bienes, normalmente de carácter no tangible o intelectual, pudiendo darse a cambio del pago de un monto determinado por el uso de los mismos.</w:t>
            </w:r>
          </w:p>
          <w:p w:rsidR="00000000" w:rsidDel="00000000" w:rsidP="00000000" w:rsidRDefault="00000000" w:rsidRPr="00000000" w14:paraId="000000DA">
            <w:pPr>
              <w:widowControl w:val="0"/>
              <w:spacing w:after="240" w:before="240" w:line="240" w:lineRule="auto"/>
              <w:jc w:val="both"/>
              <w:rPr>
                <w:sz w:val="24"/>
                <w:szCs w:val="24"/>
              </w:rPr>
            </w:pPr>
            <w:r w:rsidDel="00000000" w:rsidR="00000000" w:rsidRPr="00000000">
              <w:rPr>
                <w:sz w:val="24"/>
                <w:szCs w:val="24"/>
                <w:rtl w:val="0"/>
              </w:rPr>
              <w:t xml:space="preserve">Estos activos son propiedad del otorgante, y pueden ser bienes de propiedad intelectual como una marca, patentes o tecnologías. También pueden ser objeto de licencia otros bienes de carácter intangible como la distribución de obras intelectuales.</w:t>
            </w:r>
          </w:p>
          <w:p w:rsidR="00000000" w:rsidDel="00000000" w:rsidP="00000000" w:rsidRDefault="00000000" w:rsidRPr="00000000" w14:paraId="000000DB">
            <w:pPr>
              <w:widowControl w:val="0"/>
              <w:spacing w:after="240" w:before="240" w:line="240" w:lineRule="auto"/>
              <w:jc w:val="both"/>
              <w:rPr>
                <w:sz w:val="24"/>
                <w:szCs w:val="24"/>
              </w:rPr>
            </w:pPr>
            <w:r w:rsidDel="00000000" w:rsidR="00000000" w:rsidRPr="00000000">
              <w:rPr>
                <w:sz w:val="24"/>
                <w:szCs w:val="24"/>
                <w:rtl w:val="0"/>
              </w:rPr>
              <w:t xml:space="preserve">La modalidad de licenciamiento es muy común en la industria del software, donde se comercializan licencias de software que permiten el uso de un programa o aplicación computacional sin ser uno el dueño, por lo que no se tiene la propiedad para venderlo, ni arrendarlo o modificarlo, esta modalidad por lo general esta acompañado de servicios complementarios como son soporte de errores, actualizaciones de su código en la eventualidad de detección de fallas, etc.</w:t>
            </w:r>
          </w:p>
          <w:p w:rsidR="00000000" w:rsidDel="00000000" w:rsidP="00000000" w:rsidRDefault="00000000" w:rsidRPr="00000000" w14:paraId="000000DC">
            <w:pPr>
              <w:widowControl w:val="0"/>
              <w:spacing w:after="240" w:before="240" w:line="240" w:lineRule="auto"/>
              <w:jc w:val="both"/>
              <w:rPr>
                <w:sz w:val="24"/>
                <w:szCs w:val="24"/>
              </w:rPr>
            </w:pPr>
            <w:r w:rsidDel="00000000" w:rsidR="00000000" w:rsidRPr="00000000">
              <w:rPr>
                <w:sz w:val="24"/>
                <w:szCs w:val="24"/>
                <w:rtl w:val="0"/>
              </w:rPr>
              <w:t xml:space="preserve">Existen también licencias con características especiales, que permiten la modificación o transmisión del software. Estas licencias se suelen denominar freeware (de uso gratuito), shareware (de distribución gratuita) o las que se permite la modificación del software: software libre y software de código abierto.</w:t>
            </w:r>
          </w:p>
          <w:p w:rsidR="00000000" w:rsidDel="00000000" w:rsidP="00000000" w:rsidRDefault="00000000" w:rsidRPr="00000000" w14:paraId="000000DD">
            <w:pPr>
              <w:widowControl w:val="0"/>
              <w:spacing w:after="240" w:before="240" w:line="240" w:lineRule="auto"/>
              <w:jc w:val="both"/>
              <w:rPr>
                <w:sz w:val="24"/>
                <w:szCs w:val="24"/>
              </w:rPr>
            </w:pPr>
            <w:r w:rsidDel="00000000" w:rsidR="00000000" w:rsidRPr="00000000">
              <w:rPr>
                <w:sz w:val="24"/>
                <w:szCs w:val="24"/>
                <w:rtl w:val="0"/>
              </w:rPr>
              <w:t xml:space="preserve">El proyecto de urna de cristal hace uso extensivo en su estructura de licenciamiento tipo GNU, La Licencia Pública General de GNU[1] o más conocida por su nombre en inglés General Public License o simplemente sus siglas del inglés GNU/GPL, es una licencia creada por la Free Software Foundation en 1989 (la primera versión, escrita por Richard Stallman), y está orientada principalmente a proteger la libre distribución, modificación y uso de software. Su propósito es declarar que el software cubierto por esta licencia es software libre y protegerlo de intentos de apropiación que restrinjan esas libertades a los usuarios, este tipo de licenciamiento exime de responsabilidad al fabricante de posibles errores de codificación así como a la perdida de información derivada de los mismos.</w:t>
            </w:r>
          </w:p>
          <w:p w:rsidR="00000000" w:rsidDel="00000000" w:rsidP="00000000" w:rsidRDefault="00000000" w:rsidRPr="00000000" w14:paraId="000000DE">
            <w:pPr>
              <w:widowControl w:val="0"/>
              <w:spacing w:after="240" w:before="240" w:line="240" w:lineRule="auto"/>
              <w:jc w:val="both"/>
              <w:rPr/>
            </w:pPr>
            <w:r w:rsidDel="00000000" w:rsidR="00000000" w:rsidRPr="00000000">
              <w:rPr>
                <w:rtl w:val="0"/>
              </w:rPr>
              <w:t xml:space="preserve">En los siguientes cuadros se consolida para cada servidor el software requerido y su tipo de licenciamiento.</w:t>
            </w:r>
          </w:p>
          <w:p w:rsidR="00000000" w:rsidDel="00000000" w:rsidP="00000000" w:rsidRDefault="00000000" w:rsidRPr="00000000" w14:paraId="000000DF">
            <w:pPr>
              <w:widowControl w:val="0"/>
              <w:spacing w:after="240" w:before="240" w:line="240" w:lineRule="auto"/>
              <w:jc w:val="both"/>
              <w:rPr>
                <w:b w:val="1"/>
              </w:rPr>
            </w:pPr>
            <w:r w:rsidDel="00000000" w:rsidR="00000000" w:rsidRPr="00000000">
              <w:rPr>
                <w:b w:val="1"/>
                <w:rtl w:val="0"/>
              </w:rPr>
              <w:t xml:space="preserve">LICENCIAS SERVIDORES DE APLICACIÓN</w:t>
            </w:r>
          </w:p>
          <w:p w:rsidR="00000000" w:rsidDel="00000000" w:rsidP="00000000" w:rsidRDefault="00000000" w:rsidRPr="00000000" w14:paraId="000000E0">
            <w:pPr>
              <w:widowControl w:val="0"/>
              <w:spacing w:after="0" w:before="0" w:line="240" w:lineRule="auto"/>
              <w:jc w:val="center"/>
              <w:rPr/>
            </w:pPr>
            <w:r w:rsidDel="00000000" w:rsidR="00000000" w:rsidRPr="00000000">
              <w:rPr>
                <w:rtl w:val="0"/>
              </w:rPr>
              <w:t xml:space="preserve"> Licencias servidores aplicación</w:t>
            </w:r>
          </w:p>
          <w:tbl>
            <w:tblPr>
              <w:tblStyle w:val="Table6"/>
              <w:tblW w:w="8790.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8869701726846"/>
              <w:gridCol w:w="1117.723704866562"/>
              <w:gridCol w:w="2980.5965463108323"/>
              <w:gridCol w:w="3035.7927786499213"/>
              <w:tblGridChange w:id="0">
                <w:tblGrid>
                  <w:gridCol w:w="1655.8869701726846"/>
                  <w:gridCol w:w="1117.723704866562"/>
                  <w:gridCol w:w="2980.5965463108323"/>
                  <w:gridCol w:w="3035.7927786499213"/>
                </w:tblGrid>
              </w:tblGridChange>
            </w:tblGrid>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jc w:val="left"/>
                    <w:rPr>
                      <w:b w:val="1"/>
                      <w:sz w:val="20"/>
                      <w:szCs w:val="20"/>
                    </w:rPr>
                  </w:pPr>
                  <w:r w:rsidDel="00000000" w:rsidR="00000000" w:rsidRPr="00000000">
                    <w:rPr>
                      <w:b w:val="1"/>
                      <w:sz w:val="20"/>
                      <w:szCs w:val="20"/>
                      <w:rtl w:val="0"/>
                    </w:rPr>
                    <w:t xml:space="preserve">NOMBRE DEL SOFTWARE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center"/>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center"/>
                    <w:rPr>
                      <w:b w:val="1"/>
                      <w:sz w:val="20"/>
                      <w:szCs w:val="20"/>
                    </w:rPr>
                  </w:pPr>
                  <w:r w:rsidDel="00000000" w:rsidR="00000000" w:rsidRPr="00000000">
                    <w:rPr>
                      <w:b w:val="1"/>
                      <w:sz w:val="20"/>
                      <w:szCs w:val="20"/>
                      <w:rtl w:val="0"/>
                    </w:rPr>
                    <w:t xml:space="preserve">NOMBRE DEL FABRICANTE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center"/>
                    <w:rPr>
                      <w:b w:val="1"/>
                      <w:sz w:val="20"/>
                      <w:szCs w:val="20"/>
                    </w:rPr>
                  </w:pPr>
                  <w:r w:rsidDel="00000000" w:rsidR="00000000" w:rsidRPr="00000000">
                    <w:rPr>
                      <w:b w:val="1"/>
                      <w:sz w:val="20"/>
                      <w:szCs w:val="20"/>
                      <w:rtl w:val="0"/>
                    </w:rPr>
                    <w:t xml:space="preserve">TIPO DE LICENCIA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center"/>
                    <w:rPr>
                      <w:sz w:val="20"/>
                      <w:szCs w:val="20"/>
                    </w:rPr>
                  </w:pPr>
                  <w:r w:rsidDel="00000000" w:rsidR="00000000" w:rsidRPr="00000000">
                    <w:rPr>
                      <w:sz w:val="20"/>
                      <w:szCs w:val="20"/>
                      <w:rtl w:val="0"/>
                    </w:rPr>
                    <w:t xml:space="preserve">Debian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center"/>
                    <w:rPr>
                      <w:sz w:val="20"/>
                      <w:szCs w:val="20"/>
                    </w:rPr>
                  </w:pPr>
                  <w:r w:rsidDel="00000000" w:rsidR="00000000" w:rsidRPr="00000000">
                    <w:rPr>
                      <w:sz w:val="20"/>
                      <w:szCs w:val="20"/>
                      <w:rtl w:val="0"/>
                    </w:rPr>
                    <w:t xml:space="preserve">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center"/>
                    <w:rPr>
                      <w:sz w:val="20"/>
                      <w:szCs w:val="20"/>
                    </w:rPr>
                  </w:pPr>
                  <w:r w:rsidDel="00000000" w:rsidR="00000000" w:rsidRPr="00000000">
                    <w:rPr>
                      <w:sz w:val="20"/>
                      <w:szCs w:val="20"/>
                      <w:rtl w:val="0"/>
                    </w:rPr>
                    <w:t xml:space="preserve">Linux Debian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center"/>
                    <w:rPr>
                      <w:sz w:val="20"/>
                      <w:szCs w:val="20"/>
                    </w:rPr>
                  </w:pPr>
                  <w:r w:rsidDel="00000000" w:rsidR="00000000" w:rsidRPr="00000000">
                    <w:rPr>
                      <w:sz w:val="20"/>
                      <w:szCs w:val="20"/>
                      <w:rtl w:val="0"/>
                    </w:rPr>
                    <w:t xml:space="preserve">Distribución comercial de Linux desarrollada por Linux Debian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center"/>
                    <w:rPr>
                      <w:sz w:val="20"/>
                      <w:szCs w:val="20"/>
                    </w:rPr>
                  </w:pPr>
                  <w:r w:rsidDel="00000000" w:rsidR="00000000" w:rsidRPr="00000000">
                    <w:rPr>
                      <w:sz w:val="20"/>
                      <w:szCs w:val="20"/>
                      <w:rtl w:val="0"/>
                    </w:rPr>
                    <w:t xml:space="preserve">Apache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center"/>
                    <w:rPr>
                      <w:sz w:val="20"/>
                      <w:szCs w:val="20"/>
                    </w:rPr>
                  </w:pPr>
                  <w:r w:rsidDel="00000000" w:rsidR="00000000" w:rsidRPr="00000000">
                    <w:rPr>
                      <w:sz w:val="20"/>
                      <w:szCs w:val="20"/>
                      <w:rtl w:val="0"/>
                    </w:rPr>
                    <w:t xml:space="preserve">GNU/PL</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center"/>
                    <w:rPr>
                      <w:sz w:val="20"/>
                      <w:szCs w:val="20"/>
                    </w:rPr>
                  </w:pPr>
                  <w:r w:rsidDel="00000000" w:rsidR="00000000" w:rsidRPr="00000000">
                    <w:rPr>
                      <w:sz w:val="20"/>
                      <w:szCs w:val="20"/>
                      <w:rtl w:val="0"/>
                    </w:rPr>
                    <w:t xml:space="preserve">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center"/>
                    <w:rPr>
                      <w:sz w:val="20"/>
                      <w:szCs w:val="20"/>
                    </w:rPr>
                  </w:pPr>
                  <w:r w:rsidDel="00000000" w:rsidR="00000000" w:rsidRPr="00000000">
                    <w:rPr>
                      <w:sz w:val="20"/>
                      <w:szCs w:val="20"/>
                      <w:rtl w:val="0"/>
                    </w:rPr>
                    <w:t xml:space="preserve">7.3.3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center"/>
                    <w:rPr>
                      <w:sz w:val="20"/>
                      <w:szCs w:val="20"/>
                    </w:rPr>
                  </w:pPr>
                  <w:r w:rsidDel="00000000" w:rsidR="00000000" w:rsidRPr="00000000">
                    <w:rPr>
                      <w:sz w:val="20"/>
                      <w:szCs w:val="20"/>
                      <w:rtl w:val="0"/>
                    </w:rPr>
                    <w:t xml:space="preserve">PHP 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center"/>
                    <w:rPr>
                      <w:sz w:val="20"/>
                      <w:szCs w:val="20"/>
                    </w:rPr>
                  </w:pPr>
                  <w:r w:rsidDel="00000000" w:rsidR="00000000" w:rsidRPr="00000000">
                    <w:rPr>
                      <w:sz w:val="20"/>
                      <w:szCs w:val="20"/>
                      <w:rtl w:val="0"/>
                    </w:rPr>
                    <w:t xml:space="preserve">GNU/PL</w:t>
                  </w:r>
                </w:p>
              </w:tc>
            </w:tr>
          </w:tbl>
          <w:p w:rsidR="00000000" w:rsidDel="00000000" w:rsidP="00000000" w:rsidRDefault="00000000" w:rsidRPr="00000000" w14:paraId="000000F1">
            <w:pPr>
              <w:widowControl w:val="0"/>
              <w:spacing w:after="240" w:before="240" w:line="240" w:lineRule="auto"/>
              <w:jc w:val="both"/>
              <w:rPr>
                <w:b w:val="1"/>
              </w:rPr>
            </w:pPr>
            <w:r w:rsidDel="00000000" w:rsidR="00000000" w:rsidRPr="00000000">
              <w:rPr>
                <w:b w:val="1"/>
                <w:rtl w:val="0"/>
              </w:rPr>
              <w:t xml:space="preserve">LICENCIAS SERVIDORES DE BASE DE DATOS</w:t>
            </w:r>
          </w:p>
          <w:p w:rsidR="00000000" w:rsidDel="00000000" w:rsidP="00000000" w:rsidRDefault="00000000" w:rsidRPr="00000000" w14:paraId="000000F2">
            <w:pPr>
              <w:widowControl w:val="0"/>
              <w:spacing w:after="240" w:before="240" w:line="240" w:lineRule="auto"/>
              <w:jc w:val="both"/>
              <w:rPr>
                <w:b w:val="1"/>
              </w:rPr>
            </w:pPr>
            <w:r w:rsidDel="00000000" w:rsidR="00000000" w:rsidRPr="00000000">
              <w:rPr>
                <w:rtl w:val="0"/>
              </w:rPr>
            </w:r>
          </w:p>
          <w:p w:rsidR="00000000" w:rsidDel="00000000" w:rsidP="00000000" w:rsidRDefault="00000000" w:rsidRPr="00000000" w14:paraId="000000F3">
            <w:pPr>
              <w:widowControl w:val="0"/>
              <w:spacing w:after="240" w:before="240" w:line="240" w:lineRule="auto"/>
              <w:jc w:val="both"/>
              <w:rPr/>
            </w:pPr>
            <w:r w:rsidDel="00000000" w:rsidR="00000000" w:rsidRPr="00000000">
              <w:rPr>
                <w:rtl w:val="0"/>
              </w:rPr>
              <w:t xml:space="preserve"> Licencias servidor Base de Datos</w:t>
            </w:r>
          </w:p>
          <w:tbl>
            <w:tblPr>
              <w:tblStyle w:val="Table7"/>
              <w:tblW w:w="87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7001569858714"/>
              <w:gridCol w:w="1117.723704866562"/>
              <w:gridCol w:w="3021.993720565149"/>
              <w:gridCol w:w="3187.5824175824173"/>
              <w:tblGridChange w:id="0">
                <w:tblGrid>
                  <w:gridCol w:w="1462.7001569858714"/>
                  <w:gridCol w:w="1117.723704866562"/>
                  <w:gridCol w:w="3021.993720565149"/>
                  <w:gridCol w:w="3187.5824175824173"/>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before="240" w:line="240" w:lineRule="auto"/>
                    <w:jc w:val="center"/>
                    <w:rPr>
                      <w:b w:val="1"/>
                      <w:sz w:val="16"/>
                      <w:szCs w:val="16"/>
                    </w:rPr>
                  </w:pPr>
                  <w:r w:rsidDel="00000000" w:rsidR="00000000" w:rsidRPr="00000000">
                    <w:rPr>
                      <w:b w:val="1"/>
                      <w:sz w:val="16"/>
                      <w:szCs w:val="16"/>
                      <w:rtl w:val="0"/>
                    </w:rPr>
                    <w:t xml:space="preserve">NOMBRE DEL SOFTWARE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jc w:val="center"/>
                    <w:rPr>
                      <w:b w:val="1"/>
                      <w:sz w:val="16"/>
                      <w:szCs w:val="16"/>
                    </w:rPr>
                  </w:pPr>
                  <w:r w:rsidDel="00000000" w:rsidR="00000000" w:rsidRPr="00000000">
                    <w:rPr>
                      <w:b w:val="1"/>
                      <w:sz w:val="16"/>
                      <w:szCs w:val="16"/>
                      <w:rtl w:val="0"/>
                    </w:rPr>
                    <w:t xml:space="preserve">VERSIÓN</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before="240" w:line="240" w:lineRule="auto"/>
                    <w:jc w:val="center"/>
                    <w:rPr>
                      <w:b w:val="1"/>
                      <w:sz w:val="16"/>
                      <w:szCs w:val="16"/>
                    </w:rPr>
                  </w:pPr>
                  <w:r w:rsidDel="00000000" w:rsidR="00000000" w:rsidRPr="00000000">
                    <w:rPr>
                      <w:b w:val="1"/>
                      <w:sz w:val="16"/>
                      <w:szCs w:val="16"/>
                      <w:rtl w:val="0"/>
                    </w:rPr>
                    <w:t xml:space="preserve">NOMBRE DEL FABRICANTE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jc w:val="center"/>
                    <w:rPr>
                      <w:b w:val="1"/>
                      <w:sz w:val="16"/>
                      <w:szCs w:val="16"/>
                    </w:rPr>
                  </w:pPr>
                  <w:r w:rsidDel="00000000" w:rsidR="00000000" w:rsidRPr="00000000">
                    <w:rPr>
                      <w:b w:val="1"/>
                      <w:sz w:val="16"/>
                      <w:szCs w:val="16"/>
                      <w:rtl w:val="0"/>
                    </w:rPr>
                    <w:t xml:space="preserve">TIPO DE LICENCIA</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Debian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Linux Debian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Distribución comercial de Linux desarrollada por Linux Debian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Apache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GNU/PL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7.3.3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PHP 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GNU/PL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sz w:val="20"/>
                      <w:szCs w:val="20"/>
                    </w:rPr>
                  </w:pPr>
                  <w:r w:rsidDel="00000000" w:rsidR="00000000" w:rsidRPr="00000000">
                    <w:rPr>
                      <w:sz w:val="20"/>
                      <w:szCs w:val="20"/>
                      <w:rtl w:val="0"/>
                    </w:rPr>
                    <w:t xml:space="preserve">PostgreSQL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11.12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GNU/PL</w:t>
                  </w:r>
                </w:p>
              </w:tc>
            </w:tr>
          </w:tbl>
          <w:p w:rsidR="00000000" w:rsidDel="00000000" w:rsidP="00000000" w:rsidRDefault="00000000" w:rsidRPr="00000000" w14:paraId="00000108">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109">
            <w:pPr>
              <w:widowControl w:val="0"/>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widowControl w:val="0"/>
              <w:spacing w:after="240" w:before="240" w:line="240" w:lineRule="auto"/>
              <w:jc w:val="both"/>
              <w:rPr>
                <w:sz w:val="14"/>
                <w:szCs w:val="14"/>
              </w:rPr>
            </w:pPr>
            <w:r w:rsidDel="00000000" w:rsidR="00000000" w:rsidRPr="00000000">
              <w:rPr>
                <w:sz w:val="14"/>
                <w:szCs w:val="14"/>
                <w:rtl w:val="0"/>
              </w:rPr>
              <w:t xml:space="preserve">[1] Tomado de http://es.wikipedia.org/wiki/GNU_General_Public_License</w:t>
            </w:r>
          </w:p>
          <w:p w:rsidR="00000000" w:rsidDel="00000000" w:rsidP="00000000" w:rsidRDefault="00000000" w:rsidRPr="00000000" w14:paraId="0000010B">
            <w:pPr>
              <w:widowControl w:val="0"/>
              <w:spacing w:line="240" w:lineRule="auto"/>
              <w:jc w:val="both"/>
              <w:rPr/>
            </w:pPr>
            <w:r w:rsidDel="00000000" w:rsidR="00000000" w:rsidRPr="00000000">
              <w:rPr>
                <w:rtl w:val="0"/>
              </w:rPr>
            </w:r>
          </w:p>
        </w:tc>
      </w:tr>
      <w:tr>
        <w:trPr>
          <w:cantSplit w:val="0"/>
          <w:trHeight w:val="46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both"/>
              <w:rPr>
                <w:b w:val="1"/>
                <w:sz w:val="26"/>
                <w:szCs w:val="26"/>
              </w:rPr>
            </w:pPr>
            <w:r w:rsidDel="00000000" w:rsidR="00000000" w:rsidRPr="00000000">
              <w:rPr>
                <w:b w:val="1"/>
                <w:sz w:val="26"/>
                <w:szCs w:val="26"/>
                <w:rtl w:val="0"/>
              </w:rPr>
              <w:t xml:space="preserve">PROCEDIMIENTO DE CONTROL DE ACCESO</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both"/>
              <w:rPr>
                <w:sz w:val="24"/>
                <w:szCs w:val="24"/>
                <w:highlight w:val="white"/>
              </w:rPr>
            </w:pPr>
            <w:r w:rsidDel="00000000" w:rsidR="00000000" w:rsidRPr="00000000">
              <w:rPr>
                <w:sz w:val="24"/>
                <w:szCs w:val="24"/>
                <w:highlight w:val="white"/>
                <w:rtl w:val="0"/>
              </w:rPr>
              <w:t xml:space="preserve">El procedimiento de control de acceso a la solución módulo de Escucha es plena competencia y responsabilidad del equipo del SIM, como dueños y administradores de la solución.</w:t>
            </w:r>
          </w:p>
        </w:tc>
      </w:tr>
      <w:tr>
        <w:trPr>
          <w:cantSplit w:val="0"/>
          <w:trHeight w:val="55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both"/>
              <w:rPr>
                <w:b w:val="1"/>
                <w:sz w:val="26"/>
                <w:szCs w:val="26"/>
              </w:rPr>
            </w:pPr>
            <w:r w:rsidDel="00000000" w:rsidR="00000000" w:rsidRPr="00000000">
              <w:rPr>
                <w:b w:val="1"/>
                <w:sz w:val="26"/>
                <w:szCs w:val="26"/>
                <w:rtl w:val="0"/>
              </w:rPr>
              <w:t xml:space="preserve">ACTIVIDADES DE MONITOREO DE LOS SERVICIOS</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both"/>
              <w:rPr>
                <w:sz w:val="24"/>
                <w:szCs w:val="24"/>
                <w:highlight w:val="white"/>
              </w:rPr>
            </w:pPr>
            <w:r w:rsidDel="00000000" w:rsidR="00000000" w:rsidRPr="00000000">
              <w:rPr>
                <w:sz w:val="24"/>
                <w:szCs w:val="24"/>
                <w:highlight w:val="white"/>
                <w:rtl w:val="0"/>
              </w:rPr>
              <w:t xml:space="preserve">a continuación, se presentan todas las actividades y procedimientos que se deben ejecutar sobre las respectivas herramientas para supervisar, asegurar y evidenciar que el sistema funciona correctamente.</w:t>
            </w:r>
          </w:p>
          <w:p w:rsidR="00000000" w:rsidDel="00000000" w:rsidP="00000000" w:rsidRDefault="00000000" w:rsidRPr="00000000" w14:paraId="00000114">
            <w:pPr>
              <w:widowControl w:val="0"/>
              <w:spacing w:line="240" w:lineRule="auto"/>
              <w:jc w:val="both"/>
              <w:rPr>
                <w:sz w:val="24"/>
                <w:szCs w:val="24"/>
                <w:highlight w:val="white"/>
              </w:rPr>
            </w:pPr>
            <w:r w:rsidDel="00000000" w:rsidR="00000000" w:rsidRPr="00000000">
              <w:rPr>
                <w:sz w:val="24"/>
                <w:szCs w:val="24"/>
                <w:highlight w:val="white"/>
              </w:rPr>
              <w:drawing>
                <wp:inline distB="114300" distT="114300" distL="114300" distR="114300">
                  <wp:extent cx="5581650" cy="39243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5816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MONITOREO SERVIDOR DE APLICACIÓN</w:t>
            </w:r>
          </w:p>
          <w:p w:rsidR="00000000" w:rsidDel="00000000" w:rsidP="00000000" w:rsidRDefault="00000000" w:rsidRPr="00000000" w14:paraId="00000117">
            <w:pPr>
              <w:widowControl w:val="0"/>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18">
            <w:pPr>
              <w:widowControl w:val="0"/>
              <w:spacing w:after="0" w:before="0" w:line="240" w:lineRule="auto"/>
              <w:jc w:val="center"/>
              <w:rPr>
                <w:sz w:val="24"/>
                <w:szCs w:val="24"/>
                <w:highlight w:val="white"/>
              </w:rPr>
            </w:pPr>
            <w:r w:rsidDel="00000000" w:rsidR="00000000" w:rsidRPr="00000000">
              <w:rPr>
                <w:sz w:val="24"/>
                <w:szCs w:val="24"/>
                <w:highlight w:val="white"/>
                <w:rtl w:val="0"/>
              </w:rPr>
              <w:t xml:space="preserve"> Características Servidor Aplicaciones.</w:t>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3.1525423728813"/>
              <w:gridCol w:w="4856.847457627119"/>
              <w:tblGridChange w:id="0">
                <w:tblGrid>
                  <w:gridCol w:w="3933.1525423728813"/>
                  <w:gridCol w:w="4856.847457627119"/>
                </w:tblGrid>
              </w:tblGridChange>
            </w:tblGrid>
            <w:tr>
              <w:trPr>
                <w:cantSplit w:val="0"/>
                <w:trHeight w:val="717.97851562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9">
                  <w:pPr>
                    <w:widowControl w:val="0"/>
                    <w:spacing w:after="0" w:before="0" w:line="240" w:lineRule="auto"/>
                    <w:ind w:left="60" w:firstLine="0"/>
                    <w:jc w:val="both"/>
                    <w:rPr>
                      <w:b w:val="1"/>
                    </w:rPr>
                  </w:pPr>
                  <w:sdt>
                    <w:sdtPr>
                      <w:tag w:val="goog_rdk_4"/>
                    </w:sdtPr>
                    <w:sdtContent>
                      <w:commentRangeStart w:id="4"/>
                    </w:sdtContent>
                  </w:sdt>
                  <w:r w:rsidDel="00000000" w:rsidR="00000000" w:rsidRPr="00000000">
                    <w:rPr>
                      <w:b w:val="1"/>
                      <w:rtl w:val="0"/>
                    </w:rPr>
                    <w:t xml:space="preserve">NOMBRE DE SERVIDOR</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1A">
                  <w:pPr>
                    <w:widowControl w:val="0"/>
                    <w:spacing w:after="0" w:before="0" w:line="240" w:lineRule="auto"/>
                    <w:ind w:left="60" w:firstLine="0"/>
                    <w:jc w:val="both"/>
                    <w:rPr>
                      <w:highlight w:val="white"/>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B">
                  <w:pPr>
                    <w:widowControl w:val="0"/>
                    <w:spacing w:after="0" w:before="0" w:line="240" w:lineRule="auto"/>
                    <w:ind w:left="60" w:firstLine="0"/>
                    <w:jc w:val="both"/>
                    <w:rPr>
                      <w:b w:val="1"/>
                    </w:rPr>
                  </w:pPr>
                  <w:commentRangeEnd w:id="4"/>
                  <w:r w:rsidDel="00000000" w:rsidR="00000000" w:rsidRPr="00000000">
                    <w:commentReference w:id="4"/>
                  </w:r>
                  <w:sdt>
                    <w:sdtPr>
                      <w:tag w:val="goog_rdk_5"/>
                    </w:sdtPr>
                    <w:sdtContent>
                      <w:commentRangeStart w:id="5"/>
                    </w:sdtContent>
                  </w:sdt>
                  <w:r w:rsidDel="00000000" w:rsidR="00000000" w:rsidRPr="00000000">
                    <w:rPr>
                      <w:b w:val="1"/>
                      <w:rtl w:val="0"/>
                    </w:rPr>
                    <w:t xml:space="preserve">IP DEL SERVIDOR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1C">
                  <w:pPr>
                    <w:widowControl w:val="0"/>
                    <w:spacing w:after="0" w:before="0" w:line="240" w:lineRule="auto"/>
                    <w:ind w:left="60" w:firstLine="0"/>
                    <w:jc w:val="both"/>
                    <w:rPr>
                      <w:highlight w:val="white"/>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D">
                  <w:pPr>
                    <w:widowControl w:val="0"/>
                    <w:spacing w:after="0" w:before="0" w:line="240" w:lineRule="auto"/>
                    <w:ind w:left="60" w:firstLine="0"/>
                    <w:jc w:val="both"/>
                    <w:rPr>
                      <w:b w:val="1"/>
                    </w:rPr>
                  </w:pPr>
                  <w:commentRangeEnd w:id="5"/>
                  <w:r w:rsidDel="00000000" w:rsidR="00000000" w:rsidRPr="00000000">
                    <w:commentReference w:id="5"/>
                  </w:r>
                  <w:sdt>
                    <w:sdtPr>
                      <w:tag w:val="goog_rdk_6"/>
                    </w:sdtPr>
                    <w:sdtContent>
                      <w:commentRangeStart w:id="6"/>
                    </w:sdtContent>
                  </w:sdt>
                  <w:r w:rsidDel="00000000" w:rsidR="00000000" w:rsidRPr="00000000">
                    <w:rPr>
                      <w:b w:val="1"/>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1E">
                  <w:pPr>
                    <w:widowControl w:val="0"/>
                    <w:spacing w:after="0" w:before="0" w:line="240" w:lineRule="auto"/>
                    <w:ind w:left="60" w:firstLine="0"/>
                    <w:jc w:val="both"/>
                    <w:rPr>
                      <w:highlight w:val="white"/>
                    </w:rPr>
                  </w:pPr>
                  <w:r w:rsidDel="00000000" w:rsidR="00000000" w:rsidRPr="00000000">
                    <w:rPr>
                      <w:highlight w:val="white"/>
                      <w:rtl w:val="0"/>
                    </w:rPr>
                    <w:t xml:space="preserve">Debian</w:t>
                  </w:r>
                </w:p>
              </w:tc>
            </w:tr>
          </w:tbl>
          <w:p w:rsidR="00000000" w:rsidDel="00000000" w:rsidP="00000000" w:rsidRDefault="00000000" w:rsidRPr="00000000" w14:paraId="0000011F">
            <w:pPr>
              <w:widowControl w:val="0"/>
              <w:spacing w:after="240" w:before="240" w:line="240" w:lineRule="auto"/>
              <w:jc w:val="both"/>
              <w:rPr>
                <w:sz w:val="24"/>
                <w:szCs w:val="24"/>
                <w:highlight w:val="white"/>
              </w:rPr>
            </w:pPr>
            <w:commentRangeEnd w:id="6"/>
            <w:r w:rsidDel="00000000" w:rsidR="00000000" w:rsidRPr="00000000">
              <w:commentReference w:id="6"/>
            </w:r>
            <w:r w:rsidDel="00000000" w:rsidR="00000000" w:rsidRPr="00000000">
              <w:rPr>
                <w:sz w:val="24"/>
                <w:szCs w:val="24"/>
                <w:highlight w:val="white"/>
                <w:rtl w:val="0"/>
              </w:rPr>
              <w:t xml:space="preserve">Parámetros a monitorear:</w:t>
            </w:r>
          </w:p>
          <w:p w:rsidR="00000000" w:rsidDel="00000000" w:rsidP="00000000" w:rsidRDefault="00000000" w:rsidRPr="00000000" w14:paraId="00000120">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21">
            <w:pPr>
              <w:widowControl w:val="0"/>
              <w:spacing w:after="0" w:before="0" w:line="240" w:lineRule="auto"/>
              <w:jc w:val="center"/>
              <w:rPr>
                <w:sz w:val="24"/>
                <w:szCs w:val="24"/>
                <w:highlight w:val="white"/>
              </w:rPr>
            </w:pPr>
            <w:r w:rsidDel="00000000" w:rsidR="00000000" w:rsidRPr="00000000">
              <w:rPr>
                <w:sz w:val="24"/>
                <w:szCs w:val="24"/>
                <w:highlight w:val="white"/>
                <w:rtl w:val="0"/>
              </w:rPr>
              <w:t xml:space="preserve">Parámetros a monitorear Servidor Aplicaciones</w:t>
            </w:r>
          </w:p>
          <w:tbl>
            <w:tblPr>
              <w:tblStyle w:val="Table9"/>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350"/>
              <w:gridCol w:w="2145"/>
              <w:gridCol w:w="1695"/>
              <w:tblGridChange w:id="0">
                <w:tblGrid>
                  <w:gridCol w:w="2745"/>
                  <w:gridCol w:w="1350"/>
                  <w:gridCol w:w="2145"/>
                  <w:gridCol w:w="1695"/>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22">
                  <w:pPr>
                    <w:widowControl w:val="0"/>
                    <w:spacing w:after="0" w:before="0" w:line="240" w:lineRule="auto"/>
                    <w:jc w:val="both"/>
                    <w:rPr>
                      <w:b w:val="1"/>
                      <w:sz w:val="20"/>
                      <w:szCs w:val="20"/>
                    </w:rPr>
                  </w:pPr>
                  <w:r w:rsidDel="00000000" w:rsidR="00000000" w:rsidRPr="00000000">
                    <w:rPr>
                      <w:b w:val="1"/>
                      <w:sz w:val="20"/>
                      <w:szCs w:val="20"/>
                      <w:rtl w:val="0"/>
                    </w:rPr>
                    <w:t xml:space="preserve">NOMBRE DEL RECURSO A MONITOREAR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23">
                  <w:pPr>
                    <w:widowControl w:val="0"/>
                    <w:spacing w:after="0" w:before="0" w:line="240" w:lineRule="auto"/>
                    <w:jc w:val="both"/>
                    <w:rPr>
                      <w:b w:val="1"/>
                      <w:sz w:val="20"/>
                      <w:szCs w:val="20"/>
                    </w:rPr>
                  </w:pPr>
                  <w:r w:rsidDel="00000000" w:rsidR="00000000" w:rsidRPr="00000000">
                    <w:rPr>
                      <w:b w:val="1"/>
                      <w:sz w:val="20"/>
                      <w:szCs w:val="20"/>
                      <w:rtl w:val="0"/>
                    </w:rPr>
                    <w:t xml:space="preserve">NIVEL PARA ACTIVAR ALERTA</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24">
                  <w:pPr>
                    <w:widowControl w:val="0"/>
                    <w:spacing w:after="0" w:before="0" w:line="240" w:lineRule="auto"/>
                    <w:jc w:val="both"/>
                    <w:rPr>
                      <w:b w:val="1"/>
                      <w:sz w:val="20"/>
                      <w:szCs w:val="20"/>
                    </w:rPr>
                  </w:pPr>
                  <w:r w:rsidDel="00000000" w:rsidR="00000000" w:rsidRPr="00000000">
                    <w:rPr>
                      <w:b w:val="1"/>
                      <w:sz w:val="20"/>
                      <w:szCs w:val="20"/>
                      <w:rtl w:val="0"/>
                    </w:rPr>
                    <w:t xml:space="preserve">NIVEL PARA ALERTAMIENTO CRÍTICO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25">
                  <w:pPr>
                    <w:widowControl w:val="0"/>
                    <w:spacing w:after="0" w:before="0" w:line="240" w:lineRule="auto"/>
                    <w:jc w:val="both"/>
                    <w:rPr>
                      <w:b w:val="1"/>
                      <w:sz w:val="20"/>
                      <w:szCs w:val="20"/>
                    </w:rPr>
                  </w:pPr>
                  <w:r w:rsidDel="00000000" w:rsidR="00000000" w:rsidRPr="00000000">
                    <w:rPr>
                      <w:b w:val="1"/>
                      <w:sz w:val="20"/>
                      <w:szCs w:val="20"/>
                      <w:rtl w:val="0"/>
                    </w:rPr>
                    <w:t xml:space="preserve">TIEMPO DE MONITOREO EN MINUTOS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6">
                  <w:pPr>
                    <w:widowControl w:val="0"/>
                    <w:spacing w:after="0" w:before="0" w:line="240" w:lineRule="auto"/>
                    <w:jc w:val="both"/>
                    <w:rPr>
                      <w:highlight w:val="white"/>
                    </w:rPr>
                  </w:pPr>
                  <w:r w:rsidDel="00000000" w:rsidR="00000000" w:rsidRPr="00000000">
                    <w:rPr>
                      <w:highlight w:val="white"/>
                      <w:rtl w:val="0"/>
                    </w:rPr>
                    <w:t xml:space="preserve">Procesador (CPU)</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7">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8">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9">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A">
                  <w:pPr>
                    <w:widowControl w:val="0"/>
                    <w:spacing w:after="0" w:before="0" w:line="240" w:lineRule="auto"/>
                    <w:jc w:val="both"/>
                    <w:rPr>
                      <w:highlight w:val="white"/>
                    </w:rPr>
                  </w:pPr>
                  <w:r w:rsidDel="00000000" w:rsidR="00000000" w:rsidRPr="00000000">
                    <w:rPr>
                      <w:highlight w:val="white"/>
                      <w:rtl w:val="0"/>
                    </w:rPr>
                    <w:t xml:space="preserve">Memoria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B">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C">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D">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E">
                  <w:pPr>
                    <w:widowControl w:val="0"/>
                    <w:spacing w:after="0" w:before="0" w:line="240" w:lineRule="auto"/>
                    <w:jc w:val="both"/>
                    <w:rPr>
                      <w:highlight w:val="white"/>
                    </w:rPr>
                  </w:pPr>
                  <w:r w:rsidDel="00000000" w:rsidR="00000000" w:rsidRPr="00000000">
                    <w:rPr>
                      <w:highlight w:val="white"/>
                      <w:rtl w:val="0"/>
                    </w:rPr>
                    <w:t xml:space="preserve">Swap</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2F">
                  <w:pPr>
                    <w:widowControl w:val="0"/>
                    <w:spacing w:after="0" w:before="0" w:line="240" w:lineRule="auto"/>
                    <w:jc w:val="right"/>
                    <w:rPr>
                      <w:highlight w:val="white"/>
                    </w:rPr>
                  </w:pPr>
                  <w:r w:rsidDel="00000000" w:rsidR="00000000" w:rsidRPr="00000000">
                    <w:rPr>
                      <w:highlight w:val="white"/>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0">
                  <w:pPr>
                    <w:widowControl w:val="0"/>
                    <w:spacing w:after="0" w:before="0" w:line="240" w:lineRule="auto"/>
                    <w:jc w:val="right"/>
                    <w:rPr>
                      <w:highlight w:val="white"/>
                    </w:rPr>
                  </w:pPr>
                  <w:r w:rsidDel="00000000" w:rsidR="00000000" w:rsidRPr="00000000">
                    <w:rPr>
                      <w:highlight w:val="white"/>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1">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2">
                  <w:pPr>
                    <w:widowControl w:val="0"/>
                    <w:spacing w:after="0" w:before="0" w:line="240" w:lineRule="auto"/>
                    <w:jc w:val="both"/>
                    <w:rPr>
                      <w:highlight w:val="white"/>
                    </w:rPr>
                  </w:pPr>
                  <w:r w:rsidDel="00000000" w:rsidR="00000000" w:rsidRPr="00000000">
                    <w:rPr>
                      <w:highlight w:val="white"/>
                      <w:rtl w:val="0"/>
                    </w:rPr>
                    <w:t xml:space="preserve">Disco ó Filesystem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3">
                  <w:pPr>
                    <w:widowControl w:val="0"/>
                    <w:spacing w:after="0" w:before="0" w:line="240" w:lineRule="auto"/>
                    <w:jc w:val="right"/>
                    <w:rPr>
                      <w:highlight w:val="white"/>
                    </w:rPr>
                  </w:pPr>
                  <w:r w:rsidDel="00000000" w:rsidR="00000000" w:rsidRPr="00000000">
                    <w:rPr>
                      <w:highlight w:val="white"/>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4">
                  <w:pPr>
                    <w:widowControl w:val="0"/>
                    <w:spacing w:after="0" w:before="0" w:line="240" w:lineRule="auto"/>
                    <w:jc w:val="right"/>
                    <w:rPr>
                      <w:highlight w:val="white"/>
                    </w:rPr>
                  </w:pPr>
                  <w:r w:rsidDel="00000000" w:rsidR="00000000" w:rsidRPr="00000000">
                    <w:rPr>
                      <w:highlight w:val="white"/>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5">
                  <w:pPr>
                    <w:widowControl w:val="0"/>
                    <w:spacing w:after="0" w:before="0" w:line="240" w:lineRule="auto"/>
                    <w:jc w:val="right"/>
                    <w:rPr>
                      <w:highlight w:val="white"/>
                    </w:rPr>
                  </w:pPr>
                  <w:r w:rsidDel="00000000" w:rsidR="00000000" w:rsidRPr="00000000">
                    <w:rPr>
                      <w:highlight w:val="white"/>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6">
                  <w:pPr>
                    <w:widowControl w:val="0"/>
                    <w:spacing w:after="0" w:before="0" w:line="240" w:lineRule="auto"/>
                    <w:ind w:firstLine="440"/>
                    <w:jc w:val="both"/>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7">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8">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9">
                  <w:pPr>
                    <w:widowControl w:val="0"/>
                    <w:spacing w:after="0" w:before="0" w:line="240" w:lineRule="auto"/>
                    <w:jc w:val="right"/>
                    <w:rPr>
                      <w:highlight w:val="white"/>
                    </w:rPr>
                  </w:pPr>
                  <w:r w:rsidDel="00000000" w:rsidR="00000000" w:rsidRPr="00000000">
                    <w:rPr>
                      <w:highlight w:val="white"/>
                      <w:rtl w:val="0"/>
                    </w:rPr>
                    <w:t xml:space="preserve">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A">
                  <w:pPr>
                    <w:widowControl w:val="0"/>
                    <w:spacing w:after="0" w:before="0" w:line="240" w:lineRule="auto"/>
                    <w:ind w:firstLine="440"/>
                    <w:jc w:val="both"/>
                    <w:rPr>
                      <w:highlight w:val="white"/>
                    </w:rPr>
                  </w:pPr>
                  <w:r w:rsidDel="00000000" w:rsidR="00000000" w:rsidRPr="00000000">
                    <w:rPr>
                      <w:highlight w:val="white"/>
                      <w:rtl w:val="0"/>
                    </w:rPr>
                    <w:t xml:space="preserve">/usr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B">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C">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D">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E">
                  <w:pPr>
                    <w:widowControl w:val="0"/>
                    <w:spacing w:after="0" w:before="0" w:line="240" w:lineRule="auto"/>
                    <w:ind w:firstLine="440"/>
                    <w:jc w:val="both"/>
                    <w:rPr>
                      <w:highlight w:val="white"/>
                    </w:rPr>
                  </w:pPr>
                  <w:r w:rsidDel="00000000" w:rsidR="00000000" w:rsidRPr="00000000">
                    <w:rPr>
                      <w:highlight w:val="white"/>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3F">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0">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1">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2">
                  <w:pPr>
                    <w:widowControl w:val="0"/>
                    <w:spacing w:after="0" w:before="0" w:line="240" w:lineRule="auto"/>
                    <w:ind w:firstLine="440"/>
                    <w:jc w:val="both"/>
                    <w:rPr>
                      <w:highlight w:val="white"/>
                    </w:rPr>
                  </w:pPr>
                  <w:r w:rsidDel="00000000" w:rsidR="00000000" w:rsidRPr="00000000">
                    <w:rPr>
                      <w:highlight w:val="white"/>
                      <w:rtl w:val="0"/>
                    </w:rPr>
                    <w:t xml:space="preserve">/opt</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3">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4">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5">
                  <w:pPr>
                    <w:widowControl w:val="0"/>
                    <w:spacing w:after="0" w:before="0" w:line="240" w:lineRule="auto"/>
                    <w:jc w:val="right"/>
                    <w:rPr>
                      <w:highlight w:val="white"/>
                    </w:rPr>
                  </w:pPr>
                  <w:r w:rsidDel="00000000" w:rsidR="00000000" w:rsidRPr="00000000">
                    <w:rPr>
                      <w:highlight w:val="white"/>
                      <w:rtl w:val="0"/>
                    </w:rPr>
                    <w:t xml:space="preserve">15</w:t>
                  </w:r>
                </w:p>
              </w:tc>
            </w:tr>
          </w:tbl>
          <w:p w:rsidR="00000000" w:rsidDel="00000000" w:rsidP="00000000" w:rsidRDefault="00000000" w:rsidRPr="00000000" w14:paraId="00000146">
            <w:pPr>
              <w:widowControl w:val="0"/>
              <w:spacing w:after="0" w:before="0" w:line="240" w:lineRule="auto"/>
              <w:jc w:val="both"/>
              <w:rPr>
                <w:sz w:val="24"/>
                <w:szCs w:val="24"/>
                <w:highlight w:val="white"/>
              </w:rPr>
            </w:pPr>
            <w:r w:rsidDel="00000000" w:rsidR="00000000" w:rsidRPr="00000000">
              <w:rPr>
                <w:sz w:val="24"/>
                <w:szCs w:val="24"/>
                <w:highlight w:val="white"/>
                <w:rtl w:val="0"/>
              </w:rPr>
              <w:t xml:space="preserve">Puertos a monitorear asegurando que se encuentren activos:</w:t>
            </w:r>
          </w:p>
          <w:p w:rsidR="00000000" w:rsidDel="00000000" w:rsidP="00000000" w:rsidRDefault="00000000" w:rsidRPr="00000000" w14:paraId="00000147">
            <w:pPr>
              <w:widowControl w:val="0"/>
              <w:spacing w:after="0" w:before="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48">
            <w:pPr>
              <w:widowControl w:val="0"/>
              <w:spacing w:after="0" w:before="0" w:line="240" w:lineRule="auto"/>
              <w:jc w:val="both"/>
              <w:rPr>
                <w:sz w:val="24"/>
                <w:szCs w:val="24"/>
                <w:highlight w:val="white"/>
              </w:rPr>
            </w:pPr>
            <w:r w:rsidDel="00000000" w:rsidR="00000000" w:rsidRPr="00000000">
              <w:rPr>
                <w:sz w:val="24"/>
                <w:szCs w:val="24"/>
                <w:highlight w:val="white"/>
                <w:rtl w:val="0"/>
              </w:rPr>
              <w:t xml:space="preserve">Puertos a monitorear Servidor Aplicaciones</w:t>
            </w:r>
          </w:p>
          <w:tbl>
            <w:tblPr>
              <w:tblStyle w:val="Table10"/>
              <w:tblW w:w="8784.35704514363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55"/>
              <w:gridCol w:w="1755"/>
              <w:gridCol w:w="2056.2106703146374"/>
              <w:gridCol w:w="2513.1463748290016"/>
              <w:tblGridChange w:id="0">
                <w:tblGrid>
                  <w:gridCol w:w="1305"/>
                  <w:gridCol w:w="1155"/>
                  <w:gridCol w:w="1755"/>
                  <w:gridCol w:w="2056.2106703146374"/>
                  <w:gridCol w:w="2513.1463748290016"/>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49">
                  <w:pPr>
                    <w:widowControl w:val="0"/>
                    <w:spacing w:after="0" w:before="0" w:line="240" w:lineRule="auto"/>
                    <w:ind w:left="60" w:firstLine="0"/>
                    <w:jc w:val="both"/>
                    <w:rPr>
                      <w:b w:val="1"/>
                      <w:sz w:val="20"/>
                      <w:szCs w:val="20"/>
                    </w:rPr>
                  </w:pPr>
                  <w:r w:rsidDel="00000000" w:rsidR="00000000" w:rsidRPr="00000000">
                    <w:rPr>
                      <w:b w:val="1"/>
                      <w:sz w:val="20"/>
                      <w:szCs w:val="20"/>
                      <w:rtl w:val="0"/>
                    </w:rPr>
                    <w:t xml:space="preserve">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4A">
                  <w:pPr>
                    <w:widowControl w:val="0"/>
                    <w:spacing w:after="0" w:before="0" w:line="240" w:lineRule="auto"/>
                    <w:ind w:left="60" w:firstLine="0"/>
                    <w:jc w:val="both"/>
                    <w:rPr>
                      <w:b w:val="1"/>
                      <w:sz w:val="20"/>
                      <w:szCs w:val="20"/>
                    </w:rPr>
                  </w:pPr>
                  <w:r w:rsidDel="00000000" w:rsidR="00000000" w:rsidRPr="00000000">
                    <w:rPr>
                      <w:b w:val="1"/>
                      <w:sz w:val="20"/>
                      <w:szCs w:val="20"/>
                      <w:rtl w:val="0"/>
                    </w:rPr>
                    <w:t xml:space="preserve">NUMERO DEL PUERTO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4B">
                  <w:pPr>
                    <w:widowControl w:val="0"/>
                    <w:spacing w:after="0" w:before="0" w:line="240" w:lineRule="auto"/>
                    <w:ind w:left="60" w:firstLine="0"/>
                    <w:jc w:val="both"/>
                    <w:rPr>
                      <w:b w:val="1"/>
                      <w:sz w:val="20"/>
                      <w:szCs w:val="20"/>
                    </w:rPr>
                  </w:pPr>
                  <w:r w:rsidDel="00000000" w:rsidR="00000000" w:rsidRPr="00000000">
                    <w:rPr>
                      <w:b w:val="1"/>
                      <w:sz w:val="20"/>
                      <w:szCs w:val="20"/>
                      <w:rtl w:val="0"/>
                    </w:rPr>
                    <w:t xml:space="preserve">INICIAR 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4C">
                  <w:pPr>
                    <w:widowControl w:val="0"/>
                    <w:spacing w:after="0" w:before="0" w:line="240" w:lineRule="auto"/>
                    <w:ind w:left="60" w:firstLine="0"/>
                    <w:jc w:val="both"/>
                    <w:rPr>
                      <w:b w:val="1"/>
                      <w:sz w:val="20"/>
                      <w:szCs w:val="20"/>
                    </w:rPr>
                  </w:pPr>
                  <w:r w:rsidDel="00000000" w:rsidR="00000000" w:rsidRPr="00000000">
                    <w:rPr>
                      <w:b w:val="1"/>
                      <w:sz w:val="20"/>
                      <w:szCs w:val="20"/>
                      <w:rtl w:val="0"/>
                    </w:rPr>
                    <w:t xml:space="preserve">PARAR 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4D">
                  <w:pPr>
                    <w:widowControl w:val="0"/>
                    <w:spacing w:after="0" w:before="0" w:line="240" w:lineRule="auto"/>
                    <w:ind w:left="60" w:firstLine="0"/>
                    <w:jc w:val="both"/>
                    <w:rPr>
                      <w:b w:val="1"/>
                      <w:sz w:val="20"/>
                      <w:szCs w:val="20"/>
                    </w:rPr>
                  </w:pPr>
                  <w:r w:rsidDel="00000000" w:rsidR="00000000" w:rsidRPr="00000000">
                    <w:rPr>
                      <w:b w:val="1"/>
                      <w:sz w:val="20"/>
                      <w:szCs w:val="20"/>
                      <w:rtl w:val="0"/>
                    </w:rPr>
                    <w:t xml:space="preserve">REINICIAR SERVICIO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E">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F">
                  <w:pPr>
                    <w:widowControl w:val="0"/>
                    <w:spacing w:after="0" w:before="0" w:line="240" w:lineRule="auto"/>
                    <w:ind w:left="60" w:firstLine="0"/>
                    <w:jc w:val="right"/>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0">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1">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2">
                  <w:pPr>
                    <w:widowControl w:val="0"/>
                    <w:spacing w:after="0" w:before="0" w:line="240" w:lineRule="auto"/>
                    <w:ind w:left="60" w:firstLine="0"/>
                    <w:jc w:val="both"/>
                    <w:rPr>
                      <w:sz w:val="24"/>
                      <w:szCs w:val="24"/>
                      <w:highlight w:val="white"/>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3">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4">
                  <w:pPr>
                    <w:widowControl w:val="0"/>
                    <w:spacing w:after="0" w:before="0" w:line="240" w:lineRule="auto"/>
                    <w:ind w:left="60" w:firstLine="0"/>
                    <w:jc w:val="right"/>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5">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6">
                  <w:pPr>
                    <w:widowControl w:val="0"/>
                    <w:spacing w:after="0" w:before="0" w:line="240" w:lineRule="auto"/>
                    <w:ind w:left="60" w:firstLine="0"/>
                    <w:jc w:val="both"/>
                    <w:rPr>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7">
                  <w:pPr>
                    <w:widowControl w:val="0"/>
                    <w:spacing w:after="0" w:before="0" w:line="240" w:lineRule="auto"/>
                    <w:ind w:left="60" w:firstLine="0"/>
                    <w:jc w:val="both"/>
                    <w:rPr>
                      <w:sz w:val="24"/>
                      <w:szCs w:val="24"/>
                      <w:highlight w:val="white"/>
                    </w:rPr>
                  </w:pPr>
                  <w:r w:rsidDel="00000000" w:rsidR="00000000" w:rsidRPr="00000000">
                    <w:rPr>
                      <w:rtl w:val="0"/>
                    </w:rPr>
                  </w:r>
                </w:p>
              </w:tc>
            </w:tr>
          </w:tbl>
          <w:p w:rsidR="00000000" w:rsidDel="00000000" w:rsidP="00000000" w:rsidRDefault="00000000" w:rsidRPr="00000000" w14:paraId="00000158">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Url interna a monitorear: No aplica (NA).</w:t>
            </w:r>
          </w:p>
          <w:p w:rsidR="00000000" w:rsidDel="00000000" w:rsidP="00000000" w:rsidRDefault="00000000" w:rsidRPr="00000000" w14:paraId="00000159">
            <w:pPr>
              <w:widowControl w:val="0"/>
              <w:spacing w:after="240" w:before="240" w:line="240" w:lineRule="auto"/>
              <w:jc w:val="both"/>
              <w:rPr>
                <w:b w:val="1"/>
                <w:sz w:val="24"/>
                <w:szCs w:val="24"/>
                <w:highlight w:val="white"/>
              </w:rPr>
            </w:pPr>
            <w:r w:rsidDel="00000000" w:rsidR="00000000" w:rsidRPr="00000000">
              <w:rPr>
                <w:b w:val="1"/>
                <w:sz w:val="24"/>
                <w:szCs w:val="24"/>
                <w:highlight w:val="white"/>
                <w:rtl w:val="0"/>
              </w:rPr>
              <w:t xml:space="preserve">MONITOREO SERVIDOR BASE DE DATOS</w:t>
            </w:r>
          </w:p>
          <w:p w:rsidR="00000000" w:rsidDel="00000000" w:rsidP="00000000" w:rsidRDefault="00000000" w:rsidRPr="00000000" w14:paraId="0000015A">
            <w:pPr>
              <w:widowControl w:val="0"/>
              <w:spacing w:after="0" w:before="0" w:line="240" w:lineRule="auto"/>
              <w:jc w:val="center"/>
              <w:rPr>
                <w:sz w:val="24"/>
                <w:szCs w:val="24"/>
                <w:highlight w:val="white"/>
              </w:rPr>
            </w:pPr>
            <w:r w:rsidDel="00000000" w:rsidR="00000000" w:rsidRPr="00000000">
              <w:rPr>
                <w:sz w:val="24"/>
                <w:szCs w:val="24"/>
                <w:highlight w:val="white"/>
                <w:rtl w:val="0"/>
              </w:rPr>
              <w:t xml:space="preserve"> Características Servidor Base de Datos</w:t>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3.1525423728813"/>
              <w:gridCol w:w="4856.847457627119"/>
              <w:tblGridChange w:id="0">
                <w:tblGrid>
                  <w:gridCol w:w="3933.1525423728813"/>
                  <w:gridCol w:w="4856.847457627119"/>
                </w:tblGrid>
              </w:tblGridChange>
            </w:tblGrid>
            <w:tr>
              <w:trPr>
                <w:cantSplit w:val="0"/>
                <w:trHeight w:val="950.976562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5B">
                  <w:pPr>
                    <w:widowControl w:val="0"/>
                    <w:spacing w:after="240" w:before="240" w:line="240" w:lineRule="auto"/>
                    <w:ind w:left="60" w:firstLine="0"/>
                    <w:jc w:val="both"/>
                    <w:rPr>
                      <w:b w:val="1"/>
                    </w:rPr>
                  </w:pPr>
                  <w:r w:rsidDel="00000000" w:rsidR="00000000" w:rsidRPr="00000000">
                    <w:rPr>
                      <w:b w:val="1"/>
                      <w:rtl w:val="0"/>
                    </w:rPr>
                    <w:t xml:space="preserve">NOMBRE DE SERVIDOR</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C">
                  <w:pPr>
                    <w:widowControl w:val="0"/>
                    <w:spacing w:after="240" w:before="240" w:line="240" w:lineRule="auto"/>
                    <w:ind w:left="60" w:firstLine="0"/>
                    <w:jc w:val="both"/>
                    <w:rPr>
                      <w:sz w:val="24"/>
                      <w:szCs w:val="24"/>
                      <w:highlight w:val="white"/>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5D">
                  <w:pPr>
                    <w:widowControl w:val="0"/>
                    <w:spacing w:after="240" w:before="240" w:line="240" w:lineRule="auto"/>
                    <w:ind w:left="60" w:firstLine="0"/>
                    <w:jc w:val="both"/>
                    <w:rPr>
                      <w:b w:val="1"/>
                    </w:rPr>
                  </w:pPr>
                  <w:r w:rsidDel="00000000" w:rsidR="00000000" w:rsidRPr="00000000">
                    <w:rPr>
                      <w:b w:val="1"/>
                      <w:rtl w:val="0"/>
                    </w:rPr>
                    <w:t xml:space="preserve">IP DEL SERVIDOR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E">
                  <w:pPr>
                    <w:widowControl w:val="0"/>
                    <w:spacing w:after="240" w:before="240" w:line="240" w:lineRule="auto"/>
                    <w:ind w:left="60" w:firstLine="0"/>
                    <w:jc w:val="both"/>
                    <w:rPr>
                      <w:sz w:val="24"/>
                      <w:szCs w:val="24"/>
                      <w:highlight w:val="white"/>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5F">
                  <w:pPr>
                    <w:widowControl w:val="0"/>
                    <w:spacing w:after="240" w:before="240" w:line="240" w:lineRule="auto"/>
                    <w:ind w:left="60" w:firstLine="0"/>
                    <w:jc w:val="both"/>
                    <w:rPr>
                      <w:b w:val="1"/>
                    </w:rPr>
                  </w:pPr>
                  <w:r w:rsidDel="00000000" w:rsidR="00000000" w:rsidRPr="00000000">
                    <w:rPr>
                      <w:b w:val="1"/>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0">
                  <w:pPr>
                    <w:widowControl w:val="0"/>
                    <w:spacing w:after="240" w:before="240" w:line="240" w:lineRule="auto"/>
                    <w:ind w:left="60" w:firstLine="0"/>
                    <w:jc w:val="both"/>
                    <w:rPr>
                      <w:sz w:val="24"/>
                      <w:szCs w:val="24"/>
                      <w:highlight w:val="white"/>
                    </w:rPr>
                  </w:pPr>
                  <w:r w:rsidDel="00000000" w:rsidR="00000000" w:rsidRPr="00000000">
                    <w:rPr>
                      <w:sz w:val="24"/>
                      <w:szCs w:val="24"/>
                      <w:highlight w:val="white"/>
                      <w:rtl w:val="0"/>
                    </w:rPr>
                    <w:t xml:space="preserve">Debian</w:t>
                  </w:r>
                </w:p>
              </w:tc>
            </w:tr>
          </w:tbl>
          <w:p w:rsidR="00000000" w:rsidDel="00000000" w:rsidP="00000000" w:rsidRDefault="00000000" w:rsidRPr="00000000" w14:paraId="00000161">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Parámetros a monitorear:</w:t>
            </w:r>
          </w:p>
          <w:p w:rsidR="00000000" w:rsidDel="00000000" w:rsidP="00000000" w:rsidRDefault="00000000" w:rsidRPr="00000000" w14:paraId="00000162">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3">
            <w:pPr>
              <w:widowControl w:val="0"/>
              <w:spacing w:after="0" w:before="0" w:line="240" w:lineRule="auto"/>
              <w:jc w:val="center"/>
              <w:rPr>
                <w:sz w:val="24"/>
                <w:szCs w:val="24"/>
                <w:highlight w:val="white"/>
              </w:rPr>
            </w:pPr>
            <w:r w:rsidDel="00000000" w:rsidR="00000000" w:rsidRPr="00000000">
              <w:rPr>
                <w:sz w:val="24"/>
                <w:szCs w:val="24"/>
                <w:highlight w:val="white"/>
                <w:rtl w:val="0"/>
              </w:rPr>
              <w:t xml:space="preserve">Parámetros a monitorear Servidor Base de Datos</w:t>
            </w:r>
          </w:p>
          <w:tbl>
            <w:tblPr>
              <w:tblStyle w:val="Table12"/>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350"/>
              <w:gridCol w:w="2145"/>
              <w:gridCol w:w="1695"/>
              <w:tblGridChange w:id="0">
                <w:tblGrid>
                  <w:gridCol w:w="2745"/>
                  <w:gridCol w:w="1350"/>
                  <w:gridCol w:w="2145"/>
                  <w:gridCol w:w="1695"/>
                </w:tblGrid>
              </w:tblGridChange>
            </w:tblGrid>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64">
                  <w:pPr>
                    <w:widowControl w:val="0"/>
                    <w:spacing w:after="0" w:before="0" w:line="240" w:lineRule="auto"/>
                    <w:jc w:val="both"/>
                    <w:rPr>
                      <w:b w:val="1"/>
                    </w:rPr>
                  </w:pPr>
                  <w:r w:rsidDel="00000000" w:rsidR="00000000" w:rsidRPr="00000000">
                    <w:rPr>
                      <w:b w:val="1"/>
                      <w:rtl w:val="0"/>
                    </w:rPr>
                    <w:t xml:space="preserve">NOMBRE DEL RECURSO A MONITOREAR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65">
                  <w:pPr>
                    <w:widowControl w:val="0"/>
                    <w:spacing w:after="0" w:before="0" w:line="240" w:lineRule="auto"/>
                    <w:jc w:val="both"/>
                    <w:rPr>
                      <w:b w:val="1"/>
                    </w:rPr>
                  </w:pPr>
                  <w:r w:rsidDel="00000000" w:rsidR="00000000" w:rsidRPr="00000000">
                    <w:rPr>
                      <w:b w:val="1"/>
                      <w:rtl w:val="0"/>
                    </w:rPr>
                    <w:t xml:space="preserve">NIVEL PARA ACTIVAR ALERTA</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66">
                  <w:pPr>
                    <w:widowControl w:val="0"/>
                    <w:spacing w:after="0" w:before="0" w:line="240" w:lineRule="auto"/>
                    <w:jc w:val="both"/>
                    <w:rPr>
                      <w:b w:val="1"/>
                    </w:rPr>
                  </w:pPr>
                  <w:r w:rsidDel="00000000" w:rsidR="00000000" w:rsidRPr="00000000">
                    <w:rPr>
                      <w:b w:val="1"/>
                      <w:rtl w:val="0"/>
                    </w:rPr>
                    <w:t xml:space="preserve">NIVEL PARA ALERTAMIENTO CRÍTICO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67">
                  <w:pPr>
                    <w:widowControl w:val="0"/>
                    <w:spacing w:after="0" w:before="0" w:line="240" w:lineRule="auto"/>
                    <w:jc w:val="both"/>
                    <w:rPr>
                      <w:b w:val="1"/>
                    </w:rPr>
                  </w:pPr>
                  <w:r w:rsidDel="00000000" w:rsidR="00000000" w:rsidRPr="00000000">
                    <w:rPr>
                      <w:b w:val="1"/>
                      <w:rtl w:val="0"/>
                    </w:rPr>
                    <w:t xml:space="preserve">TIEMPO DE MONITOREO EN MINUTOS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8">
                  <w:pPr>
                    <w:widowControl w:val="0"/>
                    <w:spacing w:after="0" w:before="0" w:line="240" w:lineRule="auto"/>
                    <w:jc w:val="both"/>
                    <w:rPr>
                      <w:highlight w:val="white"/>
                    </w:rPr>
                  </w:pPr>
                  <w:r w:rsidDel="00000000" w:rsidR="00000000" w:rsidRPr="00000000">
                    <w:rPr>
                      <w:highlight w:val="white"/>
                      <w:rtl w:val="0"/>
                    </w:rPr>
                    <w:t xml:space="preserve">Procesador (CPU)</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9">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A">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B">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C">
                  <w:pPr>
                    <w:widowControl w:val="0"/>
                    <w:spacing w:after="0" w:before="0" w:line="240" w:lineRule="auto"/>
                    <w:jc w:val="both"/>
                    <w:rPr>
                      <w:highlight w:val="white"/>
                    </w:rPr>
                  </w:pPr>
                  <w:r w:rsidDel="00000000" w:rsidR="00000000" w:rsidRPr="00000000">
                    <w:rPr>
                      <w:highlight w:val="white"/>
                      <w:rtl w:val="0"/>
                    </w:rPr>
                    <w:t xml:space="preserve">Memoria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D">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E">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F">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0">
                  <w:pPr>
                    <w:widowControl w:val="0"/>
                    <w:spacing w:after="0" w:before="0" w:line="240" w:lineRule="auto"/>
                    <w:jc w:val="both"/>
                    <w:rPr>
                      <w:highlight w:val="white"/>
                    </w:rPr>
                  </w:pPr>
                  <w:r w:rsidDel="00000000" w:rsidR="00000000" w:rsidRPr="00000000">
                    <w:rPr>
                      <w:highlight w:val="white"/>
                      <w:rtl w:val="0"/>
                    </w:rPr>
                    <w:t xml:space="preserve">Swap</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1">
                  <w:pPr>
                    <w:widowControl w:val="0"/>
                    <w:spacing w:after="0" w:before="0" w:line="240" w:lineRule="auto"/>
                    <w:jc w:val="right"/>
                    <w:rPr>
                      <w:highlight w:val="white"/>
                    </w:rPr>
                  </w:pPr>
                  <w:r w:rsidDel="00000000" w:rsidR="00000000" w:rsidRPr="00000000">
                    <w:rPr>
                      <w:highlight w:val="white"/>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2">
                  <w:pPr>
                    <w:widowControl w:val="0"/>
                    <w:spacing w:after="0" w:before="0" w:line="240" w:lineRule="auto"/>
                    <w:jc w:val="right"/>
                    <w:rPr>
                      <w:highlight w:val="white"/>
                    </w:rPr>
                  </w:pPr>
                  <w:r w:rsidDel="00000000" w:rsidR="00000000" w:rsidRPr="00000000">
                    <w:rPr>
                      <w:highlight w:val="white"/>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3">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4">
                  <w:pPr>
                    <w:widowControl w:val="0"/>
                    <w:spacing w:after="0" w:before="0" w:line="240" w:lineRule="auto"/>
                    <w:jc w:val="both"/>
                    <w:rPr>
                      <w:highlight w:val="white"/>
                    </w:rPr>
                  </w:pPr>
                  <w:r w:rsidDel="00000000" w:rsidR="00000000" w:rsidRPr="00000000">
                    <w:rPr>
                      <w:highlight w:val="white"/>
                      <w:rtl w:val="0"/>
                    </w:rPr>
                    <w:t xml:space="preserve">Disco ó Filesystem</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5">
                  <w:pPr>
                    <w:widowControl w:val="0"/>
                    <w:spacing w:after="0" w:before="0" w:line="240" w:lineRule="auto"/>
                    <w:jc w:val="both"/>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6">
                  <w:pPr>
                    <w:widowControl w:val="0"/>
                    <w:spacing w:after="0" w:before="0" w:line="240" w:lineRule="auto"/>
                    <w:jc w:val="both"/>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7">
                  <w:pPr>
                    <w:widowControl w:val="0"/>
                    <w:spacing w:after="0" w:before="0" w:line="240" w:lineRule="auto"/>
                    <w:jc w:val="right"/>
                    <w:rPr>
                      <w:highlight w:val="white"/>
                    </w:rPr>
                  </w:pPr>
                  <w:r w:rsidDel="00000000" w:rsidR="00000000" w:rsidRPr="00000000">
                    <w:rPr>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8">
                  <w:pPr>
                    <w:widowControl w:val="0"/>
                    <w:spacing w:after="0" w:before="0" w:line="240" w:lineRule="auto"/>
                    <w:ind w:firstLine="440"/>
                    <w:jc w:val="both"/>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9">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A">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B">
                  <w:pPr>
                    <w:widowControl w:val="0"/>
                    <w:spacing w:after="0" w:before="0" w:line="240" w:lineRule="auto"/>
                    <w:jc w:val="right"/>
                    <w:rPr>
                      <w:highlight w:val="white"/>
                    </w:rPr>
                  </w:pPr>
                  <w:r w:rsidDel="00000000" w:rsidR="00000000" w:rsidRPr="00000000">
                    <w:rPr>
                      <w:highlight w:val="white"/>
                      <w:rtl w:val="0"/>
                    </w:rPr>
                    <w:t xml:space="preserve">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C">
                  <w:pPr>
                    <w:widowControl w:val="0"/>
                    <w:spacing w:after="0" w:before="0" w:line="240" w:lineRule="auto"/>
                    <w:ind w:firstLine="440"/>
                    <w:jc w:val="both"/>
                    <w:rPr>
                      <w:highlight w:val="white"/>
                    </w:rPr>
                  </w:pPr>
                  <w:r w:rsidDel="00000000" w:rsidR="00000000" w:rsidRPr="00000000">
                    <w:rPr>
                      <w:highlight w:val="white"/>
                      <w:rtl w:val="0"/>
                    </w:rPr>
                    <w:t xml:space="preserve">/usr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D">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E">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F">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0">
                  <w:pPr>
                    <w:widowControl w:val="0"/>
                    <w:spacing w:after="0" w:before="0" w:line="240" w:lineRule="auto"/>
                    <w:ind w:firstLine="440"/>
                    <w:jc w:val="both"/>
                    <w:rPr>
                      <w:highlight w:val="white"/>
                    </w:rPr>
                  </w:pPr>
                  <w:r w:rsidDel="00000000" w:rsidR="00000000" w:rsidRPr="00000000">
                    <w:rPr>
                      <w:highlight w:val="white"/>
                      <w:rtl w:val="0"/>
                    </w:rPr>
                    <w:t xml:space="preserve">/var</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1">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2">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3">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4">
                  <w:pPr>
                    <w:widowControl w:val="0"/>
                    <w:spacing w:after="0" w:before="0" w:line="240" w:lineRule="auto"/>
                    <w:ind w:firstLine="440"/>
                    <w:jc w:val="both"/>
                    <w:rPr>
                      <w:highlight w:val="white"/>
                    </w:rPr>
                  </w:pPr>
                  <w:r w:rsidDel="00000000" w:rsidR="00000000" w:rsidRPr="00000000">
                    <w:rPr>
                      <w:highlight w:val="white"/>
                      <w:rtl w:val="0"/>
                    </w:rPr>
                    <w:t xml:space="preserve">/opt</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5">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6">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7">
                  <w:pPr>
                    <w:widowControl w:val="0"/>
                    <w:spacing w:after="0" w:before="0" w:line="240" w:lineRule="auto"/>
                    <w:jc w:val="right"/>
                    <w:rPr>
                      <w:highlight w:val="white"/>
                    </w:rPr>
                  </w:pPr>
                  <w:r w:rsidDel="00000000" w:rsidR="00000000" w:rsidRPr="00000000">
                    <w:rPr>
                      <w:highlight w:val="white"/>
                      <w:rtl w:val="0"/>
                    </w:rPr>
                    <w:t xml:space="preserve">15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8">
                  <w:pPr>
                    <w:widowControl w:val="0"/>
                    <w:spacing w:after="0" w:before="0" w:line="240" w:lineRule="auto"/>
                    <w:ind w:firstLine="440"/>
                    <w:jc w:val="both"/>
                    <w:rPr>
                      <w:highlight w:val="white"/>
                    </w:rPr>
                  </w:pPr>
                  <w:r w:rsidDel="00000000" w:rsidR="00000000" w:rsidRPr="00000000">
                    <w:rPr>
                      <w:highlight w:val="white"/>
                      <w:rtl w:val="0"/>
                    </w:rPr>
                    <w:t xml:space="preserve">/var/lib/postgresql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9">
                  <w:pPr>
                    <w:widowControl w:val="0"/>
                    <w:spacing w:after="0" w:before="0" w:line="240" w:lineRule="auto"/>
                    <w:jc w:val="right"/>
                    <w:rPr>
                      <w:highlight w:val="white"/>
                    </w:rPr>
                  </w:pPr>
                  <w:r w:rsidDel="00000000" w:rsidR="00000000" w:rsidRPr="00000000">
                    <w:rPr>
                      <w:highlight w:val="white"/>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A">
                  <w:pPr>
                    <w:widowControl w:val="0"/>
                    <w:spacing w:after="0" w:before="0" w:line="240" w:lineRule="auto"/>
                    <w:jc w:val="right"/>
                    <w:rPr>
                      <w:highlight w:val="white"/>
                    </w:rPr>
                  </w:pPr>
                  <w:r w:rsidDel="00000000" w:rsidR="00000000" w:rsidRPr="00000000">
                    <w:rPr>
                      <w:highlight w:val="whit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B">
                  <w:pPr>
                    <w:widowControl w:val="0"/>
                    <w:spacing w:after="0" w:before="0" w:line="240" w:lineRule="auto"/>
                    <w:jc w:val="right"/>
                    <w:rPr>
                      <w:highlight w:val="white"/>
                    </w:rPr>
                  </w:pPr>
                  <w:r w:rsidDel="00000000" w:rsidR="00000000" w:rsidRPr="00000000">
                    <w:rPr>
                      <w:highlight w:val="white"/>
                      <w:rtl w:val="0"/>
                    </w:rPr>
                    <w:t xml:space="preserve">5</w:t>
                  </w:r>
                </w:p>
              </w:tc>
            </w:tr>
          </w:tbl>
          <w:p w:rsidR="00000000" w:rsidDel="00000000" w:rsidP="00000000" w:rsidRDefault="00000000" w:rsidRPr="00000000" w14:paraId="0000018C">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Puertos a monitorear asegurando que se encuentren activos:</w:t>
            </w:r>
          </w:p>
          <w:p w:rsidR="00000000" w:rsidDel="00000000" w:rsidP="00000000" w:rsidRDefault="00000000" w:rsidRPr="00000000" w14:paraId="0000018D">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8E">
            <w:pPr>
              <w:widowControl w:val="0"/>
              <w:spacing w:after="0" w:before="240" w:line="240" w:lineRule="auto"/>
              <w:jc w:val="center"/>
              <w:rPr>
                <w:sz w:val="24"/>
                <w:szCs w:val="24"/>
                <w:highlight w:val="white"/>
              </w:rPr>
            </w:pPr>
            <w:r w:rsidDel="00000000" w:rsidR="00000000" w:rsidRPr="00000000">
              <w:rPr>
                <w:sz w:val="24"/>
                <w:szCs w:val="24"/>
                <w:highlight w:val="white"/>
                <w:rtl w:val="0"/>
              </w:rPr>
              <w:t xml:space="preserve">Puertos a monitorear Servidor Base de Datos</w:t>
            </w:r>
          </w:p>
          <w:tbl>
            <w:tblPr>
              <w:tblStyle w:val="Table13"/>
              <w:tblW w:w="8783.7209302325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4.3638850889192"/>
              <w:gridCol w:w="1185"/>
              <w:gridCol w:w="1875"/>
              <w:gridCol w:w="2056.2106703146374"/>
              <w:gridCol w:w="2513.1463748290016"/>
              <w:tblGridChange w:id="0">
                <w:tblGrid>
                  <w:gridCol w:w="1154.3638850889192"/>
                  <w:gridCol w:w="1185"/>
                  <w:gridCol w:w="1875"/>
                  <w:gridCol w:w="2056.2106703146374"/>
                  <w:gridCol w:w="2513.1463748290016"/>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8F">
                  <w:pPr>
                    <w:widowControl w:val="0"/>
                    <w:spacing w:after="0" w:before="0" w:line="240" w:lineRule="auto"/>
                    <w:ind w:left="60" w:firstLine="0"/>
                    <w:jc w:val="both"/>
                    <w:rPr>
                      <w:b w:val="1"/>
                    </w:rPr>
                  </w:pPr>
                  <w:r w:rsidDel="00000000" w:rsidR="00000000" w:rsidRPr="00000000">
                    <w:rPr>
                      <w:b w:val="1"/>
                      <w:rtl w:val="0"/>
                    </w:rPr>
                    <w:t xml:space="preserve">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90">
                  <w:pPr>
                    <w:widowControl w:val="0"/>
                    <w:spacing w:after="0" w:before="0" w:line="240" w:lineRule="auto"/>
                    <w:ind w:left="60" w:firstLine="0"/>
                    <w:jc w:val="both"/>
                    <w:rPr>
                      <w:b w:val="1"/>
                    </w:rPr>
                  </w:pPr>
                  <w:r w:rsidDel="00000000" w:rsidR="00000000" w:rsidRPr="00000000">
                    <w:rPr>
                      <w:b w:val="1"/>
                      <w:rtl w:val="0"/>
                    </w:rPr>
                    <w:t xml:space="preserve">NUMERO DEL PUERTO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91">
                  <w:pPr>
                    <w:widowControl w:val="0"/>
                    <w:spacing w:after="0" w:before="0" w:line="240" w:lineRule="auto"/>
                    <w:ind w:left="60" w:firstLine="0"/>
                    <w:jc w:val="both"/>
                    <w:rPr>
                      <w:b w:val="1"/>
                    </w:rPr>
                  </w:pPr>
                  <w:r w:rsidDel="00000000" w:rsidR="00000000" w:rsidRPr="00000000">
                    <w:rPr>
                      <w:b w:val="1"/>
                      <w:rtl w:val="0"/>
                    </w:rPr>
                    <w:t xml:space="preserve">INICIAR 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92">
                  <w:pPr>
                    <w:widowControl w:val="0"/>
                    <w:spacing w:after="0" w:before="0" w:line="240" w:lineRule="auto"/>
                    <w:ind w:left="60" w:firstLine="0"/>
                    <w:jc w:val="both"/>
                    <w:rPr>
                      <w:b w:val="1"/>
                    </w:rPr>
                  </w:pPr>
                  <w:r w:rsidDel="00000000" w:rsidR="00000000" w:rsidRPr="00000000">
                    <w:rPr>
                      <w:b w:val="1"/>
                      <w:rtl w:val="0"/>
                    </w:rPr>
                    <w:t xml:space="preserve">PARAR SERVICIO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top"/>
                </w:tcPr>
                <w:p w:rsidR="00000000" w:rsidDel="00000000" w:rsidP="00000000" w:rsidRDefault="00000000" w:rsidRPr="00000000" w14:paraId="00000193">
                  <w:pPr>
                    <w:widowControl w:val="0"/>
                    <w:spacing w:after="0" w:before="0" w:line="240" w:lineRule="auto"/>
                    <w:ind w:left="60" w:firstLine="0"/>
                    <w:jc w:val="both"/>
                    <w:rPr>
                      <w:b w:val="1"/>
                    </w:rPr>
                  </w:pPr>
                  <w:r w:rsidDel="00000000" w:rsidR="00000000" w:rsidRPr="00000000">
                    <w:rPr>
                      <w:b w:val="1"/>
                      <w:rtl w:val="0"/>
                    </w:rPr>
                    <w:t xml:space="preserve">REINICIAR SERVICIO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4">
                  <w:pPr>
                    <w:widowControl w:val="0"/>
                    <w:spacing w:after="0" w:before="0" w:line="240" w:lineRule="auto"/>
                    <w:ind w:left="6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5">
                  <w:pPr>
                    <w:widowControl w:val="0"/>
                    <w:spacing w:after="0" w:before="0" w:line="240" w:lineRule="auto"/>
                    <w:ind w:left="60" w:firstLine="0"/>
                    <w:jc w:val="righ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6">
                  <w:pPr>
                    <w:widowControl w:val="0"/>
                    <w:spacing w:after="0" w:before="0" w:line="240" w:lineRule="auto"/>
                    <w:ind w:left="6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7">
                  <w:pPr>
                    <w:widowControl w:val="0"/>
                    <w:spacing w:after="0" w:before="0" w:line="240" w:lineRule="auto"/>
                    <w:ind w:left="6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8">
                  <w:pPr>
                    <w:widowControl w:val="0"/>
                    <w:spacing w:after="0" w:before="0" w:line="240" w:lineRule="auto"/>
                    <w:ind w:left="60" w:firstLine="0"/>
                    <w:jc w:val="both"/>
                    <w:rPr>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9">
                  <w:pPr>
                    <w:widowControl w:val="0"/>
                    <w:spacing w:after="0" w:before="0" w:line="240" w:lineRule="auto"/>
                    <w:ind w:left="60" w:firstLine="0"/>
                    <w:jc w:val="both"/>
                    <w:rPr>
                      <w:sz w:val="24"/>
                      <w:szCs w:val="24"/>
                      <w:highlight w:val="white"/>
                    </w:rPr>
                  </w:pPr>
                  <w:r w:rsidDel="00000000" w:rsidR="00000000" w:rsidRPr="00000000">
                    <w:rPr>
                      <w:sz w:val="24"/>
                      <w:szCs w:val="24"/>
                      <w:highlight w:val="white"/>
                      <w:rtl w:val="0"/>
                    </w:rPr>
                    <w:t xml:space="preserve">Ssh</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A">
                  <w:pPr>
                    <w:widowControl w:val="0"/>
                    <w:spacing w:after="0" w:before="0" w:line="240" w:lineRule="auto"/>
                    <w:ind w:left="60" w:firstLine="0"/>
                    <w:jc w:val="right"/>
                    <w:rPr>
                      <w:sz w:val="24"/>
                      <w:szCs w:val="24"/>
                      <w:highlight w:val="white"/>
                    </w:rPr>
                  </w:pPr>
                  <w:r w:rsidDel="00000000" w:rsidR="00000000" w:rsidRPr="00000000">
                    <w:rPr>
                      <w:sz w:val="24"/>
                      <w:szCs w:val="24"/>
                      <w:highlight w:val="white"/>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B">
                  <w:pPr>
                    <w:widowControl w:val="0"/>
                    <w:spacing w:after="0" w:before="0" w:line="240" w:lineRule="auto"/>
                    <w:ind w:left="60" w:firstLine="0"/>
                    <w:jc w:val="both"/>
                    <w:rPr>
                      <w:sz w:val="24"/>
                      <w:szCs w:val="24"/>
                      <w:highlight w:val="white"/>
                    </w:rPr>
                  </w:pPr>
                  <w:r w:rsidDel="00000000" w:rsidR="00000000" w:rsidRPr="00000000">
                    <w:rPr>
                      <w:sz w:val="24"/>
                      <w:szCs w:val="24"/>
                      <w:highlight w:val="white"/>
                      <w:rtl w:val="0"/>
                    </w:rPr>
                    <w:t xml:space="preserve">/etc/init.d/ssh start</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C">
                  <w:pPr>
                    <w:widowControl w:val="0"/>
                    <w:spacing w:after="0" w:before="0" w:line="240" w:lineRule="auto"/>
                    <w:ind w:left="60" w:firstLine="0"/>
                    <w:jc w:val="both"/>
                    <w:rPr>
                      <w:sz w:val="24"/>
                      <w:szCs w:val="24"/>
                      <w:highlight w:val="white"/>
                    </w:rPr>
                  </w:pPr>
                  <w:r w:rsidDel="00000000" w:rsidR="00000000" w:rsidRPr="00000000">
                    <w:rPr>
                      <w:sz w:val="24"/>
                      <w:szCs w:val="24"/>
                      <w:highlight w:val="white"/>
                      <w:rtl w:val="0"/>
                    </w:rPr>
                    <w:t xml:space="preserve">/etc/init.d/ssh stop</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9D">
                  <w:pPr>
                    <w:widowControl w:val="0"/>
                    <w:spacing w:after="0" w:before="0" w:line="240" w:lineRule="auto"/>
                    <w:ind w:left="60" w:firstLine="0"/>
                    <w:jc w:val="both"/>
                    <w:rPr>
                      <w:sz w:val="24"/>
                      <w:szCs w:val="24"/>
                      <w:highlight w:val="white"/>
                    </w:rPr>
                  </w:pPr>
                  <w:r w:rsidDel="00000000" w:rsidR="00000000" w:rsidRPr="00000000">
                    <w:rPr>
                      <w:sz w:val="24"/>
                      <w:szCs w:val="24"/>
                      <w:highlight w:val="white"/>
                      <w:rtl w:val="0"/>
                    </w:rPr>
                    <w:t xml:space="preserve">/etc/init.d/ssh restart</w:t>
                  </w:r>
                </w:p>
              </w:tc>
            </w:tr>
          </w:tbl>
          <w:p w:rsidR="00000000" w:rsidDel="00000000" w:rsidP="00000000" w:rsidRDefault="00000000" w:rsidRPr="00000000" w14:paraId="0000019E">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Bases de datos a monitorear, verificando que estén respondiendo por el puerto </w:t>
            </w:r>
            <w:r w:rsidDel="00000000" w:rsidR="00000000" w:rsidRPr="00000000">
              <w:rPr>
                <w:color w:val="ff0000"/>
                <w:sz w:val="24"/>
                <w:szCs w:val="24"/>
                <w:highlight w:val="white"/>
                <w:rtl w:val="0"/>
              </w:rPr>
              <w:t xml:space="preserve">3306</w:t>
            </w:r>
            <w:r w:rsidDel="00000000" w:rsidR="00000000" w:rsidRPr="00000000">
              <w:rPr>
                <w:sz w:val="24"/>
                <w:szCs w:val="24"/>
                <w:highlight w:val="white"/>
                <w:rtl w:val="0"/>
              </w:rPr>
              <w:t xml:space="preserve">:</w:t>
            </w:r>
          </w:p>
          <w:p w:rsidR="00000000" w:rsidDel="00000000" w:rsidP="00000000" w:rsidRDefault="00000000" w:rsidRPr="00000000" w14:paraId="0000019F">
            <w:pPr>
              <w:widowControl w:val="0"/>
              <w:spacing w:line="240" w:lineRule="auto"/>
              <w:jc w:val="both"/>
              <w:rPr>
                <w:sz w:val="24"/>
                <w:szCs w:val="24"/>
                <w:highlight w:val="white"/>
              </w:rPr>
            </w:pPr>
            <w:r w:rsidDel="00000000" w:rsidR="00000000" w:rsidRPr="00000000">
              <w:rPr>
                <w:rtl w:val="0"/>
              </w:rPr>
            </w:r>
          </w:p>
        </w:tc>
      </w:tr>
      <w:tr>
        <w:trPr>
          <w:cantSplit w:val="0"/>
          <w:trHeight w:val="45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both"/>
              <w:rPr>
                <w:b w:val="1"/>
                <w:sz w:val="26"/>
                <w:szCs w:val="26"/>
              </w:rPr>
            </w:pPr>
            <w:r w:rsidDel="00000000" w:rsidR="00000000" w:rsidRPr="00000000">
              <w:rPr>
                <w:b w:val="1"/>
                <w:sz w:val="26"/>
                <w:szCs w:val="26"/>
                <w:rtl w:val="0"/>
              </w:rPr>
              <w:t xml:space="preserve">ACTIVIDADES PERIÓDICAS DE OPERACIÓN</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both"/>
              <w:rPr>
                <w:sz w:val="24"/>
                <w:szCs w:val="24"/>
                <w:highlight w:val="white"/>
              </w:rPr>
            </w:pPr>
            <w:r w:rsidDel="00000000" w:rsidR="00000000" w:rsidRPr="00000000">
              <w:rPr>
                <w:sz w:val="24"/>
                <w:szCs w:val="24"/>
                <w:highlight w:val="white"/>
                <w:rtl w:val="0"/>
              </w:rPr>
              <w:t xml:space="preserve">A continuación, se presentan las actividades periódicas de operación que se recomiendan dentro del presente modelo alineadas a los actuales procedimientos del operador.</w:t>
            </w:r>
          </w:p>
          <w:p w:rsidR="00000000" w:rsidDel="00000000" w:rsidP="00000000" w:rsidRDefault="00000000" w:rsidRPr="00000000" w14:paraId="000001A4">
            <w:pPr>
              <w:widowControl w:val="0"/>
              <w:spacing w:line="240" w:lineRule="auto"/>
              <w:jc w:val="both"/>
              <w:rPr>
                <w:sz w:val="24"/>
                <w:szCs w:val="24"/>
                <w:highlight w:val="white"/>
              </w:rPr>
            </w:pPr>
            <w:r w:rsidDel="00000000" w:rsidR="00000000" w:rsidRPr="00000000">
              <w:rPr>
                <w:rtl w:val="0"/>
              </w:rPr>
            </w:r>
          </w:p>
        </w:tc>
      </w:tr>
      <w:tr>
        <w:trPr>
          <w:cantSplit w:val="0"/>
          <w:trHeight w:val="49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ind w:left="720" w:firstLine="0"/>
              <w:jc w:val="both"/>
              <w:rPr>
                <w:b w:val="1"/>
                <w:sz w:val="26"/>
                <w:szCs w:val="26"/>
              </w:rPr>
            </w:pPr>
            <w:r w:rsidDel="00000000" w:rsidR="00000000" w:rsidRPr="00000000">
              <w:rPr>
                <w:b w:val="1"/>
                <w:sz w:val="26"/>
                <w:szCs w:val="26"/>
                <w:rtl w:val="0"/>
              </w:rPr>
              <w:t xml:space="preserve">SERVIDOR DE APLICACIÓN</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A8">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Se recomienda purgar,  cada 24 horas,  los archivos de registro de errores (error_log) y de acceso (access_log),que se encuentran en la ruta /var/log/httpd, previa revisión por parte del equipo de seguridad de la información contenida.</w:t>
            </w:r>
          </w:p>
        </w:tc>
      </w:tr>
      <w:tr>
        <w:trPr>
          <w:cantSplit w:val="0"/>
          <w:trHeight w:val="54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ind w:left="720" w:firstLine="0"/>
              <w:jc w:val="both"/>
              <w:rPr>
                <w:b w:val="1"/>
                <w:sz w:val="26"/>
                <w:szCs w:val="26"/>
              </w:rPr>
            </w:pPr>
            <w:r w:rsidDel="00000000" w:rsidR="00000000" w:rsidRPr="00000000">
              <w:rPr>
                <w:b w:val="1"/>
                <w:sz w:val="26"/>
                <w:szCs w:val="26"/>
                <w:rtl w:val="0"/>
              </w:rPr>
              <w:t xml:space="preserve">SERVIDOR DE BASE DE DATOS</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AC">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Se recomienda purgar, cada 24 horas, el archivo de registro de “querys lentos” /var/lib/postgresql/slow.log previa revisión por Parte del equipo de Bases de Datos de la información contenida.</w:t>
            </w:r>
          </w:p>
          <w:p w:rsidR="00000000" w:rsidDel="00000000" w:rsidP="00000000" w:rsidRDefault="00000000" w:rsidRPr="00000000" w14:paraId="000001AD">
            <w:pPr>
              <w:widowControl w:val="0"/>
              <w:spacing w:after="240" w:before="240" w:line="240" w:lineRule="auto"/>
              <w:jc w:val="both"/>
              <w:rPr>
                <w:sz w:val="24"/>
                <w:szCs w:val="24"/>
                <w:highlight w:val="white"/>
              </w:rPr>
            </w:pPr>
            <w:r w:rsidDel="00000000" w:rsidR="00000000" w:rsidRPr="00000000">
              <w:rPr>
                <w:rtl w:val="0"/>
              </w:rPr>
            </w:r>
          </w:p>
        </w:tc>
      </w:tr>
      <w:tr>
        <w:trPr>
          <w:cantSplit w:val="0"/>
          <w:trHeight w:val="52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AF">
            <w:pPr>
              <w:widowControl w:val="0"/>
              <w:spacing w:after="0" w:before="0" w:line="240" w:lineRule="auto"/>
              <w:jc w:val="both"/>
              <w:rPr>
                <w:b w:val="1"/>
                <w:sz w:val="26"/>
                <w:szCs w:val="26"/>
              </w:rPr>
            </w:pPr>
            <w:r w:rsidDel="00000000" w:rsidR="00000000" w:rsidRPr="00000000">
              <w:rPr>
                <w:b w:val="1"/>
                <w:sz w:val="26"/>
                <w:szCs w:val="26"/>
                <w:rtl w:val="0"/>
              </w:rPr>
              <w:t xml:space="preserve">ADMINISTRACIÓN DE RESPALDO</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B1">
            <w:pPr>
              <w:widowControl w:val="0"/>
              <w:spacing w:after="240" w:before="240" w:line="240" w:lineRule="auto"/>
              <w:jc w:val="both"/>
              <w:rPr>
                <w:b w:val="1"/>
                <w:sz w:val="24"/>
                <w:szCs w:val="24"/>
                <w:highlight w:val="white"/>
              </w:rPr>
            </w:pPr>
            <w:r w:rsidDel="00000000" w:rsidR="00000000" w:rsidRPr="00000000">
              <w:rPr>
                <w:b w:val="1"/>
                <w:sz w:val="24"/>
                <w:szCs w:val="24"/>
                <w:highlight w:val="white"/>
                <w:rtl w:val="0"/>
              </w:rPr>
              <w:t xml:space="preserve">INFORMACIÓN A SER RESPALDADA</w:t>
            </w:r>
          </w:p>
          <w:p w:rsidR="00000000" w:rsidDel="00000000" w:rsidP="00000000" w:rsidRDefault="00000000" w:rsidRPr="00000000" w14:paraId="000001B2">
            <w:pPr>
              <w:widowControl w:val="0"/>
              <w:spacing w:after="240" w:before="240" w:line="240" w:lineRule="auto"/>
              <w:jc w:val="both"/>
              <w:rPr>
                <w:highlight w:val="white"/>
              </w:rPr>
            </w:pPr>
            <w:r w:rsidDel="00000000" w:rsidR="00000000" w:rsidRPr="00000000">
              <w:rPr>
                <w:sz w:val="26"/>
                <w:szCs w:val="26"/>
                <w:highlight w:val="white"/>
                <w:rtl w:val="0"/>
              </w:rPr>
              <w:t xml:space="preserve">P</w:t>
            </w:r>
            <w:r w:rsidDel="00000000" w:rsidR="00000000" w:rsidRPr="00000000">
              <w:rPr>
                <w:highlight w:val="white"/>
                <w:rtl w:val="0"/>
              </w:rPr>
              <w:t xml:space="preserve">ara la programación de las copias de respaldo a la empresa que realiza el alojamiento (hosting) de la aplicación es necesario informar para cada elemento constitutivo del sistema: los elementos a ser respaldados, la periodicidad y el tipo de respaldo; identificando los servidores a respaldar, los directorios, la frecuencia y el tipo de respaldo.</w:t>
            </w:r>
          </w:p>
          <w:p w:rsidR="00000000" w:rsidDel="00000000" w:rsidP="00000000" w:rsidRDefault="00000000" w:rsidRPr="00000000" w14:paraId="000001B3">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Para el caso del módulo de Escucha se recomienda realizar copias incrementales durante los días normales de la semana incluyendo el sábado y la realización de una copia total (Full Backup) el día domingo, para cada uno de los servidores involucrados.</w:t>
            </w:r>
          </w:p>
          <w:p w:rsidR="00000000" w:rsidDel="00000000" w:rsidP="00000000" w:rsidRDefault="00000000" w:rsidRPr="00000000" w14:paraId="000001B4">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Los siguientes cuadros muestran para cada servidor, las rutas  y el tipo de respaldo a programar.</w:t>
            </w:r>
          </w:p>
          <w:p w:rsidR="00000000" w:rsidDel="00000000" w:rsidP="00000000" w:rsidRDefault="00000000" w:rsidRPr="00000000" w14:paraId="000001B5">
            <w:pPr>
              <w:widowControl w:val="0"/>
              <w:spacing w:after="240" w:before="240" w:line="240" w:lineRule="auto"/>
              <w:jc w:val="both"/>
              <w:rPr>
                <w:b w:val="1"/>
                <w:highlight w:val="white"/>
              </w:rPr>
            </w:pPr>
            <w:r w:rsidDel="00000000" w:rsidR="00000000" w:rsidRPr="00000000">
              <w:rPr>
                <w:rtl w:val="0"/>
              </w:rPr>
            </w:r>
          </w:p>
          <w:p w:rsidR="00000000" w:rsidDel="00000000" w:rsidP="00000000" w:rsidRDefault="00000000" w:rsidRPr="00000000" w14:paraId="000001B6">
            <w:pPr>
              <w:widowControl w:val="0"/>
              <w:spacing w:after="240" w:before="240" w:line="240" w:lineRule="auto"/>
              <w:jc w:val="both"/>
              <w:rPr>
                <w:b w:val="1"/>
                <w:highlight w:val="white"/>
              </w:rPr>
            </w:pPr>
            <w:r w:rsidDel="00000000" w:rsidR="00000000" w:rsidRPr="00000000">
              <w:rPr>
                <w:b w:val="1"/>
                <w:highlight w:val="white"/>
                <w:rtl w:val="0"/>
              </w:rPr>
              <w:t xml:space="preserve">RUTAS SERVIDORES DE BASES DE DATOS</w:t>
            </w:r>
          </w:p>
          <w:p w:rsidR="00000000" w:rsidDel="00000000" w:rsidP="00000000" w:rsidRDefault="00000000" w:rsidRPr="00000000" w14:paraId="000001B7">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1B8">
            <w:pPr>
              <w:widowControl w:val="0"/>
              <w:spacing w:after="0" w:before="0" w:line="240" w:lineRule="auto"/>
              <w:jc w:val="both"/>
              <w:rPr>
                <w:sz w:val="24"/>
                <w:szCs w:val="24"/>
                <w:highlight w:val="white"/>
              </w:rPr>
            </w:pPr>
            <w:r w:rsidDel="00000000" w:rsidR="00000000" w:rsidRPr="00000000">
              <w:rPr>
                <w:sz w:val="24"/>
                <w:szCs w:val="24"/>
                <w:highlight w:val="white"/>
                <w:rtl w:val="0"/>
              </w:rPr>
              <w:t xml:space="preserve">Programación de respaldos servidor Base de datos</w:t>
            </w:r>
          </w:p>
          <w:tbl>
            <w:tblPr>
              <w:tblStyle w:val="Table14"/>
              <w:tblW w:w="8798.95652173913"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6.478260869565"/>
              <w:gridCol w:w="1452.2608695652175"/>
              <w:gridCol w:w="1337.608695652174"/>
              <w:gridCol w:w="1337.608695652174"/>
              <w:gridCol w:w="1620"/>
              <w:gridCol w:w="975"/>
              <w:tblGridChange w:id="0">
                <w:tblGrid>
                  <w:gridCol w:w="2076.478260869565"/>
                  <w:gridCol w:w="1452.2608695652175"/>
                  <w:gridCol w:w="1337.608695652174"/>
                  <w:gridCol w:w="1337.608695652174"/>
                  <w:gridCol w:w="1620"/>
                  <w:gridCol w:w="97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9">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DESCRIPCIÓN</w:t>
                  </w:r>
                </w:p>
              </w:tc>
              <w:tc>
                <w:tcPr>
                  <w:tcBorders>
                    <w:top w:color="000000" w:space="0" w:sz="8" w:val="single"/>
                    <w:left w:color="000000" w:space="0" w:sz="0" w:val="nil"/>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A">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IP INTERNA</w:t>
                  </w:r>
                </w:p>
              </w:tc>
              <w:tc>
                <w:tcPr>
                  <w:tcBorders>
                    <w:top w:color="000000" w:space="0" w:sz="8" w:val="single"/>
                    <w:left w:color="000000" w:space="0" w:sz="0" w:val="nil"/>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B">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SERVIDOR</w:t>
                  </w:r>
                </w:p>
              </w:tc>
              <w:tc>
                <w:tcPr>
                  <w:tcBorders>
                    <w:top w:color="000000" w:space="0" w:sz="8" w:val="single"/>
                    <w:left w:color="000000" w:space="0" w:sz="0" w:val="nil"/>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C">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TIPO BACKUP</w:t>
                  </w:r>
                </w:p>
              </w:tc>
              <w:tc>
                <w:tcPr>
                  <w:tcBorders>
                    <w:top w:color="000000" w:space="0" w:sz="8" w:val="single"/>
                    <w:left w:color="000000" w:space="0" w:sz="0" w:val="nil"/>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D">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DIRECTORIOS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BE">
                  <w:pPr>
                    <w:widowControl w:val="0"/>
                    <w:spacing w:after="0" w:before="0" w:line="240" w:lineRule="auto"/>
                    <w:ind w:left="60" w:firstLine="0"/>
                    <w:jc w:val="center"/>
                    <w:rPr>
                      <w:b w:val="1"/>
                      <w:sz w:val="18"/>
                      <w:szCs w:val="18"/>
                    </w:rPr>
                  </w:pPr>
                  <w:r w:rsidDel="00000000" w:rsidR="00000000" w:rsidRPr="00000000">
                    <w:rPr>
                      <w:b w:val="1"/>
                      <w:sz w:val="18"/>
                      <w:szCs w:val="18"/>
                      <w:rtl w:val="0"/>
                    </w:rPr>
                    <w:t xml:space="preserve">DÍAS DE RESPALDO</w:t>
                  </w:r>
                </w:p>
              </w:tc>
            </w:tr>
            <w:tr>
              <w:trPr>
                <w:cantSplit w:val="0"/>
                <w:trHeight w:val="20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BF">
                  <w:pPr>
                    <w:widowControl w:val="0"/>
                    <w:spacing w:after="0" w:before="0" w:line="240" w:lineRule="auto"/>
                    <w:ind w:left="60" w:firstLine="0"/>
                    <w:jc w:val="both"/>
                    <w:rPr/>
                  </w:pPr>
                  <w:r w:rsidDel="00000000" w:rsidR="00000000" w:rsidRPr="00000000">
                    <w:rPr>
                      <w:rtl w:val="0"/>
                    </w:rPr>
                    <w:t xml:space="preserve">Servidor Base de Datos Postgresql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0">
                  <w:pPr>
                    <w:widowControl w:val="0"/>
                    <w:spacing w:after="0" w:before="0" w:line="240" w:lineRule="auto"/>
                    <w:ind w:left="6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1">
                  <w:pPr>
                    <w:widowControl w:val="0"/>
                    <w:spacing w:after="0" w:before="0" w:line="240" w:lineRule="auto"/>
                    <w:ind w:left="6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2">
                  <w:pPr>
                    <w:widowControl w:val="0"/>
                    <w:spacing w:after="0" w:before="0" w:line="240" w:lineRule="auto"/>
                    <w:ind w:left="60" w:firstLine="0"/>
                    <w:jc w:val="both"/>
                    <w:rPr/>
                  </w:pPr>
                  <w:r w:rsidDel="00000000" w:rsidR="00000000" w:rsidRPr="00000000">
                    <w:rPr>
                      <w:rtl w:val="0"/>
                    </w:rPr>
                    <w:t xml:space="preserve">Completo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3">
                  <w:pPr>
                    <w:widowControl w:val="0"/>
                    <w:spacing w:after="0" w:before="0" w:line="240" w:lineRule="auto"/>
                    <w:ind w:left="60" w:firstLine="0"/>
                    <w:jc w:val="both"/>
                    <w:rPr/>
                  </w:pPr>
                  <w:r w:rsidDel="00000000" w:rsidR="00000000" w:rsidRPr="00000000">
                    <w:rPr>
                      <w:rtl w:val="0"/>
                    </w:rPr>
                    <w:t xml:space="preserve">/*</w:t>
                  </w:r>
                </w:p>
                <w:p w:rsidR="00000000" w:rsidDel="00000000" w:rsidP="00000000" w:rsidRDefault="00000000" w:rsidRPr="00000000" w14:paraId="000001C4">
                  <w:pPr>
                    <w:widowControl w:val="0"/>
                    <w:spacing w:after="0" w:before="0" w:line="240" w:lineRule="auto"/>
                    <w:ind w:left="60" w:firstLine="0"/>
                    <w:jc w:val="both"/>
                    <w:rPr/>
                  </w:pPr>
                  <w:r w:rsidDel="00000000" w:rsidR="00000000" w:rsidRPr="00000000">
                    <w:rPr>
                      <w:rtl w:val="0"/>
                    </w:rPr>
                    <w:t xml:space="preserve">"/var/*"</w:t>
                  </w:r>
                </w:p>
                <w:p w:rsidR="00000000" w:rsidDel="00000000" w:rsidP="00000000" w:rsidRDefault="00000000" w:rsidRPr="00000000" w14:paraId="000001C5">
                  <w:pPr>
                    <w:widowControl w:val="0"/>
                    <w:spacing w:after="0" w:before="0" w:line="240" w:lineRule="auto"/>
                    <w:ind w:left="60" w:firstLine="0"/>
                    <w:jc w:val="both"/>
                    <w:rPr/>
                  </w:pPr>
                  <w:r w:rsidDel="00000000" w:rsidR="00000000" w:rsidRPr="00000000">
                    <w:rPr>
                      <w:rtl w:val="0"/>
                    </w:rPr>
                    <w:t xml:space="preserve">"/opt/*"</w:t>
                  </w:r>
                </w:p>
                <w:p w:rsidR="00000000" w:rsidDel="00000000" w:rsidP="00000000" w:rsidRDefault="00000000" w:rsidRPr="00000000" w14:paraId="000001C6">
                  <w:pPr>
                    <w:widowControl w:val="0"/>
                    <w:spacing w:after="0" w:before="0" w:line="240" w:lineRule="auto"/>
                    <w:ind w:left="60" w:firstLine="0"/>
                    <w:jc w:val="both"/>
                    <w:rPr/>
                  </w:pPr>
                  <w:r w:rsidDel="00000000" w:rsidR="00000000" w:rsidRPr="00000000">
                    <w:rPr>
                      <w:rtl w:val="0"/>
                    </w:rPr>
                    <w:t xml:space="preserve">"/etc/*"</w:t>
                  </w:r>
                </w:p>
                <w:p w:rsidR="00000000" w:rsidDel="00000000" w:rsidP="00000000" w:rsidRDefault="00000000" w:rsidRPr="00000000" w14:paraId="000001C7">
                  <w:pPr>
                    <w:widowControl w:val="0"/>
                    <w:spacing w:after="0" w:before="0" w:line="240" w:lineRule="auto"/>
                    <w:ind w:left="60" w:firstLine="0"/>
                    <w:jc w:val="both"/>
                    <w:rPr/>
                  </w:pPr>
                  <w:r w:rsidDel="00000000" w:rsidR="00000000" w:rsidRPr="00000000">
                    <w:rPr>
                      <w:rtl w:val="0"/>
                    </w:rPr>
                    <w:t xml:space="preserve">"/usr/*"</w:t>
                  </w:r>
                </w:p>
                <w:p w:rsidR="00000000" w:rsidDel="00000000" w:rsidP="00000000" w:rsidRDefault="00000000" w:rsidRPr="00000000" w14:paraId="000001C8">
                  <w:pPr>
                    <w:widowControl w:val="0"/>
                    <w:spacing w:after="0" w:before="0" w:line="240" w:lineRule="auto"/>
                    <w:ind w:left="60" w:firstLine="0"/>
                    <w:jc w:val="both"/>
                    <w:rPr/>
                  </w:pPr>
                  <w:r w:rsidDel="00000000" w:rsidR="00000000" w:rsidRPr="00000000">
                    <w:rPr>
                      <w:rtl w:val="0"/>
                    </w:rPr>
                    <w:t xml:space="preserve">"/var/lib/mysql/*"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9">
                  <w:pPr>
                    <w:widowControl w:val="0"/>
                    <w:spacing w:after="0" w:before="0" w:line="240" w:lineRule="auto"/>
                    <w:ind w:left="60" w:firstLine="0"/>
                    <w:jc w:val="both"/>
                    <w:rPr/>
                  </w:pPr>
                  <w:r w:rsidDel="00000000" w:rsidR="00000000" w:rsidRPr="00000000">
                    <w:rPr>
                      <w:rtl w:val="0"/>
                    </w:rPr>
                    <w:t xml:space="preserve">Sun</w:t>
                  </w:r>
                </w:p>
              </w:tc>
            </w:tr>
            <w:tr>
              <w:trPr>
                <w:cantSplit w:val="0"/>
                <w:trHeight w:val="20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A">
                  <w:pPr>
                    <w:widowControl w:val="0"/>
                    <w:spacing w:after="0" w:before="0" w:line="240" w:lineRule="auto"/>
                    <w:ind w:left="60" w:firstLine="0"/>
                    <w:jc w:val="both"/>
                    <w:rPr/>
                  </w:pPr>
                  <w:r w:rsidDel="00000000" w:rsidR="00000000" w:rsidRPr="00000000">
                    <w:rPr>
                      <w:rtl w:val="0"/>
                    </w:rPr>
                    <w:t xml:space="preserve">Servidor Base de Datos Postgresql</w:t>
                  </w:r>
                </w:p>
                <w:p w:rsidR="00000000" w:rsidDel="00000000" w:rsidP="00000000" w:rsidRDefault="00000000" w:rsidRPr="00000000" w14:paraId="000001CB">
                  <w:pPr>
                    <w:widowControl w:val="0"/>
                    <w:spacing w:after="0" w:before="0" w:line="240" w:lineRule="auto"/>
                    <w:ind w:left="6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C">
                  <w:pPr>
                    <w:widowControl w:val="0"/>
                    <w:spacing w:after="0" w:before="0" w:line="240" w:lineRule="auto"/>
                    <w:ind w:left="6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D">
                  <w:pPr>
                    <w:widowControl w:val="0"/>
                    <w:spacing w:after="0" w:before="0" w:line="240" w:lineRule="auto"/>
                    <w:ind w:left="6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E">
                  <w:pPr>
                    <w:widowControl w:val="0"/>
                    <w:spacing w:after="0" w:before="0" w:line="240" w:lineRule="auto"/>
                    <w:ind w:left="60" w:firstLine="0"/>
                    <w:jc w:val="both"/>
                    <w:rPr/>
                  </w:pPr>
                  <w:r w:rsidDel="00000000" w:rsidR="00000000" w:rsidRPr="00000000">
                    <w:rPr>
                      <w:rtl w:val="0"/>
                    </w:rPr>
                    <w:t xml:space="preserve">Incremental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CF">
                  <w:pPr>
                    <w:widowControl w:val="0"/>
                    <w:spacing w:after="0" w:before="0" w:line="240" w:lineRule="auto"/>
                    <w:ind w:left="60" w:firstLine="0"/>
                    <w:jc w:val="both"/>
                    <w:rPr/>
                  </w:pPr>
                  <w:r w:rsidDel="00000000" w:rsidR="00000000" w:rsidRPr="00000000">
                    <w:rPr>
                      <w:rtl w:val="0"/>
                    </w:rPr>
                    <w:t xml:space="preserve">/*</w:t>
                  </w:r>
                </w:p>
                <w:p w:rsidR="00000000" w:rsidDel="00000000" w:rsidP="00000000" w:rsidRDefault="00000000" w:rsidRPr="00000000" w14:paraId="000001D0">
                  <w:pPr>
                    <w:widowControl w:val="0"/>
                    <w:spacing w:after="0" w:before="0" w:line="240" w:lineRule="auto"/>
                    <w:ind w:left="60" w:firstLine="0"/>
                    <w:jc w:val="both"/>
                    <w:rPr/>
                  </w:pPr>
                  <w:r w:rsidDel="00000000" w:rsidR="00000000" w:rsidRPr="00000000">
                    <w:rPr>
                      <w:rtl w:val="0"/>
                    </w:rPr>
                    <w:t xml:space="preserve">"/var/*"</w:t>
                  </w:r>
                </w:p>
                <w:p w:rsidR="00000000" w:rsidDel="00000000" w:rsidP="00000000" w:rsidRDefault="00000000" w:rsidRPr="00000000" w14:paraId="000001D1">
                  <w:pPr>
                    <w:widowControl w:val="0"/>
                    <w:spacing w:after="0" w:before="0" w:line="240" w:lineRule="auto"/>
                    <w:ind w:left="60" w:firstLine="0"/>
                    <w:jc w:val="both"/>
                    <w:rPr/>
                  </w:pPr>
                  <w:r w:rsidDel="00000000" w:rsidR="00000000" w:rsidRPr="00000000">
                    <w:rPr>
                      <w:rtl w:val="0"/>
                    </w:rPr>
                    <w:t xml:space="preserve">"/opt/*"</w:t>
                  </w:r>
                </w:p>
                <w:p w:rsidR="00000000" w:rsidDel="00000000" w:rsidP="00000000" w:rsidRDefault="00000000" w:rsidRPr="00000000" w14:paraId="000001D2">
                  <w:pPr>
                    <w:widowControl w:val="0"/>
                    <w:spacing w:after="0" w:before="0" w:line="240" w:lineRule="auto"/>
                    <w:ind w:left="60" w:firstLine="0"/>
                    <w:jc w:val="both"/>
                    <w:rPr/>
                  </w:pPr>
                  <w:r w:rsidDel="00000000" w:rsidR="00000000" w:rsidRPr="00000000">
                    <w:rPr>
                      <w:rtl w:val="0"/>
                    </w:rPr>
                    <w:t xml:space="preserve">"/etc/*"</w:t>
                  </w:r>
                </w:p>
                <w:p w:rsidR="00000000" w:rsidDel="00000000" w:rsidP="00000000" w:rsidRDefault="00000000" w:rsidRPr="00000000" w14:paraId="000001D3">
                  <w:pPr>
                    <w:widowControl w:val="0"/>
                    <w:spacing w:after="0" w:before="0" w:line="240" w:lineRule="auto"/>
                    <w:ind w:left="60" w:firstLine="0"/>
                    <w:jc w:val="both"/>
                    <w:rPr/>
                  </w:pPr>
                  <w:r w:rsidDel="00000000" w:rsidR="00000000" w:rsidRPr="00000000">
                    <w:rPr>
                      <w:rtl w:val="0"/>
                    </w:rPr>
                    <w:t xml:space="preserve">"/usr/*"</w:t>
                  </w:r>
                </w:p>
                <w:p w:rsidR="00000000" w:rsidDel="00000000" w:rsidP="00000000" w:rsidRDefault="00000000" w:rsidRPr="00000000" w14:paraId="000001D4">
                  <w:pPr>
                    <w:widowControl w:val="0"/>
                    <w:spacing w:after="0" w:before="0" w:line="240" w:lineRule="auto"/>
                    <w:ind w:left="60" w:firstLine="0"/>
                    <w:jc w:val="both"/>
                    <w:rPr/>
                  </w:pPr>
                  <w:r w:rsidDel="00000000" w:rsidR="00000000" w:rsidRPr="00000000">
                    <w:rPr>
                      <w:rtl w:val="0"/>
                    </w:rPr>
                    <w:t xml:space="preserve">"/var/lib/mysql/*"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D5">
                  <w:pPr>
                    <w:widowControl w:val="0"/>
                    <w:spacing w:after="0" w:before="0" w:line="240" w:lineRule="auto"/>
                    <w:ind w:left="60" w:firstLine="0"/>
                    <w:jc w:val="both"/>
                    <w:rPr/>
                  </w:pPr>
                  <w:r w:rsidDel="00000000" w:rsidR="00000000" w:rsidRPr="00000000">
                    <w:rPr>
                      <w:rtl w:val="0"/>
                    </w:rPr>
                    <w:t xml:space="preserve">Mon, Tue, Wed, Thu, Fri, Sat</w:t>
                  </w:r>
                </w:p>
              </w:tc>
            </w:tr>
          </w:tbl>
          <w:p w:rsidR="00000000" w:rsidDel="00000000" w:rsidP="00000000" w:rsidRDefault="00000000" w:rsidRPr="00000000" w14:paraId="000001D6">
            <w:pPr>
              <w:widowControl w:val="0"/>
              <w:spacing w:after="240" w:before="240" w:line="240" w:lineRule="auto"/>
              <w:jc w:val="both"/>
              <w:rPr>
                <w:sz w:val="24"/>
                <w:szCs w:val="24"/>
                <w:highlight w:val="white"/>
              </w:rPr>
            </w:pPr>
            <w:r w:rsidDel="00000000" w:rsidR="00000000" w:rsidRPr="00000000">
              <w:rPr>
                <w:sz w:val="26"/>
                <w:szCs w:val="26"/>
                <w:highlight w:val="white"/>
                <w:rtl w:val="0"/>
              </w:rPr>
              <w:t xml:space="preserve"> </w:t>
            </w:r>
            <w:r w:rsidDel="00000000" w:rsidR="00000000" w:rsidRPr="00000000">
              <w:rPr>
                <w:rtl w:val="0"/>
              </w:rPr>
            </w:r>
          </w:p>
        </w:tc>
      </w:tr>
      <w:tr>
        <w:trPr>
          <w:cantSplit w:val="0"/>
          <w:trHeight w:val="60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after="0" w:before="0" w:line="240" w:lineRule="auto"/>
              <w:jc w:val="both"/>
              <w:rPr>
                <w:b w:val="1"/>
                <w:sz w:val="26"/>
                <w:szCs w:val="26"/>
              </w:rPr>
            </w:pPr>
            <w:r w:rsidDel="00000000" w:rsidR="00000000" w:rsidRPr="00000000">
              <w:rPr>
                <w:b w:val="1"/>
                <w:sz w:val="26"/>
                <w:szCs w:val="26"/>
                <w:rtl w:val="0"/>
              </w:rPr>
              <w:t xml:space="preserve">PROCEDIMIENTO DE GENERACIÓN DE BACKUP</w:t>
            </w:r>
          </w:p>
        </w:tc>
      </w:tr>
      <w:tr>
        <w:trPr>
          <w:cantSplit w:val="0"/>
          <w:trHeight w:val="642.978515625" w:hRule="atLeast"/>
          <w:tblHeader w:val="0"/>
        </w:trPr>
        <w:tc>
          <w:tcPr>
            <w:gridSpan w:val="2"/>
            <w:tcMar>
              <w:top w:w="100.0" w:type="dxa"/>
              <w:left w:w="100.0" w:type="dxa"/>
              <w:bottom w:w="100.0" w:type="dxa"/>
              <w:right w:w="100.0" w:type="dxa"/>
            </w:tcMar>
          </w:tcPr>
          <w:p w:rsidR="00000000" w:rsidDel="00000000" w:rsidP="00000000" w:rsidRDefault="00000000" w:rsidRPr="00000000" w14:paraId="000001DA">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El propósito es garantizar la disponibilidad, seguridad y confidencialidad de la información de la solución Módulo Escucha,  la gestión de las copias de respaldo y su recuperación cuando esto sea requerido</w:t>
            </w:r>
          </w:p>
        </w:tc>
      </w:tr>
      <w:tr>
        <w:trPr>
          <w:cantSplit w:val="0"/>
          <w:trHeight w:val="49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ind w:left="720" w:firstLine="0"/>
              <w:jc w:val="both"/>
              <w:rPr>
                <w:b w:val="1"/>
                <w:sz w:val="26"/>
                <w:szCs w:val="26"/>
              </w:rPr>
            </w:pPr>
            <w:r w:rsidDel="00000000" w:rsidR="00000000" w:rsidRPr="00000000">
              <w:rPr>
                <w:b w:val="1"/>
                <w:sz w:val="26"/>
                <w:szCs w:val="26"/>
                <w:rtl w:val="0"/>
              </w:rPr>
              <w:t xml:space="preserve">TIPOS DE RESPALDO</w:t>
            </w:r>
          </w:p>
        </w:tc>
      </w:tr>
      <w:tr>
        <w:trPr>
          <w:cantSplit w:val="0"/>
          <w:trHeight w:val="642.978515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E">
            <w:pPr>
              <w:widowControl w:val="0"/>
              <w:spacing w:after="240" w:before="240" w:line="240" w:lineRule="auto"/>
              <w:jc w:val="both"/>
              <w:rPr>
                <w:b w:val="1"/>
                <w:sz w:val="26"/>
                <w:szCs w:val="26"/>
                <w:highlight w:val="white"/>
              </w:rPr>
            </w:pPr>
            <w:r w:rsidDel="00000000" w:rsidR="00000000" w:rsidRPr="00000000">
              <w:rPr>
                <w:b w:val="1"/>
                <w:sz w:val="26"/>
                <w:szCs w:val="26"/>
                <w:highlight w:val="white"/>
                <w:rtl w:val="0"/>
              </w:rPr>
              <w:t xml:space="preserve">RESPALDO TOTAL</w:t>
            </w:r>
          </w:p>
          <w:p w:rsidR="00000000" w:rsidDel="00000000" w:rsidP="00000000" w:rsidRDefault="00000000" w:rsidRPr="00000000" w14:paraId="000001DF">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Es el respaldo completo de un servidor, el concepto también se aplica  a nivel de directorio donde la copia que se realiza es sobre todos los archivos contenidos de una ruta incluyendo los subdirectorios, sin importar que no se hayan modificado desde la última copia de respaldo, este tipo de respaldo exige mayor tiempo y almacenamiento pero permite rápidamente recuperar funcionalidad por no requerir acciones adicionales una vez se restaure, el daño de una copia no compromete la recuperación a partir de las copias siguientes, siempre y cuando sean del mismos tipo.</w:t>
            </w:r>
          </w:p>
          <w:p w:rsidR="00000000" w:rsidDel="00000000" w:rsidP="00000000" w:rsidRDefault="00000000" w:rsidRPr="00000000" w14:paraId="000001E0">
            <w:pPr>
              <w:widowControl w:val="0"/>
              <w:spacing w:after="240" w:before="240" w:line="240" w:lineRule="auto"/>
              <w:jc w:val="both"/>
              <w:rPr>
                <w:b w:val="1"/>
                <w:sz w:val="26"/>
                <w:szCs w:val="26"/>
                <w:highlight w:val="white"/>
              </w:rPr>
            </w:pPr>
            <w:r w:rsidDel="00000000" w:rsidR="00000000" w:rsidRPr="00000000">
              <w:rPr>
                <w:b w:val="1"/>
                <w:sz w:val="26"/>
                <w:szCs w:val="26"/>
                <w:highlight w:val="white"/>
                <w:rtl w:val="0"/>
              </w:rPr>
              <w:t xml:space="preserve">RESPALDO INCREMENTAL</w:t>
            </w:r>
          </w:p>
          <w:p w:rsidR="00000000" w:rsidDel="00000000" w:rsidP="00000000" w:rsidRDefault="00000000" w:rsidRPr="00000000" w14:paraId="000001E1">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El método se basa en las variaciones binarias que sufren los ficheros respecto a la última copia realizada sea total o incremental. Este tipo de copia tiene sus ventajas y desventajas, como positivo se resalta el ahorro de tiempo y espacio en la unidad de respaldo, pero como negativo se tiene en la eventualidad de daño de una secuencia se perderían los cambios del día, siempre y cuando los archivo de la secuencia no se hayan modificado en las secuencias siguientes.</w:t>
            </w:r>
          </w:p>
          <w:p w:rsidR="00000000" w:rsidDel="00000000" w:rsidP="00000000" w:rsidRDefault="00000000" w:rsidRPr="00000000" w14:paraId="000001E2">
            <w:pPr>
              <w:widowControl w:val="0"/>
              <w:spacing w:after="240" w:before="240" w:line="240" w:lineRule="auto"/>
              <w:jc w:val="both"/>
              <w:rPr>
                <w:b w:val="1"/>
                <w:sz w:val="26"/>
                <w:szCs w:val="26"/>
                <w:highlight w:val="white"/>
              </w:rPr>
            </w:pPr>
            <w:r w:rsidDel="00000000" w:rsidR="00000000" w:rsidRPr="00000000">
              <w:rPr>
                <w:b w:val="1"/>
                <w:sz w:val="26"/>
                <w:szCs w:val="26"/>
                <w:highlight w:val="white"/>
                <w:rtl w:val="0"/>
              </w:rPr>
              <w:t xml:space="preserve">RESPALDO DIFERENCIAL</w:t>
            </w:r>
          </w:p>
          <w:p w:rsidR="00000000" w:rsidDel="00000000" w:rsidP="00000000" w:rsidRDefault="00000000" w:rsidRPr="00000000" w14:paraId="000001E3">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Es muy similar a la incremental pero se diferencia que la comparación se realiza con la última copia total realizada. sus ventajas son similares a la copia incremental pero a las desventajas se suma que  la eventualidad de daño de una secuencia en las copia incrementales puede dificultar la actualización del sistema por la dependencia de la copia total desde la cual se iniciaría el proceso de recuperación es total.</w:t>
            </w:r>
          </w:p>
          <w:p w:rsidR="00000000" w:rsidDel="00000000" w:rsidP="00000000" w:rsidRDefault="00000000" w:rsidRPr="00000000" w14:paraId="000001E4">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Para el caso de la aplicación del Geoportal se recomienda utilizar los  tipo de copia de respaldo total los fines de semana y de lunes a sábado realizar una copia  incremental. </w:t>
            </w:r>
          </w:p>
          <w:p w:rsidR="00000000" w:rsidDel="00000000" w:rsidP="00000000" w:rsidRDefault="00000000" w:rsidRPr="00000000" w14:paraId="000001E5">
            <w:pPr>
              <w:widowControl w:val="0"/>
              <w:spacing w:after="240" w:before="240" w:line="240" w:lineRule="auto"/>
              <w:jc w:val="both"/>
              <w:rPr>
                <w:b w:val="1"/>
                <w:sz w:val="26"/>
                <w:szCs w:val="26"/>
                <w:highlight w:val="white"/>
              </w:rPr>
            </w:pPr>
            <w:r w:rsidDel="00000000" w:rsidR="00000000" w:rsidRPr="00000000">
              <w:rPr>
                <w:rtl w:val="0"/>
              </w:rPr>
            </w:r>
          </w:p>
        </w:tc>
      </w:tr>
      <w:tr>
        <w:trPr>
          <w:cantSplit w:val="0"/>
          <w:trHeight w:val="51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both"/>
              <w:rPr>
                <w:b w:val="1"/>
                <w:sz w:val="26"/>
                <w:szCs w:val="26"/>
              </w:rPr>
            </w:pPr>
            <w:r w:rsidDel="00000000" w:rsidR="00000000" w:rsidRPr="00000000">
              <w:rPr>
                <w:b w:val="1"/>
                <w:sz w:val="26"/>
                <w:szCs w:val="26"/>
                <w:rtl w:val="0"/>
              </w:rPr>
              <w:t xml:space="preserve">FRECUENCIA</w:t>
            </w:r>
          </w:p>
        </w:tc>
      </w:tr>
      <w:tr>
        <w:trPr>
          <w:cantSplit w:val="0"/>
          <w:trHeight w:val="642.978515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240" w:before="240" w:line="240" w:lineRule="auto"/>
              <w:jc w:val="both"/>
              <w:rPr>
                <w:b w:val="1"/>
                <w:sz w:val="26"/>
                <w:szCs w:val="26"/>
                <w:highlight w:val="white"/>
              </w:rPr>
            </w:pPr>
            <w:r w:rsidDel="00000000" w:rsidR="00000000" w:rsidRPr="00000000">
              <w:rPr>
                <w:b w:val="1"/>
                <w:sz w:val="26"/>
                <w:szCs w:val="26"/>
                <w:highlight w:val="white"/>
                <w:rtl w:val="0"/>
              </w:rPr>
              <w:t xml:space="preserve">Servidor de presentación</w:t>
            </w:r>
          </w:p>
          <w:p w:rsidR="00000000" w:rsidDel="00000000" w:rsidP="00000000" w:rsidRDefault="00000000" w:rsidRPr="00000000" w14:paraId="000001EA">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Estos equipos se modificarán rutinariamente en sus archivos siempre que se la transacción incluya la incorporación de imágenes y archivos que necesiten ir anexos, como es el caso de la inclusión de una nueva noticia con una imagen, etc, es necesario recalcar que una gran parte de la información se almacenara en la base de datos. Otro proceso que modifica sus archivos es la actualización en los fuentes de la aplicación y archivos de sistema operativo ya sea por la inclusión de nuevas funcionalidades o corrección de errores, pero todas estas acciones son programables y pueden estar acompañadas con procesos de validación y respaldo que permitan recuperar  la información comprometida, situación que permite aplicar los dos tipos de respaldos.</w:t>
            </w:r>
          </w:p>
          <w:p w:rsidR="00000000" w:rsidDel="00000000" w:rsidP="00000000" w:rsidRDefault="00000000" w:rsidRPr="00000000" w14:paraId="000001EB">
            <w:pPr>
              <w:widowControl w:val="0"/>
              <w:spacing w:after="240" w:before="240" w:line="240" w:lineRule="auto"/>
              <w:jc w:val="both"/>
              <w:rPr>
                <w:b w:val="1"/>
                <w:sz w:val="26"/>
                <w:szCs w:val="26"/>
                <w:highlight w:val="white"/>
              </w:rPr>
            </w:pPr>
            <w:r w:rsidDel="00000000" w:rsidR="00000000" w:rsidRPr="00000000">
              <w:rPr>
                <w:b w:val="1"/>
                <w:sz w:val="26"/>
                <w:szCs w:val="26"/>
                <w:highlight w:val="white"/>
                <w:rtl w:val="0"/>
              </w:rPr>
              <w:t xml:space="preserve">Servidor de Base de datos.</w:t>
            </w:r>
          </w:p>
          <w:p w:rsidR="00000000" w:rsidDel="00000000" w:rsidP="00000000" w:rsidRDefault="00000000" w:rsidRPr="00000000" w14:paraId="000001EC">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Este equipo alberga el repositorio de información que estará cambiando constantemente, la base de datos reside en varios archivos que para su operación requieren de una sincronía en su tiempo, esto significa si una base de datos se compone de dos o más archivos estos deben ser de la misma secuencia, sino la recuperación no es posible, por lo tanto para este servidor se recomienda aplicar igual estrategia a la de los servidores de presentación para respaldar el sistema operativo pero para sus bases de datos es necesario respaldar mediante el comando</w:t>
            </w:r>
          </w:p>
          <w:p w:rsidR="00000000" w:rsidDel="00000000" w:rsidP="00000000" w:rsidRDefault="00000000" w:rsidRPr="00000000" w14:paraId="000001ED">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Las base de datos a respaldar serian:</w:t>
            </w:r>
          </w:p>
          <w:p w:rsidR="00000000" w:rsidDel="00000000" w:rsidP="00000000" w:rsidRDefault="00000000" w:rsidRPr="00000000" w14:paraId="000001EE">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1EF">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Bases de datos a respaldar</w:t>
            </w:r>
          </w:p>
          <w:tbl>
            <w:tblPr>
              <w:tblStyle w:val="Table15"/>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550"/>
              <w:gridCol w:w="3780"/>
              <w:tblGridChange w:id="0">
                <w:tblGrid>
                  <w:gridCol w:w="1845"/>
                  <w:gridCol w:w="2550"/>
                  <w:gridCol w:w="37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sz w:val="24"/>
                      <w:szCs w:val="24"/>
                    </w:rPr>
                  </w:pPr>
                  <w:r w:rsidDel="00000000" w:rsidR="00000000" w:rsidRPr="00000000">
                    <w:rPr>
                      <w:b w:val="1"/>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sz w:val="24"/>
                      <w:szCs w:val="24"/>
                    </w:rPr>
                  </w:pPr>
                  <w:r w:rsidDel="00000000" w:rsidR="00000000" w:rsidRPr="00000000">
                    <w:rPr>
                      <w:b w:val="1"/>
                      <w:sz w:val="24"/>
                      <w:szCs w:val="24"/>
                      <w:rtl w:val="0"/>
                    </w:rPr>
                    <w:t xml:space="preserve">ACTUALIZACIÓN</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sz w:val="26"/>
                      <w:szCs w:val="26"/>
                    </w:rPr>
                  </w:pPr>
                  <w:r w:rsidDel="00000000" w:rsidR="00000000" w:rsidRPr="00000000">
                    <w:rPr>
                      <w:sz w:val="26"/>
                      <w:szCs w:val="26"/>
                      <w:rtl w:val="0"/>
                    </w:rPr>
                    <w:t xml:space="preserve">PostgreSQL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sz w:val="26"/>
                      <w:szCs w:val="26"/>
                    </w:rPr>
                  </w:pPr>
                  <w:r w:rsidDel="00000000" w:rsidR="00000000" w:rsidRPr="00000000">
                    <w:rPr>
                      <w:sz w:val="26"/>
                      <w:szCs w:val="26"/>
                      <w:rtl w:val="0"/>
                    </w:rPr>
                    <w:t xml:space="preserve">baja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sz w:val="26"/>
                      <w:szCs w:val="26"/>
                    </w:rPr>
                  </w:pPr>
                  <w:r w:rsidDel="00000000" w:rsidR="00000000" w:rsidRPr="00000000">
                    <w:rPr>
                      <w:sz w:val="26"/>
                      <w:szCs w:val="26"/>
                      <w:rtl w:val="0"/>
                    </w:rPr>
                    <w:t xml:space="preserve">Posee las cuentas y permisos de los usuarios.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sz w:val="26"/>
                      <w:szCs w:val="26"/>
                    </w:rPr>
                  </w:pPr>
                  <w:r w:rsidDel="00000000" w:rsidR="00000000" w:rsidRPr="00000000">
                    <w:rPr>
                      <w:sz w:val="26"/>
                      <w:szCs w:val="26"/>
                      <w:rtl w:val="0"/>
                    </w:rPr>
                    <w:t xml:space="preserve">information_schema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sz w:val="26"/>
                      <w:szCs w:val="26"/>
                    </w:rPr>
                  </w:pPr>
                  <w:r w:rsidDel="00000000" w:rsidR="00000000" w:rsidRPr="00000000">
                    <w:rPr>
                      <w:sz w:val="26"/>
                      <w:szCs w:val="26"/>
                      <w:rtl w:val="0"/>
                    </w:rPr>
                    <w:t xml:space="preserve">baja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sz w:val="26"/>
                      <w:szCs w:val="26"/>
                    </w:rPr>
                  </w:pPr>
                  <w:r w:rsidDel="00000000" w:rsidR="00000000" w:rsidRPr="00000000">
                    <w:rPr>
                      <w:sz w:val="26"/>
                      <w:szCs w:val="26"/>
                      <w:rtl w:val="0"/>
                    </w:rPr>
                    <w:t xml:space="preserve">Metadatos de la base de datos, almacena información acerca de todas las otras bases de datos que mantiene el servidor PostgreSQL</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sz w:val="26"/>
                      <w:szCs w:val="26"/>
                    </w:rPr>
                  </w:pPr>
                  <w:r w:rsidDel="00000000" w:rsidR="00000000" w:rsidRPr="00000000">
                    <w:rPr>
                      <w:sz w:val="26"/>
                      <w:szCs w:val="26"/>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sz w:val="26"/>
                      <w:szCs w:val="26"/>
                    </w:rPr>
                  </w:pPr>
                  <w:r w:rsidDel="00000000" w:rsidR="00000000" w:rsidRPr="00000000">
                    <w:rPr>
                      <w:sz w:val="26"/>
                      <w:szCs w:val="26"/>
                      <w:rtl w:val="0"/>
                    </w:rPr>
                    <w:t xml:space="preserve">Base de datos de la aplicación del Escucha</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240" w:before="240" w:line="240" w:lineRule="auto"/>
                    <w:jc w:val="both"/>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after="240" w:before="240" w:line="240" w:lineRule="auto"/>
                    <w:jc w:val="both"/>
                    <w:rPr>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after="240" w:before="240" w:line="240" w:lineRule="auto"/>
                    <w:jc w:val="both"/>
                    <w:rPr>
                      <w:sz w:val="26"/>
                      <w:szCs w:val="26"/>
                    </w:rPr>
                  </w:pPr>
                  <w:r w:rsidDel="00000000" w:rsidR="00000000" w:rsidRPr="00000000">
                    <w:rPr>
                      <w:rtl w:val="0"/>
                    </w:rPr>
                  </w:r>
                </w:p>
              </w:tc>
            </w:tr>
          </w:tbl>
          <w:p w:rsidR="00000000" w:rsidDel="00000000" w:rsidP="00000000" w:rsidRDefault="00000000" w:rsidRPr="00000000" w14:paraId="000001FF">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La rotación de los medios magnéticos debe ceñir a las especificaciones técnicas del fabricante de los medios.</w:t>
            </w:r>
          </w:p>
          <w:p w:rsidR="00000000" w:rsidDel="00000000" w:rsidP="00000000" w:rsidRDefault="00000000" w:rsidRPr="00000000" w14:paraId="00000200">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Retención de un  juegos de respaldos mensualmente, con la destrucción de los mismos una vez se cumpla el lapso de tiempo definido en la tabla de retención de la Comisión.</w:t>
            </w:r>
          </w:p>
        </w:tc>
      </w:tr>
      <w:tr>
        <w:trPr>
          <w:cantSplit w:val="0"/>
          <w:trHeight w:val="642.97851562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both"/>
              <w:rPr>
                <w:b w:val="1"/>
                <w:sz w:val="26"/>
                <w:szCs w:val="26"/>
              </w:rPr>
            </w:pPr>
            <w:r w:rsidDel="00000000" w:rsidR="00000000" w:rsidRPr="00000000">
              <w:rPr>
                <w:b w:val="1"/>
                <w:sz w:val="26"/>
                <w:szCs w:val="26"/>
                <w:rtl w:val="0"/>
              </w:rPr>
              <w:t xml:space="preserve">PROCEDIMIENTO DE RESTAURACIÓN</w:t>
            </w:r>
          </w:p>
        </w:tc>
      </w:tr>
      <w:tr>
        <w:trPr>
          <w:cantSplit w:val="0"/>
          <w:trHeight w:val="642.978515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4">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En forma esquemática se muestra el proceso que se sugiere para restablecer la funcionalidad del sistema ante la ocurrencia de un hecho que afecte su operatividad.</w:t>
            </w:r>
          </w:p>
          <w:p w:rsidR="00000000" w:rsidDel="00000000" w:rsidP="00000000" w:rsidRDefault="00000000" w:rsidRPr="00000000" w14:paraId="00000205">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Se iniciará con el análisis y diagnóstico de la situación que generó la situación, y se procederá inicialmente a solucionar el hecho que lo causo, posteriormente se analizaran el estado de la plataforma y el grado de compromiso, en el caso de daño de hardware se sugiere su reemplazo inicialmente, para situaciones que comprometan los elementos activos de red así como su conectividad debe priorizarse sobre estos elementos a la par que se restaura la funcionalidad de la plataforma.</w:t>
            </w:r>
          </w:p>
          <w:p w:rsidR="00000000" w:rsidDel="00000000" w:rsidP="00000000" w:rsidRDefault="00000000" w:rsidRPr="00000000" w14:paraId="00000206">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Una vez solucionado los elementos anteriores, o en forma paralela a las acciones que se ejecuten el gráfico 1 muestra esquemáticamente un flujo de acciones a realizar para poner a punto la aplicación.</w:t>
            </w:r>
          </w:p>
          <w:p w:rsidR="00000000" w:rsidDel="00000000" w:rsidP="00000000" w:rsidRDefault="00000000" w:rsidRPr="00000000" w14:paraId="00000207">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Parte de la determinación el (los) servidor(es) afectado(s), la posibilidad de recuperar el daño por medio de las copias de respaldos y en caso contrario la reinstalación de la unidad con ayuda del manual de instalación de la aplicación y su posterior actualización a la fecha del daño con ayuda de los backups incrementales.</w:t>
            </w:r>
          </w:p>
          <w:p w:rsidR="00000000" w:rsidDel="00000000" w:rsidP="00000000" w:rsidRDefault="00000000" w:rsidRPr="00000000" w14:paraId="00000208">
            <w:pPr>
              <w:widowControl w:val="0"/>
              <w:spacing w:after="240" w:before="240" w:line="240"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629275" cy="4210050"/>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629275" cy="4210050"/>
                          </a:xfrm>
                          <a:prstGeom prst="rect"/>
                          <a:ln/>
                        </pic:spPr>
                      </pic:pic>
                    </a:graphicData>
                  </a:graphic>
                </wp:inline>
              </w:drawing>
            </w:r>
            <w:r w:rsidDel="00000000" w:rsidR="00000000" w:rsidRPr="00000000">
              <w:rPr>
                <w:rtl w:val="0"/>
              </w:rPr>
            </w:r>
          </w:p>
        </w:tc>
      </w:tr>
      <w:tr>
        <w:trPr>
          <w:cantSplit w:val="0"/>
          <w:trHeight w:val="45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0A">
            <w:pPr>
              <w:widowControl w:val="0"/>
              <w:spacing w:after="0" w:before="0" w:line="240" w:lineRule="auto"/>
              <w:jc w:val="both"/>
              <w:rPr>
                <w:b w:val="1"/>
                <w:sz w:val="26"/>
                <w:szCs w:val="26"/>
              </w:rPr>
            </w:pPr>
            <w:r w:rsidDel="00000000" w:rsidR="00000000" w:rsidRPr="00000000">
              <w:rPr>
                <w:b w:val="1"/>
                <w:sz w:val="26"/>
                <w:szCs w:val="26"/>
                <w:highlight w:val="white"/>
                <w:rtl w:val="0"/>
              </w:rPr>
              <w:t xml:space="preserve">TERMINOLOGÍA</w:t>
            </w:r>
            <w:r w:rsidDel="00000000" w:rsidR="00000000" w:rsidRPr="00000000">
              <w:rPr>
                <w:rtl w:val="0"/>
              </w:rPr>
            </w:r>
          </w:p>
        </w:tc>
      </w:tr>
      <w:tr>
        <w:trPr>
          <w:cantSplit w:val="0"/>
          <w:trHeight w:val="642.978515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C">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ANS: Acuerdos de Niveles de Servicio. Contrato escrito entre un proveedor de servicio y su cliente con objeto de fijar el nivel acordado para la calidad de dicho servicio</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w:t>
            </w:r>
          </w:p>
          <w:p w:rsidR="00000000" w:rsidDel="00000000" w:rsidP="00000000" w:rsidRDefault="00000000" w:rsidRPr="00000000" w14:paraId="0000020D">
            <w:pPr>
              <w:widowControl w:val="0"/>
              <w:spacing w:after="240" w:before="240" w:line="240" w:lineRule="auto"/>
              <w:jc w:val="both"/>
              <w:rPr>
                <w:sz w:val="26"/>
                <w:szCs w:val="26"/>
                <w:highlight w:val="white"/>
              </w:rPr>
            </w:pPr>
            <w:r w:rsidDel="00000000" w:rsidR="00000000" w:rsidRPr="00000000">
              <w:rPr>
                <w:sz w:val="26"/>
                <w:szCs w:val="26"/>
                <w:highlight w:val="white"/>
                <w:rtl w:val="0"/>
              </w:rPr>
              <w:t xml:space="preserve">COPIA DE SEGURIDAD O BACKUP:  (nombre en inglés)  Es una copia de seguridad  o el proceso de copia de seguridad - con el fin de que estas copias adicionales puedan utilizarse para restaurar el original después de una eventual pérdida de datos.</w:t>
            </w:r>
          </w:p>
          <w:p w:rsidR="00000000" w:rsidDel="00000000" w:rsidP="00000000" w:rsidRDefault="00000000" w:rsidRPr="00000000" w14:paraId="0000020E">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0F">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CENTRO DE DATOS: Centro de procesamiento, almacenamiento y publicación de información, con niveles adecuados de calidad de servicio, contingencia, continuidad del negocio y seguridad informática.</w:t>
            </w:r>
          </w:p>
          <w:p w:rsidR="00000000" w:rsidDel="00000000" w:rsidP="00000000" w:rsidRDefault="00000000" w:rsidRPr="00000000" w14:paraId="00000210">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1">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CMS: Content Management System, Sistema de administración de contenidos que permite publicación, edición y mantenimiento de los contenidos de manera centralizada y asistida.</w:t>
            </w:r>
          </w:p>
          <w:p w:rsidR="00000000" w:rsidDel="00000000" w:rsidP="00000000" w:rsidRDefault="00000000" w:rsidRPr="00000000" w14:paraId="00000212">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3">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HOSTING:</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alojamiento o también conocido como hospedaje web, alojamiento web, web site hosting, web hosting o webhosting;  es un negocio que consiste en alojar, servir, y mantener archivos para uno o más sitios web.</w:t>
            </w:r>
          </w:p>
          <w:p w:rsidR="00000000" w:rsidDel="00000000" w:rsidP="00000000" w:rsidRDefault="00000000" w:rsidRPr="00000000" w14:paraId="00000214">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15">
            <w:pPr>
              <w:widowControl w:val="0"/>
              <w:spacing w:after="240" w:before="240" w:line="240" w:lineRule="auto"/>
              <w:jc w:val="both"/>
              <w:rPr>
                <w:sz w:val="24"/>
                <w:szCs w:val="24"/>
                <w:highlight w:val="white"/>
              </w:rPr>
            </w:pPr>
            <w:r w:rsidDel="00000000" w:rsidR="00000000" w:rsidRPr="00000000">
              <w:rPr>
                <w:sz w:val="24"/>
                <w:szCs w:val="24"/>
                <w:highlight w:val="white"/>
                <w:rtl w:val="0"/>
              </w:rPr>
              <w:t xml:space="preserve">USSD: Unstructured Supplementary Service Data, Servicio Suplementario de Datos no Estructurados es un servicio para el envío de datos a través de móviles GSM, al igual que el SMS</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w:t>
            </w:r>
          </w:p>
          <w:p w:rsidR="00000000" w:rsidDel="00000000" w:rsidP="00000000" w:rsidRDefault="00000000" w:rsidRPr="00000000" w14:paraId="00000216">
            <w:pPr>
              <w:widowControl w:val="0"/>
              <w:spacing w:after="240" w:before="240" w:line="240" w:lineRule="auto"/>
              <w:jc w:val="both"/>
              <w:rPr>
                <w:sz w:val="14"/>
                <w:szCs w:val="14"/>
                <w:highlight w:val="white"/>
              </w:rPr>
            </w:pPr>
            <w:r w:rsidDel="00000000" w:rsidR="00000000" w:rsidRPr="00000000">
              <w:rPr>
                <w:rtl w:val="0"/>
              </w:rPr>
            </w:r>
          </w:p>
        </w:tc>
      </w:tr>
    </w:tbl>
    <w:p w:rsidR="00000000" w:rsidDel="00000000" w:rsidP="00000000" w:rsidRDefault="00000000" w:rsidRPr="00000000" w14:paraId="00000218">
      <w:pPr>
        <w:rPr>
          <w:b w:val="1"/>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 Bibiana Bonilla Opina" w:id="2" w:date="2021-08-12T19:59:12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w:t>
      </w:r>
    </w:p>
  </w:comment>
  <w:comment w:author="Jenni Bibiana Bonilla Opina" w:id="3" w:date="2021-08-12T19:59:28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w:t>
      </w:r>
    </w:p>
  </w:comment>
  <w:comment w:author="Jenni Bibiana Bonilla Opina" w:id="1" w:date="2021-08-12T14:14:51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me ayudas en esta parte por favor</w:t>
      </w:r>
    </w:p>
  </w:comment>
  <w:comment w:author="Jenni Bibiana Bonilla Opina" w:id="4" w:date="2021-08-12T20:01:27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me puedes ayudar</w:t>
      </w:r>
    </w:p>
  </w:comment>
  <w:comment w:author="Jenni Bibiana Bonilla Opina" w:id="5" w:date="2021-08-12T20:01:27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me puedes ayudar</w:t>
      </w:r>
    </w:p>
  </w:comment>
  <w:comment w:author="Jenni Bibiana Bonilla Opina" w:id="6" w:date="2021-08-12T20:01:27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me puedes ayudar</w:t>
      </w:r>
    </w:p>
  </w:comment>
  <w:comment w:author="Jenni Bibiana Bonilla Opina" w:id="0" w:date="2021-08-12T14:19:18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me puedes ayudar aqui por favor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http://es.wikipedia.org/wiki/Acuerdo_de_nivel_de_servicio</w:t>
      </w:r>
      <w:r w:rsidDel="00000000" w:rsidR="00000000" w:rsidRPr="00000000">
        <w:rPr>
          <w:rtl w:val="0"/>
        </w:rPr>
      </w:r>
    </w:p>
  </w:footnote>
  <w:footnote w:id="1">
    <w:p w:rsidR="00000000" w:rsidDel="00000000" w:rsidP="00000000" w:rsidRDefault="00000000" w:rsidRPr="00000000" w14:paraId="000002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http://es.wikipedia.org/wiki/USSD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drawing>
        <wp:inline distB="114300" distT="114300" distL="114300" distR="114300">
          <wp:extent cx="2133600" cy="1076325"/>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3600"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c4c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C1231"/>
    <w:pPr>
      <w:ind w:left="720"/>
      <w:contextualSpacing w:val="1"/>
    </w:pPr>
  </w:style>
  <w:style w:type="paragraph" w:styleId="IGtitulo2" w:customStyle="1">
    <w:name w:val="IG titulo 2"/>
    <w:basedOn w:val="Normal"/>
    <w:next w:val="Normal"/>
    <w:link w:val="IGtitulo2Char"/>
    <w:qFormat w:val="1"/>
    <w:rsid w:val="000D7416"/>
    <w:pPr>
      <w:spacing w:after="240" w:before="360" w:line="240" w:lineRule="auto"/>
      <w:outlineLvl w:val="1"/>
    </w:pPr>
    <w:rPr>
      <w:rFonts w:eastAsia="Times New Roman"/>
      <w:color w:val="0070c0"/>
      <w:kern w:val="24"/>
      <w:sz w:val="48"/>
      <w:szCs w:val="48"/>
      <w:lang w:bidi="he-IL" w:eastAsia="es-CO" w:val="es-CO"/>
    </w:rPr>
  </w:style>
  <w:style w:type="character" w:styleId="IGtitulo2Char" w:customStyle="1">
    <w:name w:val="IG titulo 2 Char"/>
    <w:link w:val="IGtitulo2"/>
    <w:rsid w:val="000D7416"/>
    <w:rPr>
      <w:rFonts w:eastAsia="Times New Roman"/>
      <w:color w:val="0070c0"/>
      <w:kern w:val="24"/>
      <w:sz w:val="48"/>
      <w:szCs w:val="48"/>
      <w:lang w:bidi="he-IL" w:eastAsia="es-CO" w:val="es-CO"/>
    </w:rPr>
  </w:style>
  <w:style w:type="paragraph" w:styleId="IGBullet1" w:customStyle="1">
    <w:name w:val="IG Bullet 1"/>
    <w:basedOn w:val="Normal"/>
    <w:qFormat w:val="1"/>
    <w:rsid w:val="000D7416"/>
    <w:pPr>
      <w:numPr>
        <w:numId w:val="2"/>
      </w:numPr>
      <w:spacing w:after="120" w:line="240" w:lineRule="auto"/>
      <w:jc w:val="both"/>
    </w:pPr>
    <w:rPr>
      <w:rFonts w:ascii="Calibri" w:eastAsia="Times New Roman" w:hAnsi="Calibri"/>
      <w:spacing w:val="-5"/>
      <w:szCs w:val="20"/>
      <w:lang w:bidi="he-IL" w:val="es-CO"/>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3f3f3"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3f3f3"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11/index.html" TargetMode="External"/><Relationship Id="rId22" Type="http://schemas.openxmlformats.org/officeDocument/2006/relationships/hyperlink" Target="https://httpd.apache.org/download.cgi" TargetMode="External"/><Relationship Id="rId21" Type="http://schemas.openxmlformats.org/officeDocument/2006/relationships/hyperlink" Target="https://getbootstrap.com/docs/4.6/getting-started/introduction/" TargetMode="External"/><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5"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https://laravel.com/docs/5.5" TargetMode="External"/><Relationship Id="rId10" Type="http://schemas.openxmlformats.org/officeDocument/2006/relationships/hyperlink" Target="https://www.php.net/manual/es/index.php" TargetMode="External"/><Relationship Id="rId13" Type="http://schemas.openxmlformats.org/officeDocument/2006/relationships/hyperlink" Target="https://www.postgresql.org/docs/11/index.html" TargetMode="External"/><Relationship Id="rId12" Type="http://schemas.openxmlformats.org/officeDocument/2006/relationships/hyperlink" Target="https://api.jquery.com/" TargetMode="External"/><Relationship Id="rId15" Type="http://schemas.openxmlformats.org/officeDocument/2006/relationships/hyperlink" Target="https://httpd.apache.org/download.cgi" TargetMode="External"/><Relationship Id="rId14" Type="http://schemas.openxmlformats.org/officeDocument/2006/relationships/hyperlink" Target="https://getbootstrap.com/docs/4.6/getting-started/introduction/" TargetMode="External"/><Relationship Id="rId17" Type="http://schemas.openxmlformats.org/officeDocument/2006/relationships/hyperlink" Target="https://www.php.net/manual/es/index.php" TargetMode="External"/><Relationship Id="rId16" Type="http://schemas.openxmlformats.org/officeDocument/2006/relationships/hyperlink" Target="https://tinyurl.com/ye3y9en2" TargetMode="External"/><Relationship Id="rId19" Type="http://schemas.openxmlformats.org/officeDocument/2006/relationships/hyperlink" Target="https://api.jquery.com/" TargetMode="External"/><Relationship Id="rId18" Type="http://schemas.openxmlformats.org/officeDocument/2006/relationships/hyperlink" Target="https://laravel.com/docs/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PPiKt7smT7F/fJtjQiO8yx3gw==">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2021-06-02T00:30:00Z</dcterms:created>
  <dc:creator>LENOVO</dc:creator>
</cp:coreProperties>
</file>