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A2A249">
      <w:pPr>
        <w:pStyle w:val="2"/>
        <w:keepNext w:val="0"/>
        <w:keepLines w:val="0"/>
        <w:widowControl/>
        <w:suppressLineNumbers w:val="0"/>
        <w:jc w:val="center"/>
        <w:rPr>
          <w:sz w:val="44"/>
          <w:szCs w:val="44"/>
        </w:rPr>
      </w:pPr>
      <w:r>
        <w:rPr>
          <w:sz w:val="44"/>
          <w:szCs w:val="44"/>
        </w:rPr>
        <w:t>Cyber Security – Week 2 Assignment</w:t>
      </w:r>
    </w:p>
    <w:p w14:paraId="132B8B17">
      <w:pPr>
        <w:pStyle w:val="6"/>
        <w:keepNext w:val="0"/>
        <w:keepLines w:val="0"/>
        <w:widowControl/>
        <w:suppressLineNumbers w:val="0"/>
      </w:pPr>
      <w:r>
        <w:rPr>
          <w:rStyle w:val="7"/>
        </w:rPr>
        <w:t>Break the Company Without Hacking</w:t>
      </w:r>
    </w:p>
    <w:p w14:paraId="198C832B">
      <w:pPr>
        <w:pStyle w:val="3"/>
        <w:keepNext w:val="0"/>
        <w:keepLines w:val="0"/>
        <w:widowControl/>
        <w:suppressLineNumbers w:val="0"/>
        <w:rPr>
          <w:sz w:val="28"/>
          <w:szCs w:val="28"/>
        </w:rPr>
      </w:pPr>
      <w:r>
        <w:rPr>
          <w:sz w:val="28"/>
          <w:szCs w:val="28"/>
        </w:rPr>
        <w:t>Task 1 – Identity Mapping</w:t>
      </w:r>
      <w:bookmarkStart w:id="0" w:name="_GoBack"/>
      <w:bookmarkEnd w:id="0"/>
    </w:p>
    <w:p w14:paraId="1B851AF2">
      <w:pPr>
        <w:pStyle w:val="6"/>
        <w:keepNext w:val="0"/>
        <w:keepLines w:val="0"/>
        <w:widowControl/>
        <w:suppressLineNumbers w:val="0"/>
      </w:pPr>
      <w:r>
        <w:t>When I imagine this company, I picture a fully remote team where everyone depends on cloud services like Microsoft 365 and Amazon Web Services (AWS). That means identity is basically the main security boundary, because there is no office network to protect.</w:t>
      </w:r>
    </w:p>
    <w:p w14:paraId="4C1169A6">
      <w:pPr>
        <w:pStyle w:val="6"/>
        <w:keepNext w:val="0"/>
        <w:keepLines w:val="0"/>
        <w:widowControl/>
        <w:suppressLineNumbers w:val="0"/>
      </w:pPr>
      <w:r>
        <w:t>Here is a simple identity map I came up with:</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86"/>
        <w:gridCol w:w="3069"/>
        <w:gridCol w:w="3441"/>
      </w:tblGrid>
      <w:tr w14:paraId="2D4AB8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6D4CB1AA">
            <w:pPr>
              <w:keepNext w:val="0"/>
              <w:keepLines w:val="0"/>
              <w:widowControl/>
              <w:suppressLineNumbers w:val="0"/>
              <w:jc w:val="center"/>
              <w:rPr>
                <w:b/>
                <w:bCs/>
              </w:rPr>
            </w:pPr>
            <w:r>
              <w:rPr>
                <w:rFonts w:ascii="SimSun" w:hAnsi="SimSun" w:eastAsia="SimSun" w:cs="SimSun"/>
                <w:b/>
                <w:bCs/>
                <w:kern w:val="0"/>
                <w:sz w:val="24"/>
                <w:szCs w:val="24"/>
                <w:lang w:val="en-US" w:eastAsia="zh-CN" w:bidi="ar"/>
              </w:rPr>
              <w:t>Identity Type</w:t>
            </w:r>
          </w:p>
        </w:tc>
        <w:tc>
          <w:tcPr>
            <w:tcW w:w="3039" w:type="dxa"/>
            <w:shd w:val="clear"/>
            <w:vAlign w:val="center"/>
          </w:tcPr>
          <w:p w14:paraId="0E03B679">
            <w:pPr>
              <w:keepNext w:val="0"/>
              <w:keepLines w:val="0"/>
              <w:widowControl/>
              <w:suppressLineNumbers w:val="0"/>
              <w:jc w:val="center"/>
              <w:rPr>
                <w:b/>
                <w:bCs/>
              </w:rPr>
            </w:pPr>
            <w:r>
              <w:rPr>
                <w:rFonts w:ascii="SimSun" w:hAnsi="SimSun" w:eastAsia="SimSun" w:cs="SimSun"/>
                <w:b/>
                <w:bCs/>
                <w:kern w:val="0"/>
                <w:sz w:val="24"/>
                <w:szCs w:val="24"/>
                <w:lang w:val="en-US" w:eastAsia="zh-CN" w:bidi="ar"/>
              </w:rPr>
              <w:t>Access They Probably Have</w:t>
            </w:r>
          </w:p>
        </w:tc>
        <w:tc>
          <w:tcPr>
            <w:tcW w:w="3396" w:type="dxa"/>
            <w:shd w:val="clear"/>
            <w:vAlign w:val="center"/>
          </w:tcPr>
          <w:p w14:paraId="783B0714">
            <w:pPr>
              <w:keepNext w:val="0"/>
              <w:keepLines w:val="0"/>
              <w:widowControl/>
              <w:suppressLineNumbers w:val="0"/>
              <w:jc w:val="center"/>
              <w:rPr>
                <w:b/>
                <w:bCs/>
              </w:rPr>
            </w:pPr>
            <w:r>
              <w:rPr>
                <w:rFonts w:ascii="SimSun" w:hAnsi="SimSun" w:eastAsia="SimSun" w:cs="SimSun"/>
                <w:b/>
                <w:bCs/>
                <w:kern w:val="0"/>
                <w:sz w:val="24"/>
                <w:szCs w:val="24"/>
                <w:lang w:val="en-US" w:eastAsia="zh-CN" w:bidi="ar"/>
              </w:rPr>
              <w:t>Access They Should NOT Have</w:t>
            </w:r>
          </w:p>
        </w:tc>
      </w:tr>
      <w:tr w14:paraId="5B4E8F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524225D">
            <w:pPr>
              <w:keepNext w:val="0"/>
              <w:keepLines w:val="0"/>
              <w:widowControl/>
              <w:suppressLineNumbers w:val="0"/>
              <w:jc w:val="left"/>
            </w:pPr>
            <w:r>
              <w:rPr>
                <w:rFonts w:ascii="SimSun" w:hAnsi="SimSun" w:eastAsia="SimSun" w:cs="SimSun"/>
                <w:kern w:val="0"/>
                <w:sz w:val="24"/>
                <w:szCs w:val="24"/>
                <w:lang w:val="en-US" w:eastAsia="zh-CN" w:bidi="ar"/>
              </w:rPr>
              <w:t>Regular employees</w:t>
            </w:r>
          </w:p>
        </w:tc>
        <w:tc>
          <w:tcPr>
            <w:tcW w:w="3039" w:type="dxa"/>
            <w:shd w:val="clear"/>
            <w:vAlign w:val="center"/>
          </w:tcPr>
          <w:p w14:paraId="49FDB982">
            <w:pPr>
              <w:keepNext w:val="0"/>
              <w:keepLines w:val="0"/>
              <w:widowControl/>
              <w:suppressLineNumbers w:val="0"/>
              <w:jc w:val="left"/>
            </w:pPr>
            <w:r>
              <w:rPr>
                <w:rFonts w:ascii="SimSun" w:hAnsi="SimSun" w:eastAsia="SimSun" w:cs="SimSun"/>
                <w:kern w:val="0"/>
                <w:sz w:val="24"/>
                <w:szCs w:val="24"/>
                <w:lang w:val="en-US" w:eastAsia="zh-CN" w:bidi="ar"/>
              </w:rPr>
              <w:t>Email, Teams, shared documents, internal tools needed for their job</w:t>
            </w:r>
          </w:p>
        </w:tc>
        <w:tc>
          <w:tcPr>
            <w:tcW w:w="3396" w:type="dxa"/>
            <w:shd w:val="clear"/>
            <w:vAlign w:val="center"/>
          </w:tcPr>
          <w:p w14:paraId="24875701">
            <w:pPr>
              <w:keepNext w:val="0"/>
              <w:keepLines w:val="0"/>
              <w:widowControl/>
              <w:suppressLineNumbers w:val="0"/>
              <w:jc w:val="left"/>
            </w:pPr>
            <w:r>
              <w:rPr>
                <w:rFonts w:ascii="SimSun" w:hAnsi="SimSun" w:eastAsia="SimSun" w:cs="SimSun"/>
                <w:kern w:val="0"/>
                <w:sz w:val="24"/>
                <w:szCs w:val="24"/>
                <w:lang w:val="en-US" w:eastAsia="zh-CN" w:bidi="ar"/>
              </w:rPr>
              <w:t>Admin panels, full company financial data, cloud infrastructure</w:t>
            </w:r>
          </w:p>
        </w:tc>
      </w:tr>
      <w:tr w14:paraId="21F558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D1918BE">
            <w:pPr>
              <w:keepNext w:val="0"/>
              <w:keepLines w:val="0"/>
              <w:widowControl/>
              <w:suppressLineNumbers w:val="0"/>
              <w:jc w:val="left"/>
            </w:pPr>
            <w:r>
              <w:rPr>
                <w:rFonts w:ascii="SimSun" w:hAnsi="SimSun" w:eastAsia="SimSun" w:cs="SimSun"/>
                <w:kern w:val="0"/>
                <w:sz w:val="24"/>
                <w:szCs w:val="24"/>
                <w:lang w:val="en-US" w:eastAsia="zh-CN" w:bidi="ar"/>
              </w:rPr>
              <w:t>IT administrators</w:t>
            </w:r>
          </w:p>
        </w:tc>
        <w:tc>
          <w:tcPr>
            <w:tcW w:w="3039" w:type="dxa"/>
            <w:shd w:val="clear"/>
            <w:vAlign w:val="center"/>
          </w:tcPr>
          <w:p w14:paraId="304EF9FC">
            <w:pPr>
              <w:keepNext w:val="0"/>
              <w:keepLines w:val="0"/>
              <w:widowControl/>
              <w:suppressLineNumbers w:val="0"/>
              <w:jc w:val="left"/>
            </w:pPr>
            <w:r>
              <w:rPr>
                <w:rFonts w:ascii="SimSun" w:hAnsi="SimSun" w:eastAsia="SimSun" w:cs="SimSun"/>
                <w:kern w:val="0"/>
                <w:sz w:val="24"/>
                <w:szCs w:val="24"/>
                <w:lang w:val="en-US" w:eastAsia="zh-CN" w:bidi="ar"/>
              </w:rPr>
              <w:t>User accounts, password resets, security settings, device management</w:t>
            </w:r>
          </w:p>
        </w:tc>
        <w:tc>
          <w:tcPr>
            <w:tcW w:w="3396" w:type="dxa"/>
            <w:shd w:val="clear"/>
            <w:vAlign w:val="center"/>
          </w:tcPr>
          <w:p w14:paraId="0B094BE4">
            <w:pPr>
              <w:keepNext w:val="0"/>
              <w:keepLines w:val="0"/>
              <w:widowControl/>
              <w:suppressLineNumbers w:val="0"/>
              <w:jc w:val="left"/>
            </w:pPr>
            <w:r>
              <w:rPr>
                <w:rFonts w:ascii="SimSun" w:hAnsi="SimSun" w:eastAsia="SimSun" w:cs="SimSun"/>
                <w:kern w:val="0"/>
                <w:sz w:val="24"/>
                <w:szCs w:val="24"/>
                <w:lang w:val="en-US" w:eastAsia="zh-CN" w:bidi="ar"/>
              </w:rPr>
              <w:t>Daily use of admin rights for normal work or access to systems unrelated to IT</w:t>
            </w:r>
          </w:p>
        </w:tc>
      </w:tr>
      <w:tr w14:paraId="75CE54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7A39032">
            <w:pPr>
              <w:keepNext w:val="0"/>
              <w:keepLines w:val="0"/>
              <w:widowControl/>
              <w:suppressLineNumbers w:val="0"/>
              <w:jc w:val="left"/>
            </w:pPr>
            <w:r>
              <w:rPr>
                <w:rFonts w:ascii="SimSun" w:hAnsi="SimSun" w:eastAsia="SimSun" w:cs="SimSun"/>
                <w:kern w:val="0"/>
                <w:sz w:val="24"/>
                <w:szCs w:val="24"/>
                <w:lang w:val="en-US" w:eastAsia="zh-CN" w:bidi="ar"/>
              </w:rPr>
              <w:t>Developers</w:t>
            </w:r>
          </w:p>
        </w:tc>
        <w:tc>
          <w:tcPr>
            <w:tcW w:w="3039" w:type="dxa"/>
            <w:shd w:val="clear"/>
            <w:vAlign w:val="center"/>
          </w:tcPr>
          <w:p w14:paraId="31E4D21A">
            <w:pPr>
              <w:keepNext w:val="0"/>
              <w:keepLines w:val="0"/>
              <w:widowControl/>
              <w:suppressLineNumbers w:val="0"/>
              <w:jc w:val="left"/>
            </w:pPr>
            <w:r>
              <w:rPr>
                <w:rFonts w:ascii="SimSun" w:hAnsi="SimSun" w:eastAsia="SimSun" w:cs="SimSun"/>
                <w:kern w:val="0"/>
                <w:sz w:val="24"/>
                <w:szCs w:val="24"/>
                <w:lang w:val="en-US" w:eastAsia="zh-CN" w:bidi="ar"/>
              </w:rPr>
              <w:t>Application code, test environments, some AWS resources</w:t>
            </w:r>
          </w:p>
        </w:tc>
        <w:tc>
          <w:tcPr>
            <w:tcW w:w="3396" w:type="dxa"/>
            <w:shd w:val="clear"/>
            <w:vAlign w:val="center"/>
          </w:tcPr>
          <w:p w14:paraId="4798558A">
            <w:pPr>
              <w:keepNext w:val="0"/>
              <w:keepLines w:val="0"/>
              <w:widowControl/>
              <w:suppressLineNumbers w:val="0"/>
              <w:jc w:val="left"/>
            </w:pPr>
            <w:r>
              <w:rPr>
                <w:rFonts w:ascii="SimSun" w:hAnsi="SimSun" w:eastAsia="SimSun" w:cs="SimSun"/>
                <w:kern w:val="0"/>
                <w:sz w:val="24"/>
                <w:szCs w:val="24"/>
                <w:lang w:val="en-US" w:eastAsia="zh-CN" w:bidi="ar"/>
              </w:rPr>
              <w:t>Full production databases or unrelated systems</w:t>
            </w:r>
          </w:p>
        </w:tc>
      </w:tr>
      <w:tr w14:paraId="663E51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3123E6C">
            <w:pPr>
              <w:keepNext w:val="0"/>
              <w:keepLines w:val="0"/>
              <w:widowControl/>
              <w:suppressLineNumbers w:val="0"/>
              <w:jc w:val="left"/>
            </w:pPr>
            <w:r>
              <w:rPr>
                <w:rFonts w:ascii="SimSun" w:hAnsi="SimSun" w:eastAsia="SimSun" w:cs="SimSun"/>
                <w:kern w:val="0"/>
                <w:sz w:val="24"/>
                <w:szCs w:val="24"/>
                <w:lang w:val="en-US" w:eastAsia="zh-CN" w:bidi="ar"/>
              </w:rPr>
              <w:t>Service accounts</w:t>
            </w:r>
          </w:p>
        </w:tc>
        <w:tc>
          <w:tcPr>
            <w:tcW w:w="3039" w:type="dxa"/>
            <w:shd w:val="clear"/>
            <w:vAlign w:val="center"/>
          </w:tcPr>
          <w:p w14:paraId="1A09658A">
            <w:pPr>
              <w:keepNext w:val="0"/>
              <w:keepLines w:val="0"/>
              <w:widowControl/>
              <w:suppressLineNumbers w:val="0"/>
              <w:jc w:val="left"/>
            </w:pPr>
            <w:r>
              <w:rPr>
                <w:rFonts w:ascii="SimSun" w:hAnsi="SimSun" w:eastAsia="SimSun" w:cs="SimSun"/>
                <w:kern w:val="0"/>
                <w:sz w:val="24"/>
                <w:szCs w:val="24"/>
                <w:lang w:val="en-US" w:eastAsia="zh-CN" w:bidi="ar"/>
              </w:rPr>
              <w:t>Automated tasks like backups, integrations, or scripts</w:t>
            </w:r>
          </w:p>
        </w:tc>
        <w:tc>
          <w:tcPr>
            <w:tcW w:w="3396" w:type="dxa"/>
            <w:shd w:val="clear"/>
            <w:vAlign w:val="center"/>
          </w:tcPr>
          <w:p w14:paraId="4CBFBAAA">
            <w:pPr>
              <w:keepNext w:val="0"/>
              <w:keepLines w:val="0"/>
              <w:widowControl/>
              <w:suppressLineNumbers w:val="0"/>
              <w:jc w:val="left"/>
            </w:pPr>
            <w:r>
              <w:rPr>
                <w:rFonts w:ascii="SimSun" w:hAnsi="SimSun" w:eastAsia="SimSun" w:cs="SimSun"/>
                <w:kern w:val="0"/>
                <w:sz w:val="24"/>
                <w:szCs w:val="24"/>
                <w:lang w:val="en-US" w:eastAsia="zh-CN" w:bidi="ar"/>
              </w:rPr>
              <w:t>Ability to log in interactively or wide admin permissions</w:t>
            </w:r>
          </w:p>
        </w:tc>
      </w:tr>
      <w:tr w14:paraId="407801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0709DE4">
            <w:pPr>
              <w:keepNext w:val="0"/>
              <w:keepLines w:val="0"/>
              <w:widowControl/>
              <w:suppressLineNumbers w:val="0"/>
              <w:jc w:val="left"/>
            </w:pPr>
            <w:r>
              <w:rPr>
                <w:rFonts w:ascii="SimSun" w:hAnsi="SimSun" w:eastAsia="SimSun" w:cs="SimSun"/>
                <w:kern w:val="0"/>
                <w:sz w:val="24"/>
                <w:szCs w:val="24"/>
                <w:lang w:val="en-US" w:eastAsia="zh-CN" w:bidi="ar"/>
              </w:rPr>
              <w:t>Vendors or partners</w:t>
            </w:r>
          </w:p>
        </w:tc>
        <w:tc>
          <w:tcPr>
            <w:tcW w:w="3039" w:type="dxa"/>
            <w:shd w:val="clear"/>
            <w:vAlign w:val="center"/>
          </w:tcPr>
          <w:p w14:paraId="2AD0C30D">
            <w:pPr>
              <w:keepNext w:val="0"/>
              <w:keepLines w:val="0"/>
              <w:widowControl/>
              <w:suppressLineNumbers w:val="0"/>
              <w:jc w:val="left"/>
            </w:pPr>
            <w:r>
              <w:rPr>
                <w:rFonts w:ascii="SimSun" w:hAnsi="SimSun" w:eastAsia="SimSun" w:cs="SimSun"/>
                <w:kern w:val="0"/>
                <w:sz w:val="24"/>
                <w:szCs w:val="24"/>
                <w:lang w:val="en-US" w:eastAsia="zh-CN" w:bidi="ar"/>
              </w:rPr>
              <w:t>Access to one system or project they are hired for</w:t>
            </w:r>
          </w:p>
        </w:tc>
        <w:tc>
          <w:tcPr>
            <w:tcW w:w="3396" w:type="dxa"/>
            <w:shd w:val="clear"/>
            <w:vAlign w:val="center"/>
          </w:tcPr>
          <w:p w14:paraId="2A1830EF">
            <w:pPr>
              <w:keepNext w:val="0"/>
              <w:keepLines w:val="0"/>
              <w:widowControl/>
              <w:suppressLineNumbers w:val="0"/>
              <w:jc w:val="left"/>
            </w:pPr>
            <w:r>
              <w:rPr>
                <w:rFonts w:ascii="SimSun" w:hAnsi="SimSun" w:eastAsia="SimSun" w:cs="SimSun"/>
                <w:kern w:val="0"/>
                <w:sz w:val="24"/>
                <w:szCs w:val="24"/>
                <w:lang w:val="en-US" w:eastAsia="zh-CN" w:bidi="ar"/>
              </w:rPr>
              <w:t>Company-wide data, email accounts, or multiple systems</w:t>
            </w:r>
          </w:p>
        </w:tc>
      </w:tr>
    </w:tbl>
    <w:p w14:paraId="11D0FE97">
      <w:pPr>
        <w:keepNext w:val="0"/>
        <w:keepLines w:val="0"/>
        <w:widowControl/>
        <w:suppressLineNumbers w:val="0"/>
      </w:pPr>
      <w:r>
        <w:rPr>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1BCDD269">
      <w:pPr>
        <w:pStyle w:val="3"/>
        <w:keepNext w:val="0"/>
        <w:keepLines w:val="0"/>
        <w:widowControl/>
        <w:suppressLineNumbers w:val="0"/>
      </w:pPr>
      <w:r>
        <w:rPr>
          <w:sz w:val="28"/>
          <w:szCs w:val="28"/>
        </w:rPr>
        <w:t>Task 2 – “If I Were Careless” Exercis</w:t>
      </w:r>
      <w:r>
        <w:t>e</w:t>
      </w:r>
    </w:p>
    <w:p w14:paraId="6060A47E">
      <w:pPr>
        <w:pStyle w:val="6"/>
        <w:keepNext w:val="0"/>
        <w:keepLines w:val="0"/>
        <w:widowControl/>
        <w:suppressLineNumbers w:val="0"/>
      </w:pPr>
      <w:r>
        <w:t>If nobody is malicious but everyone is busy, I think these problems could happen:</w:t>
      </w:r>
    </w:p>
    <w:p w14:paraId="2EE69E99">
      <w:pPr>
        <w:pStyle w:val="6"/>
        <w:keepNext w:val="0"/>
        <w:keepLines w:val="0"/>
        <w:widowControl/>
        <w:numPr>
          <w:ilvl w:val="0"/>
          <w:numId w:val="1"/>
        </w:numPr>
        <w:suppressLineNumbers w:val="0"/>
        <w:ind w:left="420" w:leftChars="0" w:hanging="420" w:firstLineChars="0"/>
        <w:rPr>
          <w:sz w:val="22"/>
          <w:szCs w:val="22"/>
        </w:rPr>
      </w:pPr>
      <w:r>
        <w:rPr>
          <w:sz w:val="22"/>
          <w:szCs w:val="22"/>
        </w:rPr>
        <w:t>People approve login notifications without really checking them.</w:t>
      </w:r>
    </w:p>
    <w:p w14:paraId="0C25CF35">
      <w:pPr>
        <w:pStyle w:val="6"/>
        <w:keepNext w:val="0"/>
        <w:keepLines w:val="0"/>
        <w:widowControl/>
        <w:numPr>
          <w:ilvl w:val="0"/>
          <w:numId w:val="1"/>
        </w:numPr>
        <w:suppressLineNumbers w:val="0"/>
        <w:ind w:left="420" w:leftChars="0" w:hanging="420" w:firstLineChars="0"/>
        <w:rPr>
          <w:sz w:val="22"/>
          <w:szCs w:val="22"/>
        </w:rPr>
      </w:pPr>
      <w:r>
        <w:rPr>
          <w:sz w:val="22"/>
          <w:szCs w:val="22"/>
        </w:rPr>
        <w:t>Old accounts or permissions stay active because nobody has time to clean them up.</w:t>
      </w:r>
    </w:p>
    <w:p w14:paraId="1B21745E">
      <w:pPr>
        <w:pStyle w:val="6"/>
        <w:keepNext w:val="0"/>
        <w:keepLines w:val="0"/>
        <w:widowControl/>
        <w:numPr>
          <w:ilvl w:val="0"/>
          <w:numId w:val="1"/>
        </w:numPr>
        <w:suppressLineNumbers w:val="0"/>
        <w:ind w:left="420" w:leftChars="0" w:hanging="420" w:firstLineChars="0"/>
        <w:rPr>
          <w:sz w:val="22"/>
          <w:szCs w:val="22"/>
        </w:rPr>
      </w:pPr>
      <w:r>
        <w:rPr>
          <w:sz w:val="22"/>
          <w:szCs w:val="22"/>
        </w:rPr>
        <w:t>Admins sometimes use their powerful accounts for everyday work because it’s faster.</w:t>
      </w:r>
    </w:p>
    <w:p w14:paraId="064D045A">
      <w:pPr>
        <w:pStyle w:val="6"/>
        <w:keepNext w:val="0"/>
        <w:keepLines w:val="0"/>
        <w:widowControl/>
        <w:numPr>
          <w:ilvl w:val="0"/>
          <w:numId w:val="1"/>
        </w:numPr>
        <w:suppressLineNumbers w:val="0"/>
        <w:ind w:left="420" w:leftChars="0" w:hanging="420" w:firstLineChars="0"/>
        <w:rPr>
          <w:sz w:val="22"/>
          <w:szCs w:val="22"/>
        </w:rPr>
      </w:pPr>
      <w:r>
        <w:rPr>
          <w:sz w:val="22"/>
          <w:szCs w:val="22"/>
        </w:rPr>
        <w:t>Service accounts are created once and then forgotten, with passwords that never change.</w:t>
      </w:r>
    </w:p>
    <w:p w14:paraId="12F76B5A">
      <w:pPr>
        <w:pStyle w:val="6"/>
        <w:keepNext w:val="0"/>
        <w:keepLines w:val="0"/>
        <w:widowControl/>
        <w:numPr>
          <w:ilvl w:val="0"/>
          <w:numId w:val="1"/>
        </w:numPr>
        <w:suppressLineNumbers w:val="0"/>
        <w:ind w:left="420" w:leftChars="0" w:hanging="420" w:firstLineChars="0"/>
        <w:rPr>
          <w:sz w:val="22"/>
          <w:szCs w:val="22"/>
        </w:rPr>
      </w:pPr>
      <w:r>
        <w:rPr>
          <w:sz w:val="22"/>
          <w:szCs w:val="22"/>
        </w:rPr>
        <w:t>Vendors are sometimes given more access than necessary just to avoid delays.</w:t>
      </w:r>
    </w:p>
    <w:p w14:paraId="1A679C2E">
      <w:pPr>
        <w:pStyle w:val="6"/>
        <w:keepNext w:val="0"/>
        <w:keepLines w:val="0"/>
        <w:widowControl/>
        <w:numPr>
          <w:ilvl w:val="0"/>
          <w:numId w:val="1"/>
        </w:numPr>
        <w:suppressLineNumbers w:val="0"/>
        <w:ind w:left="420" w:leftChars="0" w:hanging="420" w:firstLineChars="0"/>
        <w:rPr>
          <w:sz w:val="22"/>
          <w:szCs w:val="22"/>
        </w:rPr>
      </w:pPr>
      <w:r>
        <w:rPr>
          <w:sz w:val="22"/>
          <w:szCs w:val="22"/>
        </w:rPr>
        <w:t>Logs and alerts exist, but nobody reviews them regularly unless something breaks.</w:t>
      </w:r>
    </w:p>
    <w:p w14:paraId="7D3ACBB0">
      <w:pPr>
        <w:pStyle w:val="6"/>
        <w:keepNext w:val="0"/>
        <w:keepLines w:val="0"/>
        <w:widowControl/>
        <w:numPr>
          <w:ilvl w:val="0"/>
          <w:numId w:val="1"/>
        </w:numPr>
        <w:suppressLineNumbers w:val="0"/>
        <w:ind w:left="420" w:leftChars="0" w:hanging="420" w:firstLineChars="0"/>
        <w:rPr>
          <w:sz w:val="22"/>
          <w:szCs w:val="22"/>
        </w:rPr>
      </w:pPr>
      <w:r>
        <w:rPr>
          <w:sz w:val="22"/>
          <w:szCs w:val="22"/>
        </w:rPr>
        <w:t>Shared files are accidentally left open to more people than intended.</w:t>
      </w:r>
    </w:p>
    <w:p w14:paraId="0CBFF808">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3C06E241">
      <w:pPr>
        <w:pStyle w:val="3"/>
        <w:keepNext w:val="0"/>
        <w:keepLines w:val="0"/>
        <w:widowControl/>
        <w:suppressLineNumbers w:val="0"/>
        <w:rPr>
          <w:sz w:val="28"/>
          <w:szCs w:val="28"/>
        </w:rPr>
      </w:pPr>
      <w:r>
        <w:rPr>
          <w:sz w:val="28"/>
          <w:szCs w:val="28"/>
        </w:rPr>
        <w:t>Task 3 – Zero Trust Reality Check</w:t>
      </w:r>
    </w:p>
    <w:p w14:paraId="6174836E">
      <w:pPr>
        <w:pStyle w:val="6"/>
        <w:keepNext w:val="0"/>
        <w:keepLines w:val="0"/>
        <w:widowControl/>
        <w:suppressLineNumbers w:val="0"/>
        <w:rPr>
          <w:sz w:val="22"/>
          <w:szCs w:val="22"/>
        </w:rPr>
      </w:pPr>
      <w:r>
        <w:rPr>
          <w:rStyle w:val="7"/>
          <w:sz w:val="22"/>
          <w:szCs w:val="22"/>
        </w:rPr>
        <w:t>1. Employee accessing email from a new country</w:t>
      </w:r>
      <w:r>
        <w:rPr>
          <w:sz w:val="22"/>
          <w:szCs w:val="22"/>
        </w:rPr>
        <w:br w:type="textWrapping"/>
      </w:r>
      <w:r>
        <w:rPr>
          <w:sz w:val="22"/>
          <w:szCs w:val="22"/>
        </w:rPr>
        <w:t>If this happens, I think the system should ask for extra verification, like MFA or confirming the device. It should also flag the login so someone can review whether it makes sense or not.</w:t>
      </w:r>
    </w:p>
    <w:p w14:paraId="1B96BEA8">
      <w:pPr>
        <w:pStyle w:val="6"/>
        <w:keepNext w:val="0"/>
        <w:keepLines w:val="0"/>
        <w:widowControl/>
        <w:suppressLineNumbers w:val="0"/>
        <w:rPr>
          <w:sz w:val="22"/>
          <w:szCs w:val="22"/>
        </w:rPr>
      </w:pPr>
      <w:r>
        <w:rPr>
          <w:rStyle w:val="7"/>
          <w:sz w:val="22"/>
          <w:szCs w:val="22"/>
        </w:rPr>
        <w:t>2. Developer deploying code late at night</w:t>
      </w:r>
      <w:r>
        <w:rPr>
          <w:sz w:val="22"/>
          <w:szCs w:val="22"/>
        </w:rPr>
        <w:br w:type="textWrapping"/>
      </w:r>
      <w:r>
        <w:rPr>
          <w:sz w:val="22"/>
          <w:szCs w:val="22"/>
        </w:rPr>
        <w:t>This shouldn’t automatically be blocked, because sometimes people work late, but it should be logged and checked for unusual behavior. If the developer normally works during the day, an alert would make sense.</w:t>
      </w:r>
    </w:p>
    <w:p w14:paraId="0E56E029">
      <w:pPr>
        <w:pStyle w:val="6"/>
        <w:keepNext w:val="0"/>
        <w:keepLines w:val="0"/>
        <w:widowControl/>
        <w:suppressLineNumbers w:val="0"/>
        <w:rPr>
          <w:sz w:val="22"/>
          <w:szCs w:val="22"/>
        </w:rPr>
      </w:pPr>
      <w:r>
        <w:rPr>
          <w:rStyle w:val="7"/>
          <w:sz w:val="22"/>
          <w:szCs w:val="22"/>
        </w:rPr>
        <w:t>3. IT admin performing bulk password resets</w:t>
      </w:r>
      <w:r>
        <w:rPr>
          <w:sz w:val="22"/>
          <w:szCs w:val="22"/>
        </w:rPr>
        <w:br w:type="textWrapping"/>
      </w:r>
      <w:r>
        <w:rPr>
          <w:sz w:val="22"/>
          <w:szCs w:val="22"/>
        </w:rPr>
        <w:t>This is a sensitive action, so it should require strong authentication and create a clear audit trail. Ideally, large changes like this should be reviewed or at least monitored in real time.</w:t>
      </w:r>
    </w:p>
    <w:p w14:paraId="2D66BFCF">
      <w:pPr>
        <w:pStyle w:val="6"/>
        <w:keepNext w:val="0"/>
        <w:keepLines w:val="0"/>
        <w:widowControl/>
        <w:suppressLineNumbers w:val="0"/>
        <w:rPr>
          <w:sz w:val="22"/>
          <w:szCs w:val="22"/>
        </w:rPr>
      </w:pPr>
      <w:r>
        <w:rPr>
          <w:rStyle w:val="7"/>
          <w:sz w:val="22"/>
          <w:szCs w:val="22"/>
        </w:rPr>
        <w:t>4. Third-party vendor accessing internal tools</w:t>
      </w:r>
      <w:r>
        <w:rPr>
          <w:sz w:val="22"/>
          <w:szCs w:val="22"/>
        </w:rPr>
        <w:br w:type="textWrapping"/>
      </w:r>
      <w:r>
        <w:rPr>
          <w:sz w:val="22"/>
          <w:szCs w:val="22"/>
        </w:rPr>
        <w:t>Their access should be limited only to what they need and should expire automatically after the project ends. Activity should also be monitored more closely than for normal employees.</w:t>
      </w:r>
    </w:p>
    <w:p w14:paraId="3BEB8657">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05CF0428">
      <w:pPr>
        <w:pStyle w:val="3"/>
        <w:keepNext w:val="0"/>
        <w:keepLines w:val="0"/>
        <w:widowControl/>
        <w:suppressLineNumbers w:val="0"/>
      </w:pPr>
      <w:r>
        <w:t>Task 4 – “One Bad Day” Simulation</w:t>
      </w:r>
    </w:p>
    <w:p w14:paraId="1682338A">
      <w:pPr>
        <w:pStyle w:val="6"/>
        <w:keepNext w:val="0"/>
        <w:keepLines w:val="0"/>
        <w:widowControl/>
        <w:suppressLineNumbers w:val="0"/>
      </w:pPr>
      <w:r>
        <w:rPr>
          <w:rStyle w:val="7"/>
        </w:rPr>
        <w:t>Chosen identity: Developer</w:t>
      </w:r>
    </w:p>
    <w:p w14:paraId="371327AD">
      <w:pPr>
        <w:pStyle w:val="6"/>
        <w:keepNext w:val="0"/>
        <w:keepLines w:val="0"/>
        <w:widowControl/>
        <w:suppressLineNumbers w:val="0"/>
        <w:rPr>
          <w:sz w:val="22"/>
          <w:szCs w:val="22"/>
        </w:rPr>
      </w:pPr>
      <w:r>
        <w:rPr>
          <w:sz w:val="22"/>
          <w:szCs w:val="22"/>
        </w:rPr>
        <w:t>I chose a developer because they often have more access than people realize. If an attacker got into a developer’s account, the worst damage could be changing application code, adding hidden backdoors, or accessing sensitive data stored in cloud systems. From there, the attacker might move further by using stored credentials or accessing deployment tools to reach production systems.</w:t>
      </w:r>
    </w:p>
    <w:p w14:paraId="7282C22B">
      <w:pPr>
        <w:pStyle w:val="6"/>
        <w:keepNext w:val="0"/>
        <w:keepLines w:val="0"/>
        <w:widowControl/>
        <w:suppressLineNumbers w:val="0"/>
        <w:rPr>
          <w:sz w:val="22"/>
          <w:szCs w:val="22"/>
        </w:rPr>
      </w:pPr>
      <w:r>
        <w:rPr>
          <w:sz w:val="22"/>
          <w:szCs w:val="22"/>
        </w:rPr>
        <w:t>However, there are things that could slow them down or stop them. Strong MFA, limited permissions, and separating development from production environments would make it harder to cause major damage. Good logging and monitoring would also increase the chance of detecting unusual activity before it spreads too far.</w:t>
      </w:r>
    </w:p>
    <w:p w14:paraId="23AD8FAE">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599F668C">
      <w:pPr>
        <w:pStyle w:val="3"/>
        <w:keepNext w:val="0"/>
        <w:keepLines w:val="0"/>
        <w:widowControl/>
        <w:suppressLineNumbers w:val="0"/>
        <w:rPr>
          <w:sz w:val="28"/>
          <w:szCs w:val="28"/>
        </w:rPr>
      </w:pPr>
      <w:r>
        <w:rPr>
          <w:sz w:val="28"/>
          <w:szCs w:val="28"/>
        </w:rPr>
        <w:t>Task 5 – Executive Summary</w:t>
      </w:r>
    </w:p>
    <w:p w14:paraId="171CD8B7">
      <w:pPr>
        <w:pStyle w:val="6"/>
        <w:keepNext w:val="0"/>
        <w:keepLines w:val="0"/>
        <w:widowControl/>
        <w:suppressLineNumbers w:val="0"/>
      </w:pPr>
      <w:r>
        <w:rPr>
          <w:sz w:val="22"/>
          <w:szCs w:val="22"/>
        </w:rPr>
        <w:t>I think identity is more dangerous than malware because if someone logs in successfully, they can often act without raising immediate suspicion.</w:t>
      </w:r>
      <w:r>
        <w:rPr>
          <w:sz w:val="22"/>
          <w:szCs w:val="22"/>
        </w:rPr>
        <w:br w:type="textWrapping"/>
      </w:r>
      <w:r>
        <w:rPr>
          <w:sz w:val="22"/>
          <w:szCs w:val="22"/>
        </w:rPr>
        <w:t>The first control I would focus on is strong multi-factor authentication, especially for admins and developers.</w:t>
      </w:r>
      <w:r>
        <w:rPr>
          <w:sz w:val="22"/>
          <w:szCs w:val="22"/>
        </w:rPr>
        <w:br w:type="textWrapping"/>
      </w:r>
      <w:r>
        <w:rPr>
          <w:sz w:val="22"/>
          <w:szCs w:val="22"/>
        </w:rPr>
        <w:t>One mistake companies repeat is giving people access once and then never reviewing it again.</w:t>
      </w:r>
      <w:r>
        <w:rPr>
          <w:sz w:val="22"/>
          <w:szCs w:val="22"/>
        </w:rPr>
        <w:br w:type="textWrapping"/>
      </w:r>
      <w:r>
        <w:rPr>
          <w:sz w:val="22"/>
          <w:szCs w:val="22"/>
        </w:rPr>
        <w:t>Something universities don’t really teach is how much security depends on human habits and everyday shortcuts, not just technology.</w:t>
      </w:r>
      <w:r>
        <w:rPr>
          <w:sz w:val="22"/>
          <w:szCs w:val="22"/>
        </w:rPr>
        <w:br w:type="textWrapping"/>
      </w:r>
      <w:r>
        <w:rPr>
          <w:sz w:val="22"/>
          <w:szCs w:val="22"/>
        </w:rPr>
        <w:t>After this assignment, I want to improve my ability to think like a defender and notice small risks before they become serious problems.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4ADBB6A"/>
    <w:multiLevelType w:val="singleLevel"/>
    <w:tmpl w:val="54ADBB6A"/>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2F63023"/>
    <w:rsid w:val="22F63023"/>
    <w:rsid w:val="5F7839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2026-02-14T16:43:00Z</dcterms:created>
  <dc:creator>najmu</dc:creator>
  <cp:lastModifiedBy>najmu</cp:lastModifiedBy>
  <dcterms:modified xsi:type="dcterms:W3CDTF">2026-02-14T16:54:36Z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64CADDDEE5CF4D488D661CA3780A445C_11</vt:lpwstr>
  </property>
</Properties>
</file>