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48B15C" w14:paraId="190BAD57" wp14:textId="7E5598A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48B15C" w:rsidR="49FB5EBF">
        <w:rPr>
          <w:rFonts w:ascii="Calibri" w:hAnsi="Calibri" w:eastAsia="Calibri" w:cs="Calibri"/>
          <w:noProof w:val="0"/>
          <w:sz w:val="22"/>
          <w:szCs w:val="22"/>
          <w:lang w:val="en-US"/>
        </w:rPr>
        <w:t>How far did your group get?</w:t>
      </w:r>
    </w:p>
    <w:p xmlns:wp14="http://schemas.microsoft.com/office/word/2010/wordml" w:rsidP="6BA9BC4E" w14:paraId="20DDA9C4" wp14:textId="00647AF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A9BC4E" w:rsidR="49FB5E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all finished the floral </w:t>
      </w:r>
      <w:r w:rsidRPr="6BA9BC4E" w:rsidR="4B422626">
        <w:rPr>
          <w:rFonts w:ascii="Calibri" w:hAnsi="Calibri" w:eastAsia="Calibri" w:cs="Calibri"/>
          <w:noProof w:val="0"/>
          <w:sz w:val="22"/>
          <w:szCs w:val="22"/>
          <w:lang w:val="en-US"/>
        </w:rPr>
        <w:t>plots and</w:t>
      </w:r>
      <w:r w:rsidRPr="6BA9BC4E" w:rsidR="49FB5E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were </w:t>
      </w:r>
      <w:r w:rsidRPr="6BA9BC4E" w:rsidR="0C15F8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starting </w:t>
      </w:r>
      <w:r w:rsidRPr="6BA9BC4E" w:rsidR="07D8CD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6BA9BC4E" w:rsidR="0C15F80C">
        <w:rPr>
          <w:rFonts w:ascii="Calibri" w:hAnsi="Calibri" w:eastAsia="Calibri" w:cs="Calibri"/>
          <w:noProof w:val="0"/>
          <w:sz w:val="22"/>
          <w:szCs w:val="22"/>
          <w:lang w:val="en-US"/>
        </w:rPr>
        <w:t>work on the “Try other variables or datasets” section.</w:t>
      </w:r>
    </w:p>
    <w:p xmlns:wp14="http://schemas.microsoft.com/office/word/2010/wordml" w:rsidP="6BA9BC4E" w14:paraId="66F19F34" wp14:textId="6F940B7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A9BC4E" w:rsidR="49FB5EBF">
        <w:rPr>
          <w:rFonts w:ascii="Calibri" w:hAnsi="Calibri" w:eastAsia="Calibri" w:cs="Calibri"/>
          <w:noProof w:val="0"/>
          <w:sz w:val="22"/>
          <w:szCs w:val="22"/>
          <w:lang w:val="en-US"/>
        </w:rPr>
        <w:t>What parts of the exercise were difficult, or too easy?</w:t>
      </w:r>
    </w:p>
    <w:p w:rsidR="557BBF60" w:rsidP="6BA9BC4E" w:rsidRDefault="557BBF60" w14:paraId="495734BB" w14:textId="5E91D6C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BA9BC4E" w:rsidR="557BBF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part that gave our </w:t>
      </w:r>
      <w:r w:rsidRPr="6BA9BC4E" w:rsidR="653520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whole </w:t>
      </w:r>
      <w:r w:rsidRPr="6BA9BC4E" w:rsidR="557BBF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group </w:t>
      </w:r>
      <w:r w:rsidRPr="6BA9BC4E" w:rsidR="0228A38C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6BA9BC4E" w:rsidR="557BBF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most trouble was editing the plot function to redraw the line. </w:t>
      </w:r>
      <w:r w:rsidRPr="6BA9BC4E" w:rsidR="79D27D30">
        <w:rPr>
          <w:rFonts w:ascii="Calibri" w:hAnsi="Calibri" w:eastAsia="Calibri" w:cs="Calibri"/>
          <w:noProof w:val="0"/>
          <w:sz w:val="22"/>
          <w:szCs w:val="22"/>
          <w:lang w:val="en-US"/>
        </w:rPr>
        <w:t>The process of copying and pasting while maintaining the important parts of the structure and not mucking up the punctuation. It took a lot of discussion and working together to find what each person was doing wrong (we were all messing up in unique ways!).</w:t>
      </w:r>
    </w:p>
    <w:p w:rsidR="11A28CDF" w:rsidP="6BA9BC4E" w:rsidRDefault="11A28CDF" w14:paraId="45A3767B" w14:textId="3582FE6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BA9BC4E" w:rsidR="11A28CDF">
        <w:rPr>
          <w:rFonts w:ascii="Calibri" w:hAnsi="Calibri" w:eastAsia="Calibri" w:cs="Calibri"/>
          <w:noProof w:val="0"/>
          <w:sz w:val="22"/>
          <w:szCs w:val="22"/>
          <w:lang w:val="en-US"/>
        </w:rPr>
        <w:t>We also struggled a bit with adding the title</w:t>
      </w:r>
      <w:r w:rsidRPr="6BA9BC4E" w:rsidR="330480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changing the axi</w:t>
      </w:r>
      <w:r w:rsidRPr="6BA9BC4E" w:rsidR="7B30F863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6BA9BC4E" w:rsidR="330480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labels</w:t>
      </w:r>
      <w:r w:rsidRPr="6BA9BC4E" w:rsidR="11A28C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as it </w:t>
      </w:r>
      <w:r w:rsidRPr="6BA9BC4E" w:rsidR="49E5C58E">
        <w:rPr>
          <w:rFonts w:ascii="Calibri" w:hAnsi="Calibri" w:eastAsia="Calibri" w:cs="Calibri"/>
          <w:noProof w:val="0"/>
          <w:sz w:val="22"/>
          <w:szCs w:val="22"/>
          <w:lang w:val="en-US"/>
        </w:rPr>
        <w:t>was not</w:t>
      </w:r>
      <w:r w:rsidRPr="6BA9BC4E" w:rsidR="11A28C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explicitly explained. Luckily, trial and error prevailed, and</w:t>
      </w:r>
      <w:r w:rsidRPr="6BA9BC4E" w:rsidR="6EE31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A9BC4E" w:rsidR="5FF07E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Brian and </w:t>
      </w:r>
      <w:r w:rsidRPr="6BA9BC4E" w:rsidR="21DA559C">
        <w:rPr>
          <w:rFonts w:ascii="Calibri" w:hAnsi="Calibri" w:eastAsia="Calibri" w:cs="Calibri"/>
          <w:noProof w:val="0"/>
          <w:sz w:val="22"/>
          <w:szCs w:val="22"/>
          <w:lang w:val="en-US"/>
        </w:rPr>
        <w:t>Ollie</w:t>
      </w:r>
      <w:r w:rsidRPr="6BA9BC4E" w:rsidR="11A28C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A9BC4E" w:rsidR="1DF07167">
        <w:rPr>
          <w:rFonts w:ascii="Calibri" w:hAnsi="Calibri" w:eastAsia="Calibri" w:cs="Calibri"/>
          <w:noProof w:val="0"/>
          <w:sz w:val="22"/>
          <w:szCs w:val="22"/>
          <w:lang w:val="en-US"/>
        </w:rPr>
        <w:t>f</w:t>
      </w:r>
      <w:r w:rsidRPr="6BA9BC4E" w:rsidR="11A28CDF">
        <w:rPr>
          <w:rFonts w:ascii="Calibri" w:hAnsi="Calibri" w:eastAsia="Calibri" w:cs="Calibri"/>
          <w:noProof w:val="0"/>
          <w:sz w:val="22"/>
          <w:szCs w:val="22"/>
          <w:lang w:val="en-US"/>
        </w:rPr>
        <w:t>igured it out and showed everyone else</w:t>
      </w:r>
      <w:r w:rsidRPr="6BA9BC4E" w:rsidR="6A6ECF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how to do it</w:t>
      </w:r>
      <w:r w:rsidRPr="6BA9BC4E" w:rsidR="11A28C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60BD652F" w:rsidP="6BA9BC4E" w:rsidRDefault="60BD652F" w14:paraId="7D9114B2" w14:textId="120DD37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BA9BC4E" w:rsidR="60BD65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all had </w:t>
      </w:r>
      <w:r w:rsidRPr="6BA9BC4E" w:rsidR="45B411A8">
        <w:rPr>
          <w:rFonts w:ascii="Calibri" w:hAnsi="Calibri" w:eastAsia="Calibri" w:cs="Calibri"/>
          <w:noProof w:val="0"/>
          <w:sz w:val="22"/>
          <w:szCs w:val="22"/>
          <w:lang w:val="en-US"/>
        </w:rPr>
        <w:t>an easy</w:t>
      </w:r>
      <w:r w:rsidRPr="6BA9BC4E" w:rsidR="60BD65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</w:t>
      </w:r>
      <w:r w:rsidRPr="6BA9BC4E" w:rsidR="222AB1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A9BC4E" w:rsidR="5B193FC8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6BA9BC4E" w:rsidR="222AB1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A9BC4E" w:rsidR="222AB1C4">
        <w:rPr>
          <w:rFonts w:ascii="Calibri" w:hAnsi="Calibri" w:eastAsia="Calibri" w:cs="Calibri"/>
          <w:noProof w:val="0"/>
          <w:sz w:val="22"/>
          <w:szCs w:val="22"/>
          <w:lang w:val="en-US"/>
        </w:rPr>
        <w:t>the first few sections—pulling in the data set</w:t>
      </w:r>
      <w:r w:rsidRPr="6BA9BC4E" w:rsidR="2B3333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6BA9BC4E" w:rsidR="222AB1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creating the </w:t>
      </w:r>
      <w:r w:rsidRPr="6BA9BC4E" w:rsidR="222AB1C4">
        <w:rPr>
          <w:rFonts w:ascii="Calibri" w:hAnsi="Calibri" w:eastAsia="Calibri" w:cs="Calibri"/>
          <w:noProof w:val="0"/>
          <w:sz w:val="22"/>
          <w:szCs w:val="22"/>
          <w:lang w:val="en-US"/>
        </w:rPr>
        <w:t>initial</w:t>
      </w:r>
      <w:r w:rsidRPr="6BA9BC4E" w:rsidR="222AB1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A9BC4E" w:rsidR="504C5BF2">
        <w:rPr>
          <w:rFonts w:ascii="Calibri" w:hAnsi="Calibri" w:eastAsia="Calibri" w:cs="Calibri"/>
          <w:noProof w:val="0"/>
          <w:sz w:val="22"/>
          <w:szCs w:val="22"/>
          <w:lang w:val="en-US"/>
        </w:rPr>
        <w:t>plot</w:t>
      </w:r>
      <w:r w:rsidRPr="6BA9BC4E" w:rsidR="3B70A27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6BA9BC4E" w14:paraId="5724EC0D" wp14:textId="55213F3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A9BC4E" w:rsidR="49FB5EBF">
        <w:rPr>
          <w:rFonts w:ascii="Calibri" w:hAnsi="Calibri" w:eastAsia="Calibri" w:cs="Calibri"/>
          <w:noProof w:val="0"/>
          <w:sz w:val="22"/>
          <w:szCs w:val="22"/>
          <w:lang w:val="en-US"/>
        </w:rPr>
        <w:t>Upload at least one figure or screenshot from work and explain</w:t>
      </w:r>
    </w:p>
    <w:p w:rsidR="2C5BCFF3" w:rsidP="6BA9BC4E" w:rsidRDefault="2C5BCFF3" w14:paraId="57203907" w14:textId="29EC58D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BA9BC4E" w:rsidR="2C5BCF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each uploaded a screenshot of our final floral plot and line. Each shows a titled plot with a red point denoting the </w:t>
      </w:r>
      <w:r w:rsidRPr="6BA9BC4E" w:rsidR="059E76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mean location of the x and y coordinates of the data set, and a </w:t>
      </w:r>
      <w:r w:rsidRPr="6BA9BC4E" w:rsidR="2C5BCFF3">
        <w:rPr>
          <w:rFonts w:ascii="Calibri" w:hAnsi="Calibri" w:eastAsia="Calibri" w:cs="Calibri"/>
          <w:noProof w:val="0"/>
          <w:sz w:val="22"/>
          <w:szCs w:val="22"/>
          <w:lang w:val="en-US"/>
        </w:rPr>
        <w:t>line through</w:t>
      </w:r>
      <w:r w:rsidRPr="6BA9BC4E" w:rsidR="4D1CD6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point with a slope that was defined in the R function.</w:t>
      </w:r>
    </w:p>
    <w:p w:rsidR="6BA9BC4E" w:rsidP="6BA9BC4E" w:rsidRDefault="6BA9BC4E" w14:paraId="2FD32A9B" w14:textId="13B7E5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BA9BC4E" w:rsidP="6BA9BC4E" w:rsidRDefault="6BA9BC4E" w14:paraId="5B4D7B7E" w14:textId="5EA6A6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2A9AF827" wp14:textId="315698CE">
      <w:r>
        <w:br w:type="page"/>
      </w:r>
    </w:p>
    <w:p xmlns:wp14="http://schemas.microsoft.com/office/word/2010/wordml" w:rsidP="0F48B15C" w14:paraId="3E6E19EA" wp14:textId="18825CD3">
      <w:pPr>
        <w:pStyle w:val="Normal"/>
      </w:pPr>
    </w:p>
    <w:p w:rsidR="154A2C54" w:rsidP="154A2C54" w:rsidRDefault="154A2C54" w14:paraId="4FC5D06E" w14:textId="53396AE1">
      <w:pPr>
        <w:pStyle w:val="Normal"/>
      </w:pPr>
      <w:r w:rsidR="36ABB53C">
        <w:drawing>
          <wp:inline wp14:editId="7A8B1A8C" wp14:anchorId="07991A84">
            <wp:extent cx="4572000" cy="3581400"/>
            <wp:effectExtent l="0" t="0" r="0" b="0"/>
            <wp:docPr id="2029892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e0f1763a91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4A2C54" w:rsidP="154A2C54" w:rsidRDefault="154A2C54" w14:paraId="4FF5E533" w14:textId="1CDDC1FF">
      <w:pPr>
        <w:pStyle w:val="Normal"/>
      </w:pPr>
      <w:r w:rsidR="556421AA">
        <w:drawing>
          <wp:inline wp14:editId="05B1DE10" wp14:anchorId="12459809">
            <wp:extent cx="3400425" cy="2578656"/>
            <wp:effectExtent l="0" t="0" r="0" b="0"/>
            <wp:docPr id="207199481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9cfb84e12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4A2C54" w:rsidP="154A2C54" w:rsidRDefault="154A2C54" w14:paraId="2F0CB6DF" w14:textId="5D6A194A">
      <w:pPr>
        <w:pStyle w:val="Normal"/>
      </w:pPr>
      <w:r w:rsidR="7105E26F">
        <w:drawing>
          <wp:inline wp14:editId="539D2D56" wp14:anchorId="08CDFBD7">
            <wp:extent cx="4572000" cy="3933825"/>
            <wp:effectExtent l="0" t="0" r="0" b="0"/>
            <wp:docPr id="2121428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d553f1af2f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67AEF2">
        <w:drawing>
          <wp:inline wp14:editId="16C7399E" wp14:anchorId="655B4392">
            <wp:extent cx="5643496" cy="3515428"/>
            <wp:effectExtent l="0" t="0" r="0" b="0"/>
            <wp:docPr id="629023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50e20f71d40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43496" cy="351542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A9BC4E" w:rsidP="6BA9BC4E" w:rsidRDefault="6BA9BC4E" w14:paraId="477CCB03" w14:textId="72B798FD">
      <w:pPr>
        <w:pStyle w:val="Normal"/>
      </w:pPr>
    </w:p>
    <w:p w:rsidR="05F56DFA" w:rsidP="6BA9BC4E" w:rsidRDefault="05F56DFA" w14:paraId="7B298241" w14:textId="5EB66D3F">
      <w:pPr>
        <w:pStyle w:val="Normal"/>
      </w:pPr>
      <w:r w:rsidR="05F56DFA">
        <w:drawing>
          <wp:inline wp14:editId="07DA8193" wp14:anchorId="15C94929">
            <wp:extent cx="4572000" cy="2447925"/>
            <wp:effectExtent l="0" t="0" r="0" b="0"/>
            <wp:docPr id="114312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e56697f69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5DCCE" w:rsidP="6BA9BC4E" w:rsidRDefault="6A35DCCE" w14:paraId="7AD2F67A" w14:textId="68C90DC3">
      <w:pPr>
        <w:pStyle w:val="Normal"/>
      </w:pPr>
      <w:r w:rsidR="6A35DCCE">
        <w:drawing>
          <wp:inline wp14:editId="7326B89F" wp14:anchorId="0D11286E">
            <wp:extent cx="4572000" cy="3486150"/>
            <wp:effectExtent l="0" t="0" r="0" b="0"/>
            <wp:docPr id="332971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2612432e544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63AC61"/>
    <w:rsid w:val="00234A71"/>
    <w:rsid w:val="003F72BE"/>
    <w:rsid w:val="0228A38C"/>
    <w:rsid w:val="03D62A3C"/>
    <w:rsid w:val="059E7613"/>
    <w:rsid w:val="05DB14B0"/>
    <w:rsid w:val="05F56DFA"/>
    <w:rsid w:val="0740F428"/>
    <w:rsid w:val="07A1ECDD"/>
    <w:rsid w:val="07C57C61"/>
    <w:rsid w:val="07D8CD9B"/>
    <w:rsid w:val="07F281DD"/>
    <w:rsid w:val="0863AC61"/>
    <w:rsid w:val="090E59E5"/>
    <w:rsid w:val="09EDB4AF"/>
    <w:rsid w:val="0C15F80C"/>
    <w:rsid w:val="0EA09DCA"/>
    <w:rsid w:val="0EAD08FA"/>
    <w:rsid w:val="0F32DBCE"/>
    <w:rsid w:val="0F48B15C"/>
    <w:rsid w:val="0FECFAFB"/>
    <w:rsid w:val="1122F55B"/>
    <w:rsid w:val="11A28CDF"/>
    <w:rsid w:val="13EE52D1"/>
    <w:rsid w:val="15154010"/>
    <w:rsid w:val="154A2C54"/>
    <w:rsid w:val="17EF7D4A"/>
    <w:rsid w:val="185E3700"/>
    <w:rsid w:val="18D66B45"/>
    <w:rsid w:val="1DF07167"/>
    <w:rsid w:val="20CA7722"/>
    <w:rsid w:val="21DA559C"/>
    <w:rsid w:val="222AB1C4"/>
    <w:rsid w:val="286CF10B"/>
    <w:rsid w:val="2B3333F8"/>
    <w:rsid w:val="2C5BCFF3"/>
    <w:rsid w:val="2E6D654C"/>
    <w:rsid w:val="301B4565"/>
    <w:rsid w:val="30366B29"/>
    <w:rsid w:val="31B715C6"/>
    <w:rsid w:val="31D082C2"/>
    <w:rsid w:val="3304809E"/>
    <w:rsid w:val="36ABB53C"/>
    <w:rsid w:val="38496470"/>
    <w:rsid w:val="3A5991BA"/>
    <w:rsid w:val="3AA3DAE6"/>
    <w:rsid w:val="3B70A27E"/>
    <w:rsid w:val="3D573D0C"/>
    <w:rsid w:val="3D58B630"/>
    <w:rsid w:val="412E8CE0"/>
    <w:rsid w:val="45B411A8"/>
    <w:rsid w:val="4803EBEE"/>
    <w:rsid w:val="480B4FAD"/>
    <w:rsid w:val="48C6961E"/>
    <w:rsid w:val="49E5C58E"/>
    <w:rsid w:val="49FB5EBF"/>
    <w:rsid w:val="4B422626"/>
    <w:rsid w:val="4BB97FF5"/>
    <w:rsid w:val="4D1CD69A"/>
    <w:rsid w:val="4DAF43CC"/>
    <w:rsid w:val="4FE5FF79"/>
    <w:rsid w:val="504C5BF2"/>
    <w:rsid w:val="50680A69"/>
    <w:rsid w:val="5481C30D"/>
    <w:rsid w:val="556421AA"/>
    <w:rsid w:val="557BBF60"/>
    <w:rsid w:val="571C162F"/>
    <w:rsid w:val="575EDCE6"/>
    <w:rsid w:val="57D58C1C"/>
    <w:rsid w:val="5895C07A"/>
    <w:rsid w:val="58FBAE8F"/>
    <w:rsid w:val="5A977EF0"/>
    <w:rsid w:val="5B193FC8"/>
    <w:rsid w:val="5F6AF013"/>
    <w:rsid w:val="5FF07EFF"/>
    <w:rsid w:val="60BD652F"/>
    <w:rsid w:val="6106C074"/>
    <w:rsid w:val="6114C055"/>
    <w:rsid w:val="653520D5"/>
    <w:rsid w:val="65B7D588"/>
    <w:rsid w:val="66AC74D7"/>
    <w:rsid w:val="66F55D3D"/>
    <w:rsid w:val="67965206"/>
    <w:rsid w:val="68B17955"/>
    <w:rsid w:val="6A12E6B4"/>
    <w:rsid w:val="6A35DCCE"/>
    <w:rsid w:val="6A6ECFBF"/>
    <w:rsid w:val="6B0F15E1"/>
    <w:rsid w:val="6B5F688A"/>
    <w:rsid w:val="6B67AEF2"/>
    <w:rsid w:val="6BA9BC4E"/>
    <w:rsid w:val="6EE31D01"/>
    <w:rsid w:val="7038CDFA"/>
    <w:rsid w:val="705BAE73"/>
    <w:rsid w:val="7105E26F"/>
    <w:rsid w:val="77A21A67"/>
    <w:rsid w:val="79D27D30"/>
    <w:rsid w:val="7B0C114E"/>
    <w:rsid w:val="7B30F863"/>
    <w:rsid w:val="7CA7E1AF"/>
    <w:rsid w:val="7D20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AC61"/>
  <w15:chartTrackingRefBased/>
  <w15:docId w15:val="{CD85DBBC-ED8A-4CE6-9F87-15FE9A0B46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1dcaa8dc8c74088" /><Relationship Type="http://schemas.microsoft.com/office/2011/relationships/people" Target="/word/people.xml" Id="R2848987a1e0f4c2b" /><Relationship Type="http://schemas.microsoft.com/office/2011/relationships/commentsExtended" Target="/word/commentsExtended.xml" Id="Rebbed31c11f84125" /><Relationship Type="http://schemas.microsoft.com/office/2016/09/relationships/commentsIds" Target="/word/commentsIds.xml" Id="R296b942a3be84d49" /><Relationship Type="http://schemas.openxmlformats.org/officeDocument/2006/relationships/image" Target="/media/image9.png" Id="R24e0f1763a914802" /><Relationship Type="http://schemas.openxmlformats.org/officeDocument/2006/relationships/image" Target="/media/imagea.png" Id="R7b39cfb84e1248a8" /><Relationship Type="http://schemas.openxmlformats.org/officeDocument/2006/relationships/image" Target="/media/imageb.png" Id="R26d553f1af2f4af6" /><Relationship Type="http://schemas.openxmlformats.org/officeDocument/2006/relationships/image" Target="/media/imagec.png" Id="Rbe750e20f71d406b" /><Relationship Type="http://schemas.openxmlformats.org/officeDocument/2006/relationships/image" Target="/media/imaged.png" Id="Rccbe56697f6944e9" /><Relationship Type="http://schemas.openxmlformats.org/officeDocument/2006/relationships/image" Target="/media/imagee.png" Id="Rd972612432e544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2021-09-09T13:12:38.3550813Z</dcterms:created>
  <dcterms:modified xsi:type="dcterms:W3CDTF">2021-09-14T13:45:47.6603765Z</dcterms:modified>
  <dc:creator>Olivia Murphy</dc:creator>
  <lastModifiedBy>Ragib Ahsan</lastModifiedBy>
</coreProperties>
</file>