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9F90" w14:textId="77777777" w:rsidR="008C1B57" w:rsidRDefault="00000000">
      <w:pPr>
        <w:spacing w:before="240" w:after="120"/>
        <w:jc w:val="center"/>
        <w:rPr>
          <w:lang w:eastAsia="zh-CN"/>
        </w:rPr>
      </w:pPr>
      <w:r>
        <w:rPr>
          <w:b/>
          <w:sz w:val="44"/>
          <w:lang w:eastAsia="zh-CN"/>
        </w:rPr>
        <w:t>刘小妍</w:t>
      </w:r>
    </w:p>
    <w:p w14:paraId="3E84FFB3" w14:textId="77777777" w:rsidR="008C1B57" w:rsidRDefault="00000000">
      <w:pPr>
        <w:pBdr>
          <w:bottom w:val="single" w:sz="6" w:space="1" w:color="auto"/>
        </w:pBdr>
        <w:rPr>
          <w:lang w:eastAsia="zh-CN"/>
        </w:rPr>
      </w:pPr>
      <w:r>
        <w:rPr>
          <w:b/>
          <w:lang w:eastAsia="zh-CN"/>
        </w:rPr>
        <w:t>上海</w:t>
      </w:r>
      <w:r>
        <w:rPr>
          <w:lang w:eastAsia="zh-CN"/>
        </w:rPr>
        <w:t xml:space="preserve"> | 15921978601 | olina11151@outlook.com | </w:t>
      </w:r>
      <w:r>
        <w:rPr>
          <w:lang w:eastAsia="zh-CN"/>
        </w:rPr>
        <w:t>英语（工作语言）</w:t>
      </w:r>
      <w:r>
        <w:rPr>
          <w:lang w:eastAsia="zh-CN"/>
        </w:rPr>
        <w:t xml:space="preserve">· </w:t>
      </w:r>
      <w:r>
        <w:rPr>
          <w:lang w:eastAsia="zh-CN"/>
        </w:rPr>
        <w:t>普通话（母语）</w:t>
      </w:r>
    </w:p>
    <w:p w14:paraId="0F524C33" w14:textId="77777777" w:rsidR="008C1B57" w:rsidRPr="00717E6D" w:rsidRDefault="00000000">
      <w:pPr>
        <w:spacing w:before="240" w:after="120"/>
        <w:rPr>
          <w:color w:val="1F497D" w:themeColor="text2"/>
          <w:sz w:val="20"/>
          <w:szCs w:val="20"/>
          <w:lang w:eastAsia="zh-CN"/>
        </w:rPr>
      </w:pPr>
      <w:r w:rsidRPr="00717E6D">
        <w:rPr>
          <w:b/>
          <w:color w:val="1F497D" w:themeColor="text2"/>
          <w:sz w:val="24"/>
          <w:szCs w:val="20"/>
          <w:lang w:eastAsia="zh-CN"/>
        </w:rPr>
        <w:t>专业背景</w:t>
      </w:r>
    </w:p>
    <w:p w14:paraId="634206A9" w14:textId="77777777" w:rsidR="008C1B57" w:rsidRDefault="00000000">
      <w:pPr>
        <w:rPr>
          <w:lang w:eastAsia="zh-CN"/>
        </w:rPr>
      </w:pPr>
      <w:r>
        <w:rPr>
          <w:lang w:eastAsia="zh-CN"/>
        </w:rPr>
        <w:t>跨境数字化转型</w:t>
      </w:r>
      <w:r>
        <w:rPr>
          <w:lang w:eastAsia="zh-CN"/>
        </w:rPr>
        <w:t xml:space="preserve"> + </w:t>
      </w:r>
      <w:r>
        <w:rPr>
          <w:lang w:eastAsia="zh-CN"/>
        </w:rPr>
        <w:t>投资组合治理</w:t>
      </w:r>
      <w:r>
        <w:rPr>
          <w:lang w:eastAsia="zh-CN"/>
        </w:rPr>
        <w:t xml:space="preserve"> + </w:t>
      </w:r>
      <w:r>
        <w:rPr>
          <w:lang w:eastAsia="zh-CN"/>
        </w:rPr>
        <w:t>数据合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的复合型</w:t>
      </w:r>
      <w:r>
        <w:rPr>
          <w:lang w:eastAsia="zh-CN"/>
        </w:rPr>
        <w:t>IT</w:t>
      </w:r>
      <w:r>
        <w:rPr>
          <w:lang w:eastAsia="zh-CN"/>
        </w:rPr>
        <w:t>项目群经理。核心稀缺性：在跨国矩阵组织中，以全球份额极小的业务实体身份构建商业论证、争取总部资源优先排期，并推动本地部署成为全球可复制模板。兼具</w:t>
      </w:r>
      <w:r>
        <w:rPr>
          <w:lang w:eastAsia="zh-CN"/>
        </w:rPr>
        <w:t>P&amp;L/</w:t>
      </w:r>
      <w:r>
        <w:rPr>
          <w:lang w:eastAsia="zh-CN"/>
        </w:rPr>
        <w:t>现金</w:t>
      </w:r>
      <w:proofErr w:type="gramStart"/>
      <w:r>
        <w:rPr>
          <w:lang w:eastAsia="zh-CN"/>
        </w:rPr>
        <w:t>流出双维度</w:t>
      </w:r>
      <w:proofErr w:type="gramEnd"/>
      <w:r>
        <w:rPr>
          <w:lang w:eastAsia="zh-CN"/>
        </w:rPr>
        <w:t>IT</w:t>
      </w:r>
      <w:r>
        <w:rPr>
          <w:lang w:eastAsia="zh-CN"/>
        </w:rPr>
        <w:t>预算治理与</w:t>
      </w:r>
      <w:r>
        <w:rPr>
          <w:lang w:eastAsia="zh-CN"/>
        </w:rPr>
        <w:t>PIPL/GDPR</w:t>
      </w:r>
      <w:proofErr w:type="gramStart"/>
      <w:r>
        <w:rPr>
          <w:lang w:eastAsia="zh-CN"/>
        </w:rPr>
        <w:t>双法域数据合规</w:t>
      </w:r>
      <w:proofErr w:type="gramEnd"/>
      <w:r>
        <w:rPr>
          <w:lang w:eastAsia="zh-CN"/>
        </w:rPr>
        <w:t>实操经验。</w:t>
      </w:r>
    </w:p>
    <w:p w14:paraId="77065BD4" w14:textId="77777777" w:rsidR="008C1B57" w:rsidRDefault="00000000">
      <w:pPr>
        <w:pBdr>
          <w:bottom w:val="single" w:sz="6" w:space="1" w:color="auto"/>
        </w:pBdr>
        <w:spacing w:before="240" w:after="120"/>
        <w:rPr>
          <w:b/>
          <w:color w:val="1F497D" w:themeColor="text2"/>
          <w:sz w:val="24"/>
          <w:szCs w:val="20"/>
          <w:lang w:eastAsia="zh-CN"/>
        </w:rPr>
      </w:pPr>
      <w:proofErr w:type="spellStart"/>
      <w:r w:rsidRPr="00717E6D">
        <w:rPr>
          <w:b/>
          <w:color w:val="1F497D" w:themeColor="text2"/>
          <w:sz w:val="24"/>
          <w:szCs w:val="20"/>
        </w:rPr>
        <w:t>工作经历</w:t>
      </w:r>
      <w:proofErr w:type="spellEnd"/>
    </w:p>
    <w:p w14:paraId="49FDDD6F" w14:textId="57A8EB33" w:rsidR="008C1B57" w:rsidRDefault="00000000" w:rsidP="00101E56">
      <w:pPr>
        <w:rPr>
          <w:lang w:eastAsia="zh-CN"/>
        </w:rPr>
      </w:pPr>
      <w:r w:rsidRPr="00717E6D">
        <w:rPr>
          <w:b/>
          <w:sz w:val="24"/>
          <w:szCs w:val="24"/>
          <w:lang w:eastAsia="zh-CN"/>
        </w:rPr>
        <w:t>BPCE E</w:t>
      </w:r>
      <w:r w:rsidR="00101E56" w:rsidRPr="00717E6D">
        <w:rPr>
          <w:rFonts w:hint="eastAsia"/>
          <w:b/>
          <w:sz w:val="24"/>
          <w:szCs w:val="24"/>
          <w:lang w:eastAsia="zh-CN"/>
        </w:rPr>
        <w:t>S</w:t>
      </w:r>
      <w:r w:rsidRPr="00717E6D">
        <w:rPr>
          <w:b/>
          <w:sz w:val="24"/>
          <w:szCs w:val="24"/>
          <w:lang w:eastAsia="zh-CN"/>
        </w:rPr>
        <w:t>（法国</w:t>
      </w:r>
      <w:r w:rsidRPr="00717E6D">
        <w:rPr>
          <w:b/>
          <w:sz w:val="24"/>
          <w:szCs w:val="24"/>
          <w:lang w:eastAsia="zh-CN"/>
        </w:rPr>
        <w:t>BPCE</w:t>
      </w:r>
      <w:r w:rsidRPr="00717E6D">
        <w:rPr>
          <w:b/>
          <w:sz w:val="24"/>
          <w:szCs w:val="24"/>
          <w:lang w:eastAsia="zh-CN"/>
        </w:rPr>
        <w:t>银行集团）</w:t>
      </w:r>
      <w:r w:rsidRPr="00717E6D">
        <w:rPr>
          <w:b/>
          <w:sz w:val="24"/>
          <w:szCs w:val="24"/>
          <w:lang w:eastAsia="zh-CN"/>
        </w:rPr>
        <w:t xml:space="preserve">| </w:t>
      </w:r>
      <w:r w:rsidR="00101E56" w:rsidRPr="00717E6D">
        <w:rPr>
          <w:b/>
          <w:sz w:val="24"/>
          <w:szCs w:val="24"/>
          <w:lang w:eastAsia="zh-CN"/>
        </w:rPr>
        <w:t>IT</w:t>
      </w:r>
      <w:r w:rsidR="00101E56" w:rsidRPr="00717E6D">
        <w:rPr>
          <w:b/>
          <w:sz w:val="24"/>
          <w:szCs w:val="24"/>
          <w:lang w:eastAsia="zh-CN"/>
        </w:rPr>
        <w:t>项目经理</w:t>
      </w:r>
      <w:r w:rsidR="00101E56" w:rsidRPr="00717E6D">
        <w:rPr>
          <w:rFonts w:hint="eastAsia"/>
          <w:b/>
          <w:sz w:val="24"/>
          <w:szCs w:val="24"/>
          <w:lang w:eastAsia="zh-CN"/>
        </w:rPr>
        <w:t xml:space="preserve"> </w:t>
      </w:r>
      <w:r w:rsidR="00101E56" w:rsidRPr="00717E6D">
        <w:rPr>
          <w:b/>
          <w:sz w:val="24"/>
          <w:szCs w:val="24"/>
          <w:lang w:eastAsia="zh-CN"/>
        </w:rPr>
        <w:t xml:space="preserve"> </w:t>
      </w:r>
      <w:r w:rsidR="00101E56" w:rsidRPr="00717E6D">
        <w:rPr>
          <w:b/>
          <w:sz w:val="24"/>
          <w:szCs w:val="24"/>
          <w:lang w:eastAsia="zh-CN"/>
        </w:rPr>
        <w:t>汇报：</w:t>
      </w:r>
      <w:r w:rsidR="00101E56" w:rsidRPr="00717E6D">
        <w:rPr>
          <w:b/>
          <w:sz w:val="24"/>
          <w:szCs w:val="24"/>
          <w:lang w:eastAsia="zh-CN"/>
        </w:rPr>
        <w:t>COO</w:t>
      </w:r>
      <w:r w:rsidR="00101E56" w:rsidRPr="00717E6D">
        <w:rPr>
          <w:rFonts w:hint="eastAsia"/>
          <w:sz w:val="24"/>
          <w:szCs w:val="24"/>
          <w:lang w:eastAsia="zh-CN"/>
        </w:rPr>
        <w:t xml:space="preserve">                                     </w:t>
      </w:r>
      <w:r w:rsidR="00717E6D">
        <w:rPr>
          <w:rFonts w:hint="eastAsia"/>
          <w:sz w:val="24"/>
          <w:szCs w:val="24"/>
          <w:lang w:eastAsia="zh-CN"/>
        </w:rPr>
        <w:t xml:space="preserve">           </w:t>
      </w:r>
      <w:r w:rsidRPr="00717E6D">
        <w:rPr>
          <w:b/>
          <w:sz w:val="24"/>
          <w:szCs w:val="24"/>
          <w:lang w:eastAsia="zh-CN"/>
        </w:rPr>
        <w:t xml:space="preserve">2022/11 - </w:t>
      </w:r>
      <w:r w:rsidRPr="00717E6D">
        <w:rPr>
          <w:b/>
          <w:sz w:val="24"/>
          <w:szCs w:val="24"/>
          <w:lang w:eastAsia="zh-CN"/>
        </w:rPr>
        <w:t>至今</w:t>
      </w:r>
    </w:p>
    <w:p w14:paraId="3D702523" w14:textId="77777777" w:rsidR="008C1B57" w:rsidRPr="00717E6D" w:rsidRDefault="00000000">
      <w:pPr>
        <w:rPr>
          <w:sz w:val="20"/>
          <w:szCs w:val="20"/>
          <w:lang w:eastAsia="zh-CN"/>
        </w:rPr>
      </w:pPr>
      <w:r w:rsidRPr="00717E6D">
        <w:rPr>
          <w:sz w:val="20"/>
          <w:szCs w:val="20"/>
          <w:lang w:eastAsia="zh-CN"/>
        </w:rPr>
        <w:t>中国区唯一全职</w:t>
      </w:r>
      <w:r w:rsidRPr="00717E6D">
        <w:rPr>
          <w:sz w:val="20"/>
          <w:szCs w:val="20"/>
          <w:lang w:eastAsia="zh-CN"/>
        </w:rPr>
        <w:t>PM</w:t>
      </w:r>
      <w:r w:rsidRPr="00717E6D">
        <w:rPr>
          <w:sz w:val="20"/>
          <w:szCs w:val="20"/>
          <w:lang w:eastAsia="zh-CN"/>
        </w:rPr>
        <w:t>，独立承担</w:t>
      </w:r>
      <w:r w:rsidRPr="00717E6D">
        <w:rPr>
          <w:sz w:val="20"/>
          <w:szCs w:val="20"/>
          <w:lang w:eastAsia="zh-CN"/>
        </w:rPr>
        <w:t>IT</w:t>
      </w:r>
      <w:r w:rsidRPr="00717E6D">
        <w:rPr>
          <w:sz w:val="20"/>
          <w:szCs w:val="20"/>
          <w:lang w:eastAsia="zh-CN"/>
        </w:rPr>
        <w:t>系统端到端交付与预算治理。</w:t>
      </w:r>
    </w:p>
    <w:p w14:paraId="124D7D6B" w14:textId="77777777" w:rsidR="008C1B57" w:rsidRPr="00717E6D" w:rsidRDefault="00000000">
      <w:pPr>
        <w:ind w:left="714"/>
        <w:rPr>
          <w:sz w:val="20"/>
          <w:szCs w:val="20"/>
          <w:lang w:eastAsia="zh-CN"/>
        </w:rPr>
      </w:pPr>
      <w:r w:rsidRPr="00717E6D">
        <w:rPr>
          <w:sz w:val="20"/>
          <w:szCs w:val="20"/>
          <w:lang w:eastAsia="zh-CN"/>
        </w:rPr>
        <w:t xml:space="preserve">•   </w:t>
      </w:r>
      <w:r w:rsidRPr="00717E6D">
        <w:rPr>
          <w:sz w:val="20"/>
          <w:szCs w:val="20"/>
          <w:lang w:eastAsia="zh-CN"/>
        </w:rPr>
        <w:t>沉淀结构化知识库（决策框架、历史案例、业务规则）以赋能需求分析与商业论证构建，在竞争性成本分摊下将中国区核心需求定位为总部</w:t>
      </w:r>
      <w:r w:rsidRPr="00717E6D">
        <w:rPr>
          <w:sz w:val="20"/>
          <w:szCs w:val="20"/>
          <w:lang w:eastAsia="zh-CN"/>
        </w:rPr>
        <w:t>KPI</w:t>
      </w:r>
      <w:r w:rsidRPr="00717E6D">
        <w:rPr>
          <w:sz w:val="20"/>
          <w:szCs w:val="20"/>
          <w:lang w:eastAsia="zh-CN"/>
        </w:rPr>
        <w:t>加速器，成功争取优先排期与第二阶段资源承诺。中国成为全球首个完整上线实体，部署方案被采纳为全球可复制模板。</w:t>
      </w:r>
    </w:p>
    <w:p w14:paraId="41D13335" w14:textId="77777777" w:rsidR="008C1B57" w:rsidRPr="00717E6D" w:rsidRDefault="00000000">
      <w:pPr>
        <w:ind w:left="714"/>
        <w:rPr>
          <w:sz w:val="20"/>
          <w:szCs w:val="20"/>
          <w:lang w:eastAsia="zh-CN"/>
        </w:rPr>
      </w:pPr>
      <w:r w:rsidRPr="00717E6D">
        <w:rPr>
          <w:sz w:val="20"/>
          <w:szCs w:val="20"/>
          <w:lang w:eastAsia="zh-CN"/>
        </w:rPr>
        <w:t xml:space="preserve">•   </w:t>
      </w:r>
      <w:r w:rsidRPr="00717E6D">
        <w:rPr>
          <w:sz w:val="20"/>
          <w:szCs w:val="20"/>
          <w:lang w:eastAsia="zh-CN"/>
        </w:rPr>
        <w:t>独立承担</w:t>
      </w:r>
      <w:r w:rsidRPr="00717E6D">
        <w:rPr>
          <w:sz w:val="20"/>
          <w:szCs w:val="20"/>
          <w:lang w:eastAsia="zh-CN"/>
        </w:rPr>
        <w:t>IT</w:t>
      </w:r>
      <w:r w:rsidRPr="00717E6D">
        <w:rPr>
          <w:sz w:val="20"/>
          <w:szCs w:val="20"/>
          <w:lang w:eastAsia="zh-CN"/>
        </w:rPr>
        <w:t>预算</w:t>
      </w:r>
      <w:r w:rsidRPr="00717E6D">
        <w:rPr>
          <w:sz w:val="20"/>
          <w:szCs w:val="20"/>
          <w:lang w:eastAsia="zh-CN"/>
        </w:rPr>
        <w:t>P&amp;L</w:t>
      </w:r>
      <w:r w:rsidRPr="00717E6D">
        <w:rPr>
          <w:sz w:val="20"/>
          <w:szCs w:val="20"/>
          <w:lang w:eastAsia="zh-CN"/>
        </w:rPr>
        <w:t>与现金</w:t>
      </w:r>
      <w:proofErr w:type="gramStart"/>
      <w:r w:rsidRPr="00717E6D">
        <w:rPr>
          <w:sz w:val="20"/>
          <w:szCs w:val="20"/>
          <w:lang w:eastAsia="zh-CN"/>
        </w:rPr>
        <w:t>流出双维度</w:t>
      </w:r>
      <w:proofErr w:type="gramEnd"/>
      <w:r w:rsidRPr="00717E6D">
        <w:rPr>
          <w:sz w:val="20"/>
          <w:szCs w:val="20"/>
          <w:lang w:eastAsia="zh-CN"/>
        </w:rPr>
        <w:t>治理，以量化成本收益分析驱动总部优先级决策；推动</w:t>
      </w:r>
      <w:r w:rsidRPr="00717E6D">
        <w:rPr>
          <w:sz w:val="20"/>
          <w:szCs w:val="20"/>
          <w:lang w:eastAsia="zh-CN"/>
        </w:rPr>
        <w:t>70%</w:t>
      </w:r>
      <w:r w:rsidRPr="00717E6D">
        <w:rPr>
          <w:sz w:val="20"/>
          <w:szCs w:val="20"/>
          <w:lang w:eastAsia="zh-CN"/>
        </w:rPr>
        <w:t>运营成本削减路线图纳入</w:t>
      </w:r>
      <w:r w:rsidRPr="00717E6D">
        <w:rPr>
          <w:sz w:val="20"/>
          <w:szCs w:val="20"/>
          <w:lang w:eastAsia="zh-CN"/>
        </w:rPr>
        <w:t>HQ</w:t>
      </w:r>
      <w:r w:rsidRPr="00717E6D">
        <w:rPr>
          <w:sz w:val="20"/>
          <w:szCs w:val="20"/>
          <w:lang w:eastAsia="zh-CN"/>
        </w:rPr>
        <w:t>战略规划。</w:t>
      </w:r>
    </w:p>
    <w:p w14:paraId="11A66115" w14:textId="77777777" w:rsidR="008C1B57" w:rsidRPr="00717E6D" w:rsidRDefault="00000000">
      <w:pPr>
        <w:ind w:left="714"/>
        <w:rPr>
          <w:sz w:val="20"/>
          <w:szCs w:val="20"/>
          <w:lang w:eastAsia="zh-CN"/>
        </w:rPr>
      </w:pPr>
      <w:r w:rsidRPr="00717E6D">
        <w:rPr>
          <w:sz w:val="20"/>
          <w:szCs w:val="20"/>
          <w:lang w:eastAsia="zh-CN"/>
        </w:rPr>
        <w:t xml:space="preserve">•   </w:t>
      </w:r>
      <w:r w:rsidRPr="00717E6D">
        <w:rPr>
          <w:sz w:val="20"/>
          <w:szCs w:val="20"/>
          <w:lang w:eastAsia="zh-CN"/>
        </w:rPr>
        <w:t>主导中国侧</w:t>
      </w:r>
      <w:r w:rsidRPr="00717E6D">
        <w:rPr>
          <w:sz w:val="20"/>
          <w:szCs w:val="20"/>
          <w:lang w:eastAsia="zh-CN"/>
        </w:rPr>
        <w:t>PIPL</w:t>
      </w:r>
      <w:r w:rsidRPr="00717E6D">
        <w:rPr>
          <w:sz w:val="20"/>
          <w:szCs w:val="20"/>
          <w:lang w:eastAsia="zh-CN"/>
        </w:rPr>
        <w:t>合</w:t>
      </w:r>
      <w:proofErr w:type="gramStart"/>
      <w:r w:rsidRPr="00717E6D">
        <w:rPr>
          <w:sz w:val="20"/>
          <w:szCs w:val="20"/>
          <w:lang w:eastAsia="zh-CN"/>
        </w:rPr>
        <w:t>规</w:t>
      </w:r>
      <w:proofErr w:type="gramEnd"/>
      <w:r w:rsidRPr="00717E6D">
        <w:rPr>
          <w:sz w:val="20"/>
          <w:szCs w:val="20"/>
          <w:lang w:eastAsia="zh-CN"/>
        </w:rPr>
        <w:t>工作流：协同本地律师与</w:t>
      </w:r>
      <w:r w:rsidRPr="00717E6D">
        <w:rPr>
          <w:sz w:val="20"/>
          <w:szCs w:val="20"/>
          <w:lang w:eastAsia="zh-CN"/>
        </w:rPr>
        <w:t>HQ</w:t>
      </w:r>
      <w:r w:rsidRPr="00717E6D">
        <w:rPr>
          <w:sz w:val="20"/>
          <w:szCs w:val="20"/>
          <w:lang w:eastAsia="zh-CN"/>
        </w:rPr>
        <w:t>数据保护团队交付个人信息保护影响评估（</w:t>
      </w:r>
      <w:r w:rsidRPr="00717E6D">
        <w:rPr>
          <w:sz w:val="20"/>
          <w:szCs w:val="20"/>
          <w:lang w:eastAsia="zh-CN"/>
        </w:rPr>
        <w:t>PIPIA</w:t>
      </w:r>
      <w:r w:rsidRPr="00717E6D">
        <w:rPr>
          <w:sz w:val="20"/>
          <w:szCs w:val="20"/>
          <w:lang w:eastAsia="zh-CN"/>
        </w:rPr>
        <w:t>）与端到</w:t>
      </w:r>
      <w:proofErr w:type="gramStart"/>
      <w:r w:rsidRPr="00717E6D">
        <w:rPr>
          <w:sz w:val="20"/>
          <w:szCs w:val="20"/>
          <w:lang w:eastAsia="zh-CN"/>
        </w:rPr>
        <w:t>端数据</w:t>
      </w:r>
      <w:proofErr w:type="gramEnd"/>
      <w:r w:rsidRPr="00717E6D">
        <w:rPr>
          <w:sz w:val="20"/>
          <w:szCs w:val="20"/>
          <w:lang w:eastAsia="zh-CN"/>
        </w:rPr>
        <w:t>映射，</w:t>
      </w:r>
      <w:r w:rsidRPr="00717E6D">
        <w:rPr>
          <w:sz w:val="20"/>
          <w:szCs w:val="20"/>
          <w:lang w:eastAsia="zh-CN"/>
        </w:rPr>
        <w:t>2</w:t>
      </w:r>
      <w:r w:rsidRPr="00717E6D">
        <w:rPr>
          <w:sz w:val="20"/>
          <w:szCs w:val="20"/>
          <w:lang w:eastAsia="zh-CN"/>
        </w:rPr>
        <w:t>年上线周期内持续维护</w:t>
      </w:r>
      <w:r w:rsidRPr="00717E6D">
        <w:rPr>
          <w:sz w:val="20"/>
          <w:szCs w:val="20"/>
          <w:lang w:eastAsia="zh-CN"/>
        </w:rPr>
        <w:t>PIPL + EU GDPR</w:t>
      </w:r>
      <w:proofErr w:type="gramStart"/>
      <w:r w:rsidRPr="00717E6D">
        <w:rPr>
          <w:sz w:val="20"/>
          <w:szCs w:val="20"/>
          <w:lang w:eastAsia="zh-CN"/>
        </w:rPr>
        <w:t>双法域</w:t>
      </w:r>
      <w:proofErr w:type="gramEnd"/>
      <w:r w:rsidRPr="00717E6D">
        <w:rPr>
          <w:sz w:val="20"/>
          <w:szCs w:val="20"/>
          <w:lang w:eastAsia="zh-CN"/>
        </w:rPr>
        <w:t>对齐。</w:t>
      </w:r>
    </w:p>
    <w:p w14:paraId="36E71A87" w14:textId="77777777" w:rsidR="008C1B57" w:rsidRPr="00717E6D" w:rsidRDefault="00000000">
      <w:pPr>
        <w:ind w:left="714"/>
        <w:rPr>
          <w:sz w:val="20"/>
          <w:szCs w:val="20"/>
          <w:lang w:eastAsia="zh-CN"/>
        </w:rPr>
      </w:pPr>
      <w:r w:rsidRPr="00717E6D">
        <w:rPr>
          <w:sz w:val="20"/>
          <w:szCs w:val="20"/>
          <w:lang w:eastAsia="zh-CN"/>
        </w:rPr>
        <w:t xml:space="preserve">•   </w:t>
      </w:r>
      <w:r w:rsidRPr="00717E6D">
        <w:rPr>
          <w:sz w:val="20"/>
          <w:szCs w:val="20"/>
          <w:lang w:eastAsia="zh-CN"/>
        </w:rPr>
        <w:t>交付期间维持</w:t>
      </w:r>
      <w:proofErr w:type="gramStart"/>
      <w:r w:rsidRPr="00717E6D">
        <w:rPr>
          <w:sz w:val="20"/>
          <w:szCs w:val="20"/>
          <w:lang w:eastAsia="zh-CN"/>
        </w:rPr>
        <w:t>零关键</w:t>
      </w:r>
      <w:proofErr w:type="gramEnd"/>
      <w:r w:rsidRPr="00717E6D">
        <w:rPr>
          <w:sz w:val="20"/>
          <w:szCs w:val="20"/>
          <w:lang w:eastAsia="zh-CN"/>
        </w:rPr>
        <w:t>生产缺陷、部署</w:t>
      </w:r>
      <w:r w:rsidRPr="00717E6D">
        <w:rPr>
          <w:sz w:val="20"/>
          <w:szCs w:val="20"/>
          <w:lang w:eastAsia="zh-CN"/>
        </w:rPr>
        <w:t>2</w:t>
      </w:r>
      <w:r w:rsidRPr="00717E6D">
        <w:rPr>
          <w:sz w:val="20"/>
          <w:szCs w:val="20"/>
          <w:lang w:eastAsia="zh-CN"/>
        </w:rPr>
        <w:t>月内</w:t>
      </w:r>
      <w:r w:rsidRPr="00717E6D">
        <w:rPr>
          <w:sz w:val="20"/>
          <w:szCs w:val="20"/>
          <w:lang w:eastAsia="zh-CN"/>
        </w:rPr>
        <w:t>100%</w:t>
      </w:r>
      <w:r w:rsidRPr="00717E6D">
        <w:rPr>
          <w:sz w:val="20"/>
          <w:szCs w:val="20"/>
          <w:lang w:eastAsia="zh-CN"/>
        </w:rPr>
        <w:t>业务利用率、中国银行监管环境下全程零合</w:t>
      </w:r>
      <w:proofErr w:type="gramStart"/>
      <w:r w:rsidRPr="00717E6D">
        <w:rPr>
          <w:sz w:val="20"/>
          <w:szCs w:val="20"/>
          <w:lang w:eastAsia="zh-CN"/>
        </w:rPr>
        <w:t>规</w:t>
      </w:r>
      <w:proofErr w:type="gramEnd"/>
      <w:r w:rsidRPr="00717E6D">
        <w:rPr>
          <w:sz w:val="20"/>
          <w:szCs w:val="20"/>
          <w:lang w:eastAsia="zh-CN"/>
        </w:rPr>
        <w:t>违规。</w:t>
      </w:r>
    </w:p>
    <w:p w14:paraId="7BF63E9E" w14:textId="27C68151" w:rsidR="008C1B57" w:rsidRPr="00717E6D" w:rsidRDefault="00000000" w:rsidP="00101E56">
      <w:pPr>
        <w:spacing w:before="240" w:after="120"/>
        <w:rPr>
          <w:rFonts w:hint="eastAsia"/>
          <w:sz w:val="24"/>
          <w:szCs w:val="24"/>
          <w:lang w:eastAsia="zh-CN"/>
        </w:rPr>
      </w:pPr>
      <w:r w:rsidRPr="00717E6D">
        <w:rPr>
          <w:b/>
          <w:sz w:val="24"/>
          <w:szCs w:val="24"/>
          <w:lang w:eastAsia="zh-CN"/>
        </w:rPr>
        <w:t>NCR Corporation</w:t>
      </w:r>
      <w:r w:rsidRPr="00717E6D">
        <w:rPr>
          <w:b/>
          <w:sz w:val="24"/>
          <w:szCs w:val="24"/>
          <w:lang w:eastAsia="zh-CN"/>
        </w:rPr>
        <w:t>（</w:t>
      </w:r>
      <w:proofErr w:type="gramStart"/>
      <w:r w:rsidRPr="00717E6D">
        <w:rPr>
          <w:b/>
          <w:sz w:val="24"/>
          <w:szCs w:val="24"/>
          <w:lang w:eastAsia="zh-CN"/>
        </w:rPr>
        <w:t>安迅中国</w:t>
      </w:r>
      <w:proofErr w:type="gramEnd"/>
      <w:r w:rsidRPr="00717E6D">
        <w:rPr>
          <w:b/>
          <w:sz w:val="24"/>
          <w:szCs w:val="24"/>
          <w:lang w:eastAsia="zh-CN"/>
        </w:rPr>
        <w:t>）</w:t>
      </w:r>
      <w:r w:rsidRPr="00717E6D">
        <w:rPr>
          <w:b/>
          <w:sz w:val="24"/>
          <w:szCs w:val="24"/>
          <w:lang w:eastAsia="zh-CN"/>
        </w:rPr>
        <w:t xml:space="preserve">| </w:t>
      </w:r>
      <w:r w:rsidR="00101E56" w:rsidRPr="00717E6D">
        <w:rPr>
          <w:rFonts w:hint="eastAsia"/>
          <w:b/>
          <w:sz w:val="24"/>
          <w:szCs w:val="24"/>
          <w:lang w:eastAsia="zh-CN"/>
        </w:rPr>
        <w:t xml:space="preserve"> </w:t>
      </w:r>
      <w:r w:rsidRPr="00717E6D">
        <w:rPr>
          <w:b/>
          <w:sz w:val="24"/>
          <w:szCs w:val="24"/>
          <w:lang w:eastAsia="zh-CN"/>
        </w:rPr>
        <w:t>项目集经理</w:t>
      </w:r>
      <w:r w:rsidRPr="00717E6D">
        <w:rPr>
          <w:b/>
          <w:sz w:val="24"/>
          <w:szCs w:val="24"/>
          <w:lang w:eastAsia="zh-CN"/>
        </w:rPr>
        <w:t xml:space="preserve"> | PMO</w:t>
      </w:r>
      <w:r w:rsidR="00101E56" w:rsidRPr="00717E6D">
        <w:rPr>
          <w:rFonts w:hint="eastAsia"/>
          <w:b/>
          <w:sz w:val="24"/>
          <w:szCs w:val="24"/>
          <w:lang w:eastAsia="zh-CN"/>
        </w:rPr>
        <w:t xml:space="preserve">                                                    </w:t>
      </w:r>
      <w:r w:rsidR="00717E6D">
        <w:rPr>
          <w:rFonts w:hint="eastAsia"/>
          <w:b/>
          <w:sz w:val="24"/>
          <w:szCs w:val="24"/>
          <w:lang w:eastAsia="zh-CN"/>
        </w:rPr>
        <w:t xml:space="preserve">        </w:t>
      </w:r>
      <w:r w:rsidR="00101E56" w:rsidRPr="00717E6D">
        <w:rPr>
          <w:b/>
          <w:sz w:val="24"/>
          <w:szCs w:val="24"/>
          <w:lang w:eastAsia="zh-CN"/>
        </w:rPr>
        <w:t>2016/09 - 2022/11</w:t>
      </w:r>
    </w:p>
    <w:p w14:paraId="30CD3E18" w14:textId="77777777" w:rsidR="008C1B57" w:rsidRPr="00717E6D" w:rsidRDefault="00000000">
      <w:pPr>
        <w:rPr>
          <w:sz w:val="20"/>
          <w:szCs w:val="20"/>
          <w:lang w:eastAsia="zh-CN"/>
        </w:rPr>
      </w:pPr>
      <w:r w:rsidRPr="00717E6D">
        <w:rPr>
          <w:sz w:val="20"/>
          <w:szCs w:val="20"/>
          <w:lang w:eastAsia="zh-CN"/>
        </w:rPr>
        <w:t>管理</w:t>
      </w:r>
      <w:r w:rsidRPr="00717E6D">
        <w:rPr>
          <w:sz w:val="20"/>
          <w:szCs w:val="20"/>
          <w:lang w:eastAsia="zh-CN"/>
        </w:rPr>
        <w:t>$50M+ IT</w:t>
      </w:r>
      <w:r w:rsidRPr="00717E6D">
        <w:rPr>
          <w:sz w:val="20"/>
          <w:szCs w:val="20"/>
          <w:lang w:eastAsia="zh-CN"/>
        </w:rPr>
        <w:t>交付组合（大中华区</w:t>
      </w:r>
      <w:r w:rsidRPr="00717E6D">
        <w:rPr>
          <w:sz w:val="20"/>
          <w:szCs w:val="20"/>
          <w:lang w:eastAsia="zh-CN"/>
        </w:rPr>
        <w:t>15+</w:t>
      </w:r>
      <w:r w:rsidRPr="00717E6D">
        <w:rPr>
          <w:sz w:val="20"/>
          <w:szCs w:val="20"/>
          <w:lang w:eastAsia="zh-CN"/>
        </w:rPr>
        <w:t>并行项目），</w:t>
      </w:r>
      <w:proofErr w:type="gramStart"/>
      <w:r w:rsidRPr="00717E6D">
        <w:rPr>
          <w:sz w:val="20"/>
          <w:szCs w:val="20"/>
          <w:lang w:eastAsia="zh-CN"/>
        </w:rPr>
        <w:t>持有跨两大</w:t>
      </w:r>
      <w:proofErr w:type="gramEnd"/>
      <w:r w:rsidRPr="00717E6D">
        <w:rPr>
          <w:sz w:val="20"/>
          <w:szCs w:val="20"/>
          <w:lang w:eastAsia="zh-CN"/>
        </w:rPr>
        <w:t>行业</w:t>
      </w:r>
      <w:r w:rsidRPr="00717E6D">
        <w:rPr>
          <w:sz w:val="20"/>
          <w:szCs w:val="20"/>
          <w:lang w:eastAsia="zh-CN"/>
        </w:rPr>
        <w:t>KA</w:t>
      </w:r>
      <w:r w:rsidRPr="00717E6D">
        <w:rPr>
          <w:sz w:val="20"/>
          <w:szCs w:val="20"/>
          <w:lang w:eastAsia="zh-CN"/>
        </w:rPr>
        <w:t>客户的独特组合视角。识别</w:t>
      </w:r>
      <w:proofErr w:type="gramStart"/>
      <w:r w:rsidRPr="00717E6D">
        <w:rPr>
          <w:sz w:val="20"/>
          <w:szCs w:val="20"/>
          <w:lang w:eastAsia="zh-CN"/>
        </w:rPr>
        <w:t>跨客户</w:t>
      </w:r>
      <w:proofErr w:type="gramEnd"/>
      <w:r w:rsidRPr="00717E6D">
        <w:rPr>
          <w:sz w:val="20"/>
          <w:szCs w:val="20"/>
          <w:lang w:eastAsia="zh-CN"/>
        </w:rPr>
        <w:t>共性需求整合资源减少开发冗余，连续</w:t>
      </w:r>
      <w:r w:rsidRPr="00717E6D">
        <w:rPr>
          <w:sz w:val="20"/>
          <w:szCs w:val="20"/>
          <w:lang w:eastAsia="zh-CN"/>
        </w:rPr>
        <w:t>3</w:t>
      </w:r>
      <w:r w:rsidRPr="00717E6D">
        <w:rPr>
          <w:sz w:val="20"/>
          <w:szCs w:val="20"/>
          <w:lang w:eastAsia="zh-CN"/>
        </w:rPr>
        <w:t>年</w:t>
      </w:r>
      <w:r w:rsidRPr="00717E6D">
        <w:rPr>
          <w:sz w:val="20"/>
          <w:szCs w:val="20"/>
          <w:lang w:eastAsia="zh-CN"/>
        </w:rPr>
        <w:t>ROI</w:t>
      </w:r>
      <w:r w:rsidRPr="00717E6D">
        <w:rPr>
          <w:sz w:val="20"/>
          <w:szCs w:val="20"/>
          <w:lang w:eastAsia="zh-CN"/>
        </w:rPr>
        <w:t>排名亚太第一。</w:t>
      </w:r>
      <w:r w:rsidRPr="00717E6D">
        <w:rPr>
          <w:sz w:val="20"/>
          <w:szCs w:val="20"/>
          <w:lang w:eastAsia="zh-CN"/>
        </w:rPr>
        <w:t>20+</w:t>
      </w:r>
      <w:proofErr w:type="gramStart"/>
      <w:r w:rsidRPr="00717E6D">
        <w:rPr>
          <w:sz w:val="20"/>
          <w:szCs w:val="20"/>
          <w:lang w:eastAsia="zh-CN"/>
        </w:rPr>
        <w:t>次生产发布零重大</w:t>
      </w:r>
      <w:proofErr w:type="gramEnd"/>
      <w:r w:rsidRPr="00717E6D">
        <w:rPr>
          <w:sz w:val="20"/>
          <w:szCs w:val="20"/>
          <w:lang w:eastAsia="zh-CN"/>
        </w:rPr>
        <w:t>部署失败，</w:t>
      </w:r>
      <w:r w:rsidRPr="00717E6D">
        <w:rPr>
          <w:sz w:val="20"/>
          <w:szCs w:val="20"/>
          <w:lang w:eastAsia="zh-CN"/>
        </w:rPr>
        <w:t>3</w:t>
      </w:r>
      <w:r w:rsidRPr="00717E6D">
        <w:rPr>
          <w:sz w:val="20"/>
          <w:szCs w:val="20"/>
          <w:lang w:eastAsia="zh-CN"/>
        </w:rPr>
        <w:t>年</w:t>
      </w:r>
      <w:proofErr w:type="gramStart"/>
      <w:r w:rsidRPr="00717E6D">
        <w:rPr>
          <w:sz w:val="20"/>
          <w:szCs w:val="20"/>
          <w:lang w:eastAsia="zh-CN"/>
        </w:rPr>
        <w:t>审计期零财务</w:t>
      </w:r>
      <w:proofErr w:type="gramEnd"/>
      <w:r w:rsidRPr="00717E6D">
        <w:rPr>
          <w:sz w:val="20"/>
          <w:szCs w:val="20"/>
          <w:lang w:eastAsia="zh-CN"/>
        </w:rPr>
        <w:t>数据合</w:t>
      </w:r>
      <w:proofErr w:type="gramStart"/>
      <w:r w:rsidRPr="00717E6D">
        <w:rPr>
          <w:sz w:val="20"/>
          <w:szCs w:val="20"/>
          <w:lang w:eastAsia="zh-CN"/>
        </w:rPr>
        <w:t>规</w:t>
      </w:r>
      <w:proofErr w:type="gramEnd"/>
      <w:r w:rsidRPr="00717E6D">
        <w:rPr>
          <w:sz w:val="20"/>
          <w:szCs w:val="20"/>
          <w:lang w:eastAsia="zh-CN"/>
        </w:rPr>
        <w:t>事故。</w:t>
      </w:r>
    </w:p>
    <w:p w14:paraId="4CD3DA96" w14:textId="7660A721" w:rsidR="008C1B57" w:rsidRPr="00717E6D" w:rsidRDefault="00000000" w:rsidP="00101E56">
      <w:pPr>
        <w:rPr>
          <w:sz w:val="24"/>
          <w:szCs w:val="24"/>
          <w:lang w:eastAsia="zh-CN"/>
        </w:rPr>
      </w:pPr>
      <w:proofErr w:type="gramStart"/>
      <w:r w:rsidRPr="00717E6D">
        <w:rPr>
          <w:b/>
          <w:sz w:val="24"/>
          <w:szCs w:val="24"/>
          <w:lang w:eastAsia="zh-CN"/>
        </w:rPr>
        <w:t>上海药明康德</w:t>
      </w:r>
      <w:proofErr w:type="gramEnd"/>
      <w:r w:rsidRPr="00717E6D">
        <w:rPr>
          <w:b/>
          <w:sz w:val="24"/>
          <w:szCs w:val="24"/>
          <w:lang w:eastAsia="zh-CN"/>
        </w:rPr>
        <w:t>新药开发有限公司</w:t>
      </w:r>
      <w:r w:rsidRPr="00717E6D">
        <w:rPr>
          <w:b/>
          <w:sz w:val="24"/>
          <w:szCs w:val="24"/>
          <w:lang w:eastAsia="zh-CN"/>
        </w:rPr>
        <w:t xml:space="preserve"> | </w:t>
      </w:r>
      <w:r w:rsidR="00101E56" w:rsidRPr="00717E6D">
        <w:rPr>
          <w:b/>
          <w:sz w:val="24"/>
          <w:szCs w:val="24"/>
          <w:lang w:eastAsia="zh-CN"/>
        </w:rPr>
        <w:t>高级项目经理</w:t>
      </w:r>
      <w:r w:rsidR="00101E56" w:rsidRPr="00717E6D">
        <w:rPr>
          <w:b/>
          <w:sz w:val="24"/>
          <w:szCs w:val="24"/>
          <w:lang w:eastAsia="zh-CN"/>
        </w:rPr>
        <w:t xml:space="preserve"> | Commercial Operations</w:t>
      </w:r>
      <w:r w:rsidR="00101E56" w:rsidRPr="00717E6D">
        <w:rPr>
          <w:rFonts w:hint="eastAsia"/>
          <w:sz w:val="24"/>
          <w:szCs w:val="24"/>
          <w:lang w:eastAsia="zh-CN"/>
        </w:rPr>
        <w:t xml:space="preserve">              </w:t>
      </w:r>
      <w:r w:rsidR="00717E6D">
        <w:rPr>
          <w:rFonts w:hint="eastAsia"/>
          <w:sz w:val="24"/>
          <w:szCs w:val="24"/>
          <w:lang w:eastAsia="zh-CN"/>
        </w:rPr>
        <w:t xml:space="preserve">        </w:t>
      </w:r>
      <w:r w:rsidR="00101E56" w:rsidRPr="00717E6D">
        <w:rPr>
          <w:rFonts w:hint="eastAsia"/>
          <w:sz w:val="24"/>
          <w:szCs w:val="24"/>
          <w:lang w:eastAsia="zh-CN"/>
        </w:rPr>
        <w:t xml:space="preserve"> </w:t>
      </w:r>
      <w:r w:rsidRPr="00717E6D">
        <w:rPr>
          <w:b/>
          <w:sz w:val="24"/>
          <w:szCs w:val="24"/>
          <w:lang w:eastAsia="zh-CN"/>
        </w:rPr>
        <w:t>2015/05 - 2016/08</w:t>
      </w:r>
    </w:p>
    <w:p w14:paraId="166FD3E4" w14:textId="77777777" w:rsidR="008C1B57" w:rsidRPr="00717E6D" w:rsidRDefault="00000000">
      <w:pPr>
        <w:rPr>
          <w:sz w:val="20"/>
          <w:szCs w:val="20"/>
          <w:lang w:eastAsia="zh-CN"/>
        </w:rPr>
      </w:pPr>
      <w:proofErr w:type="gramStart"/>
      <w:r w:rsidRPr="00717E6D">
        <w:rPr>
          <w:sz w:val="20"/>
          <w:szCs w:val="20"/>
          <w:lang w:eastAsia="zh-CN"/>
        </w:rPr>
        <w:t>跨职能</w:t>
      </w:r>
      <w:proofErr w:type="gramEnd"/>
      <w:r w:rsidRPr="00717E6D">
        <w:rPr>
          <w:sz w:val="20"/>
          <w:szCs w:val="20"/>
          <w:lang w:eastAsia="zh-CN"/>
        </w:rPr>
        <w:t>项目管理，在实验室数据共享与知识产权保护间建立平衡机制，以精益</w:t>
      </w:r>
      <w:proofErr w:type="gramStart"/>
      <w:r w:rsidRPr="00717E6D">
        <w:rPr>
          <w:sz w:val="20"/>
          <w:szCs w:val="20"/>
          <w:lang w:eastAsia="zh-CN"/>
        </w:rPr>
        <w:t>六西格玛</w:t>
      </w:r>
      <w:proofErr w:type="gramEnd"/>
      <w:r w:rsidRPr="00717E6D">
        <w:rPr>
          <w:sz w:val="20"/>
          <w:szCs w:val="20"/>
          <w:lang w:eastAsia="zh-CN"/>
        </w:rPr>
        <w:t>框架驱动问题解决。</w:t>
      </w:r>
    </w:p>
    <w:p w14:paraId="5B207D5C" w14:textId="50684477" w:rsidR="008C1B57" w:rsidRPr="00717E6D" w:rsidRDefault="00000000" w:rsidP="00101E56">
      <w:pPr>
        <w:rPr>
          <w:sz w:val="24"/>
          <w:szCs w:val="24"/>
          <w:lang w:eastAsia="zh-CN"/>
        </w:rPr>
      </w:pPr>
      <w:proofErr w:type="gramStart"/>
      <w:r w:rsidRPr="00717E6D">
        <w:rPr>
          <w:b/>
          <w:sz w:val="24"/>
          <w:szCs w:val="24"/>
          <w:lang w:eastAsia="zh-CN"/>
        </w:rPr>
        <w:t>赫兹国际</w:t>
      </w:r>
      <w:proofErr w:type="gramEnd"/>
      <w:r w:rsidRPr="00717E6D">
        <w:rPr>
          <w:b/>
          <w:sz w:val="24"/>
          <w:szCs w:val="24"/>
          <w:lang w:eastAsia="zh-CN"/>
        </w:rPr>
        <w:t>汽车租赁有限公司</w:t>
      </w:r>
      <w:r w:rsidRPr="00717E6D">
        <w:rPr>
          <w:b/>
          <w:sz w:val="24"/>
          <w:szCs w:val="24"/>
          <w:lang w:eastAsia="zh-CN"/>
        </w:rPr>
        <w:t xml:space="preserve"> | </w:t>
      </w:r>
      <w:r w:rsidR="00101E56" w:rsidRPr="00717E6D">
        <w:rPr>
          <w:b/>
          <w:sz w:val="24"/>
          <w:szCs w:val="24"/>
          <w:lang w:eastAsia="zh-CN"/>
        </w:rPr>
        <w:t>客户关怀主管</w:t>
      </w:r>
      <w:r w:rsidR="00101E56" w:rsidRPr="00717E6D">
        <w:rPr>
          <w:b/>
          <w:sz w:val="24"/>
          <w:szCs w:val="24"/>
          <w:lang w:eastAsia="zh-CN"/>
        </w:rPr>
        <w:t xml:space="preserve"> | </w:t>
      </w:r>
      <w:r w:rsidR="00101E56" w:rsidRPr="00717E6D">
        <w:rPr>
          <w:b/>
          <w:sz w:val="24"/>
          <w:szCs w:val="24"/>
          <w:lang w:eastAsia="zh-CN"/>
        </w:rPr>
        <w:t>汇报：中国区总裁</w:t>
      </w:r>
      <w:r w:rsidR="00101E56" w:rsidRPr="00717E6D">
        <w:rPr>
          <w:rFonts w:hint="eastAsia"/>
          <w:sz w:val="24"/>
          <w:szCs w:val="24"/>
          <w:lang w:eastAsia="zh-CN"/>
        </w:rPr>
        <w:t xml:space="preserve">                                  </w:t>
      </w:r>
      <w:r w:rsidR="00717E6D">
        <w:rPr>
          <w:rFonts w:hint="eastAsia"/>
          <w:sz w:val="24"/>
          <w:szCs w:val="24"/>
          <w:lang w:eastAsia="zh-CN"/>
        </w:rPr>
        <w:t xml:space="preserve">      </w:t>
      </w:r>
      <w:r w:rsidRPr="00717E6D">
        <w:rPr>
          <w:b/>
          <w:sz w:val="24"/>
          <w:szCs w:val="24"/>
          <w:lang w:eastAsia="zh-CN"/>
        </w:rPr>
        <w:t>2011/12 - 2015/04</w:t>
      </w:r>
    </w:p>
    <w:p w14:paraId="36D1F4B5" w14:textId="77777777" w:rsidR="008C1B57" w:rsidRPr="00717E6D" w:rsidRDefault="00000000">
      <w:pPr>
        <w:rPr>
          <w:sz w:val="20"/>
          <w:szCs w:val="20"/>
          <w:lang w:eastAsia="zh-CN"/>
        </w:rPr>
      </w:pPr>
      <w:r w:rsidRPr="00717E6D">
        <w:rPr>
          <w:sz w:val="20"/>
          <w:szCs w:val="20"/>
          <w:lang w:eastAsia="zh-CN"/>
        </w:rPr>
        <w:t>通过全球协作开发首个标准化售后问题手册，建立供应商记分卡与</w:t>
      </w:r>
      <w:r w:rsidRPr="00717E6D">
        <w:rPr>
          <w:sz w:val="20"/>
          <w:szCs w:val="20"/>
          <w:lang w:eastAsia="zh-CN"/>
        </w:rPr>
        <w:t>SLA</w:t>
      </w:r>
      <w:r w:rsidRPr="00717E6D">
        <w:rPr>
          <w:sz w:val="20"/>
          <w:szCs w:val="20"/>
          <w:lang w:eastAsia="zh-CN"/>
        </w:rPr>
        <w:t>分析框架；以</w:t>
      </w:r>
      <w:proofErr w:type="gramStart"/>
      <w:r w:rsidRPr="00717E6D">
        <w:rPr>
          <w:sz w:val="20"/>
          <w:szCs w:val="20"/>
          <w:lang w:eastAsia="zh-CN"/>
        </w:rPr>
        <w:t>跨职能</w:t>
      </w:r>
      <w:proofErr w:type="gramEnd"/>
      <w:r w:rsidRPr="00717E6D">
        <w:rPr>
          <w:sz w:val="20"/>
          <w:szCs w:val="20"/>
          <w:lang w:eastAsia="zh-CN"/>
        </w:rPr>
        <w:t>影响力驱动服务标准化落地。</w:t>
      </w:r>
    </w:p>
    <w:p w14:paraId="2FA590A2" w14:textId="490123B9" w:rsidR="008C1B57" w:rsidRDefault="00000000">
      <w:pPr>
        <w:pBdr>
          <w:bottom w:val="single" w:sz="6" w:space="1" w:color="auto"/>
        </w:pBdr>
        <w:spacing w:before="240" w:after="120"/>
        <w:rPr>
          <w:b/>
          <w:color w:val="1F497D" w:themeColor="text2"/>
          <w:sz w:val="24"/>
          <w:szCs w:val="20"/>
          <w:lang w:eastAsia="zh-CN"/>
        </w:rPr>
      </w:pPr>
      <w:proofErr w:type="spellStart"/>
      <w:r w:rsidRPr="00717E6D">
        <w:rPr>
          <w:b/>
          <w:color w:val="1F497D" w:themeColor="text2"/>
          <w:sz w:val="24"/>
          <w:szCs w:val="20"/>
        </w:rPr>
        <w:t>教育背景</w:t>
      </w:r>
      <w:proofErr w:type="spellEnd"/>
      <w:r w:rsidR="00717E6D">
        <w:rPr>
          <w:rFonts w:hint="eastAsia"/>
          <w:b/>
          <w:color w:val="1F497D" w:themeColor="text2"/>
          <w:sz w:val="24"/>
          <w:szCs w:val="20"/>
          <w:lang w:eastAsia="zh-CN"/>
        </w:rPr>
        <w:t xml:space="preserve"> &amp; </w:t>
      </w:r>
      <w:proofErr w:type="spellStart"/>
      <w:r w:rsidR="00717E6D" w:rsidRPr="00717E6D">
        <w:rPr>
          <w:b/>
          <w:color w:val="1F497D" w:themeColor="text2"/>
          <w:sz w:val="24"/>
          <w:szCs w:val="20"/>
        </w:rPr>
        <w:t>专业认证</w:t>
      </w:r>
      <w:proofErr w:type="spellEnd"/>
    </w:p>
    <w:p w14:paraId="7DAA5843" w14:textId="3451E050" w:rsidR="008C1B57" w:rsidRDefault="00000000">
      <w:proofErr w:type="spellStart"/>
      <w:r>
        <w:rPr>
          <w:b/>
        </w:rPr>
        <w:t>伍伦贡大学</w:t>
      </w:r>
      <w:proofErr w:type="spellEnd"/>
      <w:r>
        <w:t xml:space="preserve"> (University of Wollongong) | </w:t>
      </w:r>
      <w:proofErr w:type="spellStart"/>
      <w:r>
        <w:t>国际经济与贸易硕士</w:t>
      </w:r>
      <w:proofErr w:type="spellEnd"/>
      <w:r>
        <w:t xml:space="preserve"> | 2010 - 2011</w:t>
      </w:r>
      <w:r>
        <w:rPr>
          <w:sz w:val="2"/>
        </w:rPr>
        <w:br/>
      </w:r>
      <w:proofErr w:type="spellStart"/>
      <w:r>
        <w:rPr>
          <w:b/>
        </w:rPr>
        <w:t>中央昆士兰大学</w:t>
      </w:r>
      <w:proofErr w:type="spellEnd"/>
      <w:r>
        <w:t xml:space="preserve"> (Central Queensland University) | </w:t>
      </w:r>
      <w:r>
        <w:t>会计学学士</w:t>
      </w:r>
      <w:r>
        <w:t xml:space="preserve"> | 2008 - 2010</w:t>
      </w:r>
    </w:p>
    <w:p w14:paraId="713DDC7D" w14:textId="43411F12" w:rsidR="008C1B57" w:rsidRDefault="00000000">
      <w:pPr>
        <w:rPr>
          <w:lang w:eastAsia="zh-CN"/>
        </w:rPr>
      </w:pPr>
      <w:r>
        <w:rPr>
          <w:lang w:eastAsia="zh-CN"/>
        </w:rPr>
        <w:t>PMP</w:t>
      </w:r>
      <w:r>
        <w:rPr>
          <w:lang w:eastAsia="zh-CN"/>
        </w:rPr>
        <w:t>项目管理认证</w:t>
      </w:r>
      <w:r>
        <w:rPr>
          <w:lang w:eastAsia="zh-CN"/>
        </w:rPr>
        <w:t xml:space="preserve"> (201</w:t>
      </w:r>
      <w:r w:rsidR="00101E56">
        <w:rPr>
          <w:rFonts w:hint="eastAsia"/>
          <w:lang w:eastAsia="zh-CN"/>
        </w:rPr>
        <w:t>8</w:t>
      </w:r>
      <w:r>
        <w:rPr>
          <w:lang w:eastAsia="zh-CN"/>
        </w:rPr>
        <w:t>) · ITIL</w:t>
      </w:r>
      <w:r>
        <w:rPr>
          <w:lang w:eastAsia="zh-CN"/>
        </w:rPr>
        <w:t>基础认证</w:t>
      </w:r>
      <w:r>
        <w:rPr>
          <w:lang w:eastAsia="zh-CN"/>
        </w:rPr>
        <w:t xml:space="preserve"> (2021) · </w:t>
      </w:r>
      <w:r>
        <w:rPr>
          <w:lang w:eastAsia="zh-CN"/>
        </w:rPr>
        <w:t>精益</w:t>
      </w:r>
      <w:proofErr w:type="gramStart"/>
      <w:r>
        <w:rPr>
          <w:lang w:eastAsia="zh-CN"/>
        </w:rPr>
        <w:t>六西格玛</w:t>
      </w:r>
      <w:proofErr w:type="gramEnd"/>
      <w:r>
        <w:rPr>
          <w:lang w:eastAsia="zh-CN"/>
        </w:rPr>
        <w:t>黄带</w:t>
      </w:r>
      <w:r>
        <w:rPr>
          <w:lang w:eastAsia="zh-CN"/>
        </w:rPr>
        <w:t xml:space="preserve"> (2015) · </w:t>
      </w:r>
      <w:r w:rsidR="00101E56">
        <w:rPr>
          <w:rFonts w:hint="eastAsia"/>
          <w:lang w:eastAsia="zh-CN"/>
        </w:rPr>
        <w:t>大模型开发</w:t>
      </w:r>
      <w:r>
        <w:rPr>
          <w:lang w:eastAsia="zh-CN"/>
        </w:rPr>
        <w:t>应用工程师</w:t>
      </w:r>
    </w:p>
    <w:sectPr w:rsidR="008C1B57" w:rsidSect="00101E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35F88" w14:textId="77777777" w:rsidR="00C06B0C" w:rsidRDefault="00C06B0C" w:rsidP="00101E56">
      <w:pPr>
        <w:spacing w:after="0" w:line="240" w:lineRule="auto"/>
      </w:pPr>
      <w:r>
        <w:separator/>
      </w:r>
    </w:p>
  </w:endnote>
  <w:endnote w:type="continuationSeparator" w:id="0">
    <w:p w14:paraId="42A94EC4" w14:textId="77777777" w:rsidR="00C06B0C" w:rsidRDefault="00C06B0C" w:rsidP="00101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A00FE" w14:textId="77777777" w:rsidR="00C06B0C" w:rsidRDefault="00C06B0C" w:rsidP="00101E56">
      <w:pPr>
        <w:spacing w:after="0" w:line="240" w:lineRule="auto"/>
      </w:pPr>
      <w:r>
        <w:separator/>
      </w:r>
    </w:p>
  </w:footnote>
  <w:footnote w:type="continuationSeparator" w:id="0">
    <w:p w14:paraId="4E8091D3" w14:textId="77777777" w:rsidR="00C06B0C" w:rsidRDefault="00C06B0C" w:rsidP="00101E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292516">
    <w:abstractNumId w:val="8"/>
  </w:num>
  <w:num w:numId="2" w16cid:durableId="295835584">
    <w:abstractNumId w:val="6"/>
  </w:num>
  <w:num w:numId="3" w16cid:durableId="466048581">
    <w:abstractNumId w:val="5"/>
  </w:num>
  <w:num w:numId="4" w16cid:durableId="1985771093">
    <w:abstractNumId w:val="4"/>
  </w:num>
  <w:num w:numId="5" w16cid:durableId="1296329868">
    <w:abstractNumId w:val="7"/>
  </w:num>
  <w:num w:numId="6" w16cid:durableId="1694380974">
    <w:abstractNumId w:val="3"/>
  </w:num>
  <w:num w:numId="7" w16cid:durableId="291526139">
    <w:abstractNumId w:val="2"/>
  </w:num>
  <w:num w:numId="8" w16cid:durableId="584537024">
    <w:abstractNumId w:val="1"/>
  </w:num>
  <w:num w:numId="9" w16cid:durableId="1781024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E56"/>
    <w:rsid w:val="0015074B"/>
    <w:rsid w:val="0029639D"/>
    <w:rsid w:val="00326F90"/>
    <w:rsid w:val="006E08E4"/>
    <w:rsid w:val="00717E6D"/>
    <w:rsid w:val="008C1B57"/>
    <w:rsid w:val="00AA1D8D"/>
    <w:rsid w:val="00B47730"/>
    <w:rsid w:val="00C06B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0D8ECE"/>
  <w14:defaultImageDpi w14:val="300"/>
  <w15:docId w15:val="{F5BCBD30-D51D-49DB-A43F-2DE8C675B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599</Words>
  <Characters>786</Characters>
  <Application>Microsoft Office Word</Application>
  <DocSecurity>0</DocSecurity>
  <Lines>29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小妍 刘</cp:lastModifiedBy>
  <cp:revision>3</cp:revision>
  <dcterms:created xsi:type="dcterms:W3CDTF">2013-12-23T23:15:00Z</dcterms:created>
  <dcterms:modified xsi:type="dcterms:W3CDTF">2026-05-05T12:38:00Z</dcterms:modified>
  <cp:category/>
</cp:coreProperties>
</file>