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2F10" w14:textId="5BDA9EE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新抓取点（第五段）—— 这是本案的转折点。法官已经亲手把对方逻辑拆穿了</w:t>
      </w:r>
    </w:p>
    <w:p w14:paraId="330FA390" w14:textId="6D0DEC1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点23：法官当庭"自问自答式"质询——心证已大幅倾向我方</w:t>
      </w:r>
    </w:p>
    <w:p w14:paraId="524FFD4C" w14:textId="6741A25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这是本案最重要的瞬间，必须完整记录</w:t>
      </w:r>
    </w:p>
    <w:p w14:paraId="7DBED960" w14:textId="5BFDACF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法官问→对方答→法官追问→对方答不出，最后法官自己推理出真相：</w:t>
      </w:r>
    </w:p>
    <w:p w14:paraId="1DA6426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法官提问: 第三方利润在哪里？</w:t>
      </w:r>
    </w:p>
    <w:p w14:paraId="0E4ED72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对方回答: "节能出来的钱就是它的利润点"</w:t>
      </w:r>
    </w:p>
    <w:p w14:paraId="01A14D5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杀伤效果: 答非所问</w:t>
      </w:r>
    </w:p>
    <w:p w14:paraId="242199D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────────────────────────────────────────</w:t>
      </w:r>
    </w:p>
    <w:p w14:paraId="38188C2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法官提问: 节能效益怎么到第三方口袋？</w:t>
      </w:r>
    </w:p>
    <w:p w14:paraId="20C5837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对方回答: "怎么进他口袋我也不知道"</w:t>
      </w:r>
    </w:p>
    <w:p w14:paraId="5451D69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杀伤效果: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当庭自爆</w:t>
      </w:r>
    </w:p>
    <w:p w14:paraId="1C61C21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法官提问: 物业是否给第三方钱？</w:t>
      </w:r>
    </w:p>
    <w:p w14:paraId="6D60011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对方回答: 我方说"是"，物业经理说"不给"</w:t>
      </w:r>
    </w:p>
    <w:p w14:paraId="1716983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杀伤效果: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双方矛盾</w:t>
      </w:r>
    </w:p>
    <w:p w14:paraId="58D9323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────────────────────────────────────────</w:t>
      </w:r>
    </w:p>
    <w:p w14:paraId="1F6769F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法官提问: 那节能共享怎么回事？</w:t>
      </w:r>
    </w:p>
    <w:p w14:paraId="5D587B8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对方回答: "节省下来的效益"</w:t>
      </w:r>
    </w:p>
    <w:p w14:paraId="268895C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杀伤效果: 仍未答到点</w:t>
      </w:r>
    </w:p>
    <w:p w14:paraId="60E5FC8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────────────────────────────────────────</w:t>
      </w:r>
    </w:p>
    <w:p w14:paraId="491C26F6" w14:textId="36BBC19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法官提问: 法官最后自己推理："比如本来付10块用了设备只付8块，2块就是节能。55开的话你要给他1块。这1块怎么拿？是从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业主收热水费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 xml:space="preserve">啊。是不是就是成本表里那个节能费？因为你有详细的金额，都精确到小数点后边了。业主的点可能也就在这个地方。"   </w:t>
      </w:r>
    </w:p>
    <w:p w14:paraId="580F98D6" w14:textId="4FEC066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对方回答: （无法反驳）</w:t>
      </w:r>
    </w:p>
    <w:p w14:paraId="1B3AA908" w14:textId="77777777" w:rsidR="00EE16CD" w:rsidRPr="000D73CB" w:rsidRDefault="009C640F" w:rsidP="000D73CB">
      <w:pPr>
        <w:spacing w:line="240" w:lineRule="auto"/>
        <w:rPr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杀伤效果: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法官完成定性</w:t>
      </w:r>
    </w:p>
    <w:p w14:paraId="613BAC8F" w14:textId="1A7B5B3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  <w:highlight w:val="yellow"/>
        </w:rPr>
      </w:pPr>
      <w:r w:rsidRPr="000D73CB">
        <w:rPr>
          <w:rFonts w:hint="eastAsia"/>
          <w:color w:val="000000" w:themeColor="text1"/>
          <w:sz w:val="20"/>
          <w:szCs w:val="21"/>
          <w:highlight w:val="yellow"/>
        </w:rPr>
        <w:t>这句话的含金量： "业主的点可能也就在这个地方"</w:t>
      </w:r>
    </w:p>
    <w:p w14:paraId="46DC6F9B" w14:textId="62CDFC4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  <w:highlight w:val="yellow"/>
        </w:rPr>
      </w:pPr>
      <w:r w:rsidRPr="000D73CB">
        <w:rPr>
          <w:rFonts w:hint="eastAsia"/>
          <w:color w:val="000000" w:themeColor="text1"/>
          <w:sz w:val="20"/>
          <w:szCs w:val="21"/>
          <w:highlight w:val="yellow"/>
        </w:rPr>
        <w:t>法官当庭说出这句话 = 法官已经认可了我方核心攻击逻辑：节能费就是分成，分成的钱来自业主热水费。</w:t>
      </w:r>
    </w:p>
    <w:p w14:paraId="7363BBCF" w14:textId="77777777" w:rsidR="00EE16CD" w:rsidRPr="000D73CB" w:rsidRDefault="009C640F" w:rsidP="000D73CB">
      <w:pPr>
        <w:spacing w:line="240" w:lineRule="auto"/>
        <w:rPr>
          <w:color w:val="000000" w:themeColor="text1"/>
          <w:sz w:val="20"/>
          <w:szCs w:val="21"/>
          <w:highlight w:val="yellow"/>
        </w:rPr>
      </w:pPr>
      <w:r w:rsidRPr="000D73CB">
        <w:rPr>
          <w:rFonts w:hint="eastAsia"/>
          <w:color w:val="000000" w:themeColor="text1"/>
          <w:sz w:val="20"/>
          <w:szCs w:val="21"/>
          <w:highlight w:val="yellow"/>
        </w:rPr>
        <w:t>第二回合战略意义：</w:t>
      </w:r>
    </w:p>
    <w:p w14:paraId="4F77542F" w14:textId="47250CA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  <w:highlight w:val="yellow"/>
        </w:rPr>
      </w:pPr>
      <w:r w:rsidRPr="000D73CB">
        <w:rPr>
          <w:rFonts w:hint="eastAsia"/>
          <w:color w:val="000000" w:themeColor="text1"/>
          <w:sz w:val="20"/>
          <w:szCs w:val="21"/>
          <w:highlight w:val="yellow"/>
        </w:rPr>
        <w:t xml:space="preserve"> - 这段对话必须完整摘录作为下次开庭的引用基础</w:t>
      </w:r>
    </w:p>
    <w:p w14:paraId="2FE56C23" w14:textId="5428DD2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  <w:highlight w:val="yellow"/>
        </w:rPr>
      </w:pPr>
      <w:r w:rsidRPr="000D73CB">
        <w:rPr>
          <w:rFonts w:hint="eastAsia"/>
          <w:color w:val="000000" w:themeColor="text1"/>
          <w:sz w:val="20"/>
          <w:szCs w:val="21"/>
          <w:highlight w:val="yellow"/>
        </w:rPr>
        <w:t xml:space="preserve"> - 庭审笔录拿到后，重点核对这段是否被书记员完整记录（这种关键内容容易被简化）</w:t>
      </w:r>
    </w:p>
    <w:p w14:paraId="615CC1A1" w14:textId="3EB9CD42" w:rsidR="00623DC8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  <w:highlight w:val="yellow"/>
        </w:rPr>
        <w:t xml:space="preserve"> - 如果笔录不完整，必须申请补正——这是判决书认定事实的核心依据</w:t>
      </w:r>
    </w:p>
    <w:p w14:paraId="505C895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点24：物业经理"我也不知道"的自认——可作为不利推定基础</w:t>
      </w:r>
    </w:p>
    <w:p w14:paraId="4383A190" w14:textId="69F66B3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- 物业经理原话："怎么进他口袋我也不知道"</w:t>
      </w:r>
    </w:p>
    <w:p w14:paraId="2BD9FCC3" w14:textId="2D7BE01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- 这是作为合同当事人对自己签订的合同的核心条款"不知道"</w:t>
      </w:r>
    </w:p>
    <w:p w14:paraId="64C28A72" w14:textId="0451AF2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- 法律后果：</w:t>
      </w:r>
    </w:p>
    <w:p w14:paraId="16462DC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当事人对合同关键内容陈述不清/承认不知 → 法院可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作出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对其不利的推定</w:t>
      </w:r>
    </w:p>
    <w:p w14:paraId="1D57EB0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《最高人民法院关于民事诉讼证据的若干规定》第90条</w:t>
      </w:r>
    </w:p>
    <w:p w14:paraId="50DFAE40" w14:textId="4CB90CE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="00EE16CD" w:rsidRPr="000D73CB">
        <w:rPr>
          <w:rFonts w:hint="eastAsia"/>
          <w:color w:val="000000" w:themeColor="text1"/>
          <w:sz w:val="20"/>
          <w:szCs w:val="21"/>
        </w:rPr>
        <w:t xml:space="preserve"> </w:t>
      </w:r>
      <w:r w:rsidRPr="000D73CB">
        <w:rPr>
          <w:rFonts w:hint="eastAsia"/>
          <w:color w:val="000000" w:themeColor="text1"/>
          <w:sz w:val="20"/>
          <w:szCs w:val="21"/>
        </w:rPr>
        <w:t xml:space="preserve">- 第二回合可援引：被告作为合同主体，对收益分配机制无法说明，应当承担举证不能的后果，对其主张的"业主无损失"不予采信  </w:t>
      </w:r>
    </w:p>
    <w:p w14:paraId="6C453D88" w14:textId="66147CC4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点25：被告"业主无损失/我们没让业主掏钱"主张被法官当场打脸</w:t>
      </w:r>
    </w:p>
    <w:p w14:paraId="3756827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吴恒原话："只要我们没有让业主掏钱，这个是无法违背的"</w:t>
      </w:r>
    </w:p>
    <w:p w14:paraId="0CD7029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法官推理后："业主的点可能也就在这个地方"</w:t>
      </w:r>
    </w:p>
    <w:p w14:paraId="2F8B370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这是法官当庭否定了被告的核心论据</w:t>
      </w:r>
    </w:p>
    <w:p w14:paraId="155D293F" w14:textId="3B0353F4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被告整个抗辩体系建立在"业主无损失"上，这一点被推翻 → 整个抗辩坍塌</w:t>
      </w:r>
    </w:p>
    <w:p w14:paraId="5FE80675" w14:textId="09B88EF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点26：你当庭的回应非常精彩，要保留并升级</w:t>
      </w:r>
    </w:p>
    <w:p w14:paraId="634C8FE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你说的两段话杀伤力很大：</w:t>
      </w:r>
    </w:p>
    <w:p w14:paraId="0B39126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"两个人分钱，两个人自己算价格，形成了闭环" —— 一句话定性</w:t>
      </w:r>
    </w:p>
    <w:p w14:paraId="27845EA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"15年是分成时间，不是设备运行时间" —— 反击对方"保障15年使用"的诡辩</w:t>
      </w:r>
    </w:p>
    <w:p w14:paraId="46A8A509" w14:textId="74AE841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第二回合升级：把这两句作为辩论阶段的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核心金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句，提前打磨成法律语言：</w:t>
      </w:r>
    </w:p>
    <w:p w14:paraId="4ED01FE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"分成机制具有三个非独立性特征：双方利益绑定、计算公式自定、无第三方监督。这构成《民法典》第7条诚信原则下的关联交易</w:t>
      </w:r>
    </w:p>
    <w:p w14:paraId="77F04380" w14:textId="660EF691" w:rsidR="00AE323C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嫌疑，应当采用更严格的实质审查标准。"</w:t>
      </w:r>
    </w:p>
    <w:p w14:paraId="7519F0E4" w14:textId="0EE3B3D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点27：电梯类比的反打——你做得非常好</w:t>
      </w:r>
    </w:p>
    <w:p w14:paraId="2ABFB3D4" w14:textId="3AEFA8E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你的反击："电梯是谁的？你自己也认为电梯的修改可以作为一个例子来证明这套设备被修改。那也就是说你默认他们是同一个性质的产品了。"</w:t>
      </w:r>
    </w:p>
    <w:p w14:paraId="1762890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这是反向利用了对方的类比：</w:t>
      </w:r>
    </w:p>
    <w:p w14:paraId="3A2EE60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对方想说"电梯保养不需业主大会，所以热水改造也不需要"</w:t>
      </w:r>
    </w:p>
    <w:p w14:paraId="5E69F2D0" w14:textId="4A96252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你反过来说：电梯是业主共有，你拿电梯类比 → 你默认热水设备也是业主共有的</w:t>
      </w:r>
    </w:p>
    <w:p w14:paraId="698BB5C5" w14:textId="7D1CF78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第二回合可正式提交：</w:t>
      </w:r>
    </w:p>
    <w:p w14:paraId="697342FD" w14:textId="0348854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"被告以电梯保养类比，恰恰自认热水系统与电梯属同一性质（业主共有部分）。本案争议焦点'配套设施vs公共设施'之答案，被告已通过类比方式自认。"</w:t>
      </w:r>
    </w:p>
    <w:p w14:paraId="2A57574C" w14:textId="102CFDF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点28：法官确认合同性质是"节能改造"——可作为定性依据</w:t>
      </w:r>
    </w:p>
    <w:p w14:paraId="73BCD1D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法官："这个合同的内容是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含维护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保养吗？合同的项目名称叫热水节能改造"</w:t>
      </w:r>
    </w:p>
    <w:p w14:paraId="2DCB90D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法官明确把合同性质从"维护保养"区分出来 → 节能改造是处分性行为，不是日常管理</w:t>
      </w:r>
    </w:p>
    <w:p w14:paraId="757FFFE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这直接打掉了对方"日常维护不需业主大会"的论点</w:t>
      </w:r>
    </w:p>
    <w:p w14:paraId="3DBA150B" w14:textId="63A588D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法律意义：- 日常维护 → 物业管理权范围内，无需业主大会</w:t>
      </w:r>
    </w:p>
    <w:p w14:paraId="26C62BD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改造、装修、增设设备 → 处分共有部分，必须业主大会决议（《民法典》第278条）</w:t>
      </w:r>
    </w:p>
    <w:p w14:paraId="0DBB20D4" w14:textId="60808E0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法官的这次区分已经为我方铺好了法律适用的台阶</w:t>
      </w:r>
    </w:p>
    <w:p w14:paraId="6366E2A6" w14:textId="3ED68E0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点29：你方律师"价格不降反增"补充——必须用数据钉死</w:t>
      </w:r>
    </w:p>
    <w:p w14:paraId="7D11EE5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律师补充："经过改造后，热水费价格不降反增"</w:t>
      </w:r>
    </w:p>
    <w:p w14:paraId="33F273D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这是直接打"业主无损失"的最有力武器</w:t>
      </w:r>
    </w:p>
    <w:p w14:paraId="775334A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第二回合必须准备：</w:t>
      </w:r>
    </w:p>
    <w:p w14:paraId="4E17EF4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改造前（2014年前）热水单价</w:t>
      </w:r>
    </w:p>
    <w:p w14:paraId="0743D73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改造后（2015-2024）历年单价</w:t>
      </w:r>
    </w:p>
    <w:p w14:paraId="50A3C04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节能效率数据：改造后能耗下降比例（必然下降，否则无利润）</w:t>
      </w:r>
    </w:p>
    <w:p w14:paraId="351359B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本应价格：能耗下降但价格未降 = 业主多付的钱</w:t>
      </w:r>
    </w:p>
    <w:p w14:paraId="396143AC" w14:textId="120166F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这个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表做出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来，配合法官已经认可的"业主的点在这里"，直接就是判决书事实认定的素材</w:t>
      </w:r>
    </w:p>
    <w:p w14:paraId="0CA79D79" w14:textId="5AD855D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点30：物业经理与对方律师的当庭矛盾</w:t>
      </w:r>
    </w:p>
    <w:p w14:paraId="1550F29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我方律师：物业付钱给第三方</w:t>
      </w:r>
    </w:p>
    <w:p w14:paraId="5D77573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物业经理（陈成元）："不给"</w:t>
      </w:r>
    </w:p>
    <w:p w14:paraId="4659699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法官疑惑："那你这个节能共享是怎么回事？"</w:t>
      </w:r>
    </w:p>
    <w:p w14:paraId="6F35924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物业经理改口：物业拿到的是"补贴其他能耗损失"</w:t>
      </w:r>
    </w:p>
    <w:p w14:paraId="753ADE9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这是被告内部口径不一致：</w:t>
      </w:r>
    </w:p>
    <w:p w14:paraId="6E79B39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律师吴恒之前承认"节能费=与第三方分成"</w:t>
      </w:r>
    </w:p>
    <w:p w14:paraId="4DEBDAB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经理陈成元当庭否认物业付钱给第三方</w:t>
      </w:r>
    </w:p>
    <w:p w14:paraId="6C3241C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第二回合要点：</w:t>
      </w:r>
    </w:p>
    <w:p w14:paraId="533A6F01" w14:textId="786AEBD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"被告代理人与项目经理对核心事实陈述矛盾。律师承认存在分成，经理否认付款。如果不付款，分成如何实现？请被告统一陈述 是分成还是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不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分成？"</w:t>
      </w:r>
    </w:p>
    <w:p w14:paraId="235CA68C" w14:textId="38E6A5FF" w:rsidR="009C640F" w:rsidRPr="000D73CB" w:rsidRDefault="009C640F" w:rsidP="000D73CB">
      <w:pPr>
        <w:spacing w:line="240" w:lineRule="auto"/>
        <w:rPr>
          <w:rFonts w:hint="eastAsia"/>
          <w:b/>
          <w:bCs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hint="eastAsia"/>
          <w:b/>
          <w:bCs/>
          <w:color w:val="000000" w:themeColor="text1"/>
          <w:sz w:val="20"/>
          <w:szCs w:val="21"/>
        </w:rPr>
        <w:t>战场态势总评</w:t>
      </w:r>
    </w:p>
    <w:p w14:paraId="346E1FE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第一回合实际战果远超预期：</w:t>
      </w:r>
    </w:p>
    <w:p w14:paraId="7FCBA37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法官心证已明显倾向我方（业主大会授权、配套vs公共、业主的点在这里）</w:t>
      </w:r>
    </w:p>
    <w:p w14:paraId="424BA47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被告内部矛盾、自认致命漏洞被法官亲自挖出</w:t>
      </w:r>
    </w:p>
    <w:p w14:paraId="40D5872F" w14:textId="037AEA1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我方核心武器（能源管理合同分成真相）已在庭审中被法官认可</w:t>
      </w:r>
    </w:p>
    <w:p w14:paraId="5AAFDD54" w14:textId="77777777" w:rsidR="009C640F" w:rsidRPr="000D73CB" w:rsidRDefault="009C640F" w:rsidP="000D73CB">
      <w:pPr>
        <w:spacing w:line="240" w:lineRule="auto"/>
        <w:rPr>
          <w:rFonts w:hint="eastAsia"/>
          <w:b/>
          <w:bCs/>
          <w:color w:val="000000" w:themeColor="text1"/>
          <w:sz w:val="20"/>
          <w:szCs w:val="21"/>
        </w:rPr>
      </w:pPr>
      <w:r w:rsidRPr="000D73CB">
        <w:rPr>
          <w:rFonts w:hint="eastAsia"/>
          <w:b/>
          <w:bCs/>
          <w:color w:val="000000" w:themeColor="text1"/>
          <w:sz w:val="20"/>
          <w:szCs w:val="21"/>
        </w:rPr>
        <w:t xml:space="preserve">  第二回合的战略转变：</w:t>
      </w:r>
    </w:p>
    <w:p w14:paraId="27CAD5C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不再是"攻击"，而是"收割"——法官已经走到我方逻辑里，第二回合是把这个心证固化为判决</w:t>
      </w:r>
    </w:p>
    <w:p w14:paraId="2B7718B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重点从"证明被告错"转为"提供法律适用的台阶"——让法官有法可依做出对我方有利的判决</w:t>
      </w:r>
    </w:p>
    <w:p w14:paraId="5E6817D7" w14:textId="6B47D3B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第二回合必须立项（更新）</w:t>
      </w:r>
    </w:p>
    <w:p w14:paraId="5A676FC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庭审笔录核对+补正申请——这一段对话是判决基础，不能被简化</w:t>
      </w:r>
    </w:p>
    <w:p w14:paraId="4D388CA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法律适用专项意见书：</w:t>
      </w:r>
    </w:p>
    <w:p w14:paraId="0D7978B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《民法典》271条（共有部分）</w:t>
      </w:r>
    </w:p>
    <w:p w14:paraId="0819540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《民法典》278条（共有重大事项决议）</w:t>
      </w:r>
    </w:p>
    <w:p w14:paraId="4EB9964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  - 《最高法建筑物区分所有权解释》第3条</w:t>
      </w:r>
    </w:p>
    <w:p w14:paraId="40C7777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物业管理条例配套设施条款</w:t>
      </w:r>
    </w:p>
    <w:p w14:paraId="3F3FD1C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两套人工成本+24小时值守人员调查证据申请</w:t>
      </w:r>
    </w:p>
    <w:p w14:paraId="0E5E765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历年热水单价表+节能效率推算（证伪"无损失"）</w:t>
      </w:r>
    </w:p>
    <w:p w14:paraId="58EE94F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5. 被告陈述矛盾对照表（律师vs经理）</w:t>
      </w:r>
    </w:p>
    <w:p w14:paraId="53D490E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6. 诉讼时效持续性侵权论证（仍未解决）</w:t>
      </w:r>
    </w:p>
    <w:p w14:paraId="5243C65C" w14:textId="0323E18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7. 双倍返还适用范围法律论证（仍未展开）</w:t>
      </w:r>
    </w:p>
    <w:p w14:paraId="0D1D8F6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6166BA36" w14:textId="6472845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新抓取点（第六段）—— 法官的姿态正在转变</w:t>
      </w:r>
    </w:p>
    <w:p w14:paraId="2714D32D" w14:textId="7EEC44E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点31：法官当庭"现场指令"被告回去核实——程序性重大信号 </w:t>
      </w:r>
    </w:p>
    <w:p w14:paraId="64F61B5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法官原话："你上边还有公司，你也不是前任的项目经理，是否有业主大会授权，你回去了解一下"</w:t>
      </w:r>
    </w:p>
    <w:p w14:paraId="5084E3E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这是法官第三次主动追问业主大会授权问题</w:t>
      </w:r>
    </w:p>
    <w:p w14:paraId="1528E1D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第一次：第一回合记忆里"法官释明要求物业核实"</w:t>
      </w:r>
    </w:p>
    <w:p w14:paraId="5C6C369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第二次：本次"能源管理合同是否需业主大会授权"</w:t>
      </w:r>
    </w:p>
    <w:p w14:paraId="1F6AC72A" w14:textId="2B7FB0E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第三次：现在直接命令"你回去了解一下"</w:t>
      </w:r>
    </w:p>
    <w:p w14:paraId="5E676A1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战略意义：</w:t>
      </w:r>
    </w:p>
    <w:p w14:paraId="405E4B1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法官不是在"问"，是在给被告下举证任务</w:t>
      </w:r>
    </w:p>
    <w:p w14:paraId="7C73EE3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法官心里基本认定这是案件的法律关键</w:t>
      </w:r>
    </w:p>
    <w:p w14:paraId="0687E3D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如果被告下次还说"不需要"或"不知道" → 直接构成举证不能</w:t>
      </w:r>
    </w:p>
    <w:p w14:paraId="237A2FA3" w14:textId="5CB2179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《民事诉讼证据规定》第90条：当事人对自己提出的主张应当举证，否则承担不利后果</w:t>
      </w:r>
    </w:p>
    <w:p w14:paraId="1C9E0C9C" w14:textId="373F998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第二回合预判与准备：</w:t>
      </w:r>
    </w:p>
    <w:p w14:paraId="76568C5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预判A：被告下次会拿出某种"授权文件"（很可能是开发商出具的、或物业老板自己签的、或一份伪造的业主签字）</w:t>
      </w:r>
    </w:p>
    <w:p w14:paraId="715202D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应对：所有授权文件必须满足《民法典》278条法定程序：</w:t>
      </w:r>
    </w:p>
    <w:p w14:paraId="72442FB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业主专有面积占比2/3以上 + 人数占比2/3以上业主参与表决</w:t>
      </w:r>
    </w:p>
    <w:p w14:paraId="3CE8A86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参与表决业主专有面积过半 + 人数过半同意</w:t>
      </w:r>
    </w:p>
    <w:p w14:paraId="44912E3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必须有规范的表决记录、签名册、公示文件</w:t>
      </w:r>
    </w:p>
    <w:p w14:paraId="466F7EDD" w14:textId="1DF1A73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如果被告拿出来的是个别业主签字、或开发商授权 → 当庭拒认</w:t>
      </w:r>
    </w:p>
    <w:p w14:paraId="3E62C2F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预判B：被告下次仍说"无需授权"</w:t>
      </w:r>
    </w:p>
    <w:p w14:paraId="6DDF7AE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直接申请法庭采纳"举证不能"后果</w:t>
      </w:r>
    </w:p>
    <w:p w14:paraId="3D644F8E" w14:textId="5AA7996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援引法官前后三次释明 → 证明被告恶意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不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举证</w:t>
      </w:r>
    </w:p>
    <w:p w14:paraId="4C4CD58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预判C：被告拿出"业主大会同意更换设备"之类边缘文件</w:t>
      </w:r>
    </w:p>
    <w:p w14:paraId="3AA9495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攻击：授权范围 ≠ 授权事项</w:t>
      </w:r>
    </w:p>
    <w:p w14:paraId="3CF23CC5" w14:textId="6AB5E54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更换设备 ≠ 设立15年分成机制 ≠ 设置义务继承条款</w:t>
      </w:r>
    </w:p>
    <w:p w14:paraId="39909583" w14:textId="5F28D5B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点32：法官两次直接问物业经理"节能费用是什么"——经理两次答非所问</w:t>
      </w:r>
    </w:p>
    <w:p w14:paraId="7AC4993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第一次：经理答"历年单价没增,只因公共事业费涨"</w:t>
      </w:r>
    </w:p>
    <w:p w14:paraId="63365F3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第二次：法官直接说"那你解释一下,你的热水里边的节能费用是指什么？"</w:t>
      </w:r>
    </w:p>
    <w:p w14:paraId="37EECC0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经理仍未回答（你方接过去补充了）</w:t>
      </w:r>
    </w:p>
    <w:p w14:paraId="5F15A0E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被告作为当事人,对自己成本表里写明的"节能费用"科目无法解释</w:t>
      </w:r>
    </w:p>
    <w:p w14:paraId="0324A212" w14:textId="3C9BA4E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法律后果：被告对自己主张的成本构成无法证明 → 整个62.75抗辩失去基础</w:t>
      </w:r>
    </w:p>
    <w:p w14:paraId="1A1B2BA6" w14:textId="3A12CA9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第二回合可援引：</w:t>
      </w:r>
    </w:p>
    <w:p w14:paraId="1C41CCEC" w14:textId="724DC5B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"被告项目经理两次被法庭直接询问'节能费用是什么',均无法说明。被告对其自行制作并公示的成本表中关键科目无法解释,应认定被告对成本构成无举证能力,其'实际成本62.75元'的抗辩主张不能成立。"</w:t>
      </w:r>
    </w:p>
    <w:p w14:paraId="19D9CE4D" w14:textId="2CA7DFB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点33：你的当庭补充——已经把法官引到正确逻辑</w:t>
      </w:r>
    </w:p>
    <w:p w14:paraId="068B2420" w14:textId="553B1BC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你说："这个节能费用跟第三方节能分成结算单里的数据是一致的,就是她把分成当作节能费用放到我们的成本里边了。"法官回应："那我们等下说到这个证据再说。"</w:t>
      </w:r>
    </w:p>
    <w:p w14:paraId="407E109C" w14:textId="6F60B49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这个回应的含义：</w:t>
      </w:r>
    </w:p>
    <w:p w14:paraId="3F5017E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法官没有否认这个事实</w:t>
      </w:r>
    </w:p>
    <w:p w14:paraId="7EB29E1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法官把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这个点留作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证据17的展开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锚</w:t>
      </w:r>
      <w:proofErr w:type="gramEnd"/>
    </w:p>
    <w:p w14:paraId="25688F2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法官已经预设了"证据17 = 分成证据"的逻辑链路</w:t>
      </w:r>
    </w:p>
    <w:p w14:paraId="013E2FB4" w14:textId="6BFDFA39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等于法官心里已经接受了你方对节能费的定性</w:t>
      </w:r>
    </w:p>
    <w:p w14:paraId="4CBFDAB0" w14:textId="1E65D12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点34：旁听人员递纸条事件——风险记录</w:t>
      </w:r>
    </w:p>
    <w:p w14:paraId="77356BD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法官和书记员立即制止</w:t>
      </w:r>
    </w:p>
    <w:p w14:paraId="577762D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你当即归还</w:t>
      </w:r>
    </w:p>
    <w:p w14:paraId="1A17811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处理得当,但是程序敏感点</w:t>
      </w:r>
    </w:p>
    <w:p w14:paraId="12BFFE9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第二回合提醒：</w:t>
      </w:r>
    </w:p>
    <w:p w14:paraId="6A959E6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不要让旁听人员有任何递条/搭话行为</w:t>
      </w:r>
    </w:p>
    <w:p w14:paraId="08EB735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庭外沟通由律师统一处理</w:t>
      </w:r>
    </w:p>
    <w:p w14:paraId="738A5D8F" w14:textId="43164114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避免给法官造成"原告方组织化"的印象,影响中立观感</w:t>
      </w:r>
    </w:p>
    <w:p w14:paraId="4FEA9651" w14:textId="47CB69A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点35：法官把"上边还有公司"作为追问基础</w:t>
      </w:r>
    </w:p>
    <w:p w14:paraId="7595832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法官原话："你上边还有公司,你也不是前任的项目经理"</w:t>
      </w:r>
    </w:p>
    <w:p w14:paraId="03D483C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这句话隐藏信息:</w:t>
      </w:r>
    </w:p>
    <w:p w14:paraId="0AD0F7D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法官已经注意到被告母公司关系(即开发商)</w:t>
      </w:r>
    </w:p>
    <w:p w14:paraId="0DC1891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"你上边还有公司"= 法官知道实际决策者不是项目经理</w:t>
      </w:r>
    </w:p>
    <w:p w14:paraId="54B50CD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第二回合可推进:</w:t>
      </w:r>
    </w:p>
    <w:p w14:paraId="40BAC45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要求被告母公司(开发商)作为有独立请求权第三人参加诉讼?(战术上需评估)</w:t>
      </w:r>
    </w:p>
    <w:p w14:paraId="580AF97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或者:举证开发商与物业的关联关系,论证"开发商交付经营权"实质是关联交易自我授权</w:t>
      </w:r>
    </w:p>
    <w:p w14:paraId="73C0CD2B" w14:textId="62BFDAD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战场态势再次升级</w:t>
      </w:r>
    </w:p>
    <w:p w14:paraId="71FFD2F4" w14:textId="77777777" w:rsidR="006848CF" w:rsidRPr="000D73CB" w:rsidRDefault="009C640F" w:rsidP="000D73CB">
      <w:pPr>
        <w:spacing w:line="240" w:lineRule="auto"/>
        <w:rPr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</w:p>
    <w:p w14:paraId="6329FC99" w14:textId="77777777" w:rsidR="006848CF" w:rsidRPr="000D73CB" w:rsidRDefault="006848CF" w:rsidP="000D73CB">
      <w:pPr>
        <w:spacing w:line="240" w:lineRule="auto"/>
        <w:rPr>
          <w:color w:val="000000" w:themeColor="text1"/>
          <w:sz w:val="20"/>
          <w:szCs w:val="21"/>
        </w:rPr>
      </w:pPr>
    </w:p>
    <w:p w14:paraId="2627A238" w14:textId="77777777" w:rsidR="006848CF" w:rsidRPr="000D73CB" w:rsidRDefault="006848CF" w:rsidP="000D73CB">
      <w:pPr>
        <w:spacing w:line="240" w:lineRule="auto"/>
        <w:rPr>
          <w:color w:val="000000" w:themeColor="text1"/>
          <w:sz w:val="20"/>
          <w:szCs w:val="21"/>
        </w:rPr>
      </w:pPr>
    </w:p>
    <w:p w14:paraId="468BD6F8" w14:textId="5CCC56B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法官心证地图（基于六段累积观察）:</w:t>
      </w:r>
    </w:p>
    <w:p w14:paraId="7DC2B4B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319CD64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┌──────────────────────┬──────────────────────────────────┐</w:t>
      </w:r>
    </w:p>
    <w:p w14:paraId="68D477E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   法官关注的问题    │          法官的潜在心证          │</w:t>
      </w:r>
    </w:p>
    <w:p w14:paraId="3A09595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├──────────────────────┼──────────────────────────────────┤</w:t>
      </w:r>
    </w:p>
    <w:p w14:paraId="13B48EA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业主大会授权       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三次追问 → 关键事实           │</w:t>
      </w:r>
    </w:p>
    <w:p w14:paraId="10D1A42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├──────────────────────┼──────────────────────────────────┤</w:t>
      </w:r>
    </w:p>
    <w:p w14:paraId="5592BC2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节能费的性质       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两次直问 → 倾向认定为分成     │</w:t>
      </w:r>
    </w:p>
    <w:p w14:paraId="79487A5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├──────────────────────┼──────────────────────────────────┤</w:t>
      </w:r>
    </w:p>
    <w:p w14:paraId="6C8AE79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第三方利润来源     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自问自答 → 已认定来自业主     │</w:t>
      </w:r>
    </w:p>
    <w:p w14:paraId="27E4B4A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├──────────────────────┼──────────────────────────────────┤</w:t>
      </w:r>
    </w:p>
    <w:p w14:paraId="0BF22D5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配套设施vs公共设施 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已固化为争议焦点              │</w:t>
      </w:r>
    </w:p>
    <w:p w14:paraId="64C1A2C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├──────────────────────┼──────────────────────────────────┤</w:t>
      </w:r>
    </w:p>
    <w:p w14:paraId="738E1C5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合同里有没有写经营权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一度倾向被告 → 但后续已被冲淡 │</w:t>
      </w:r>
    </w:p>
    <w:p w14:paraId="2DE1CEA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└──────────────────────┴──────────────────────────────────┘</w:t>
      </w:r>
    </w:p>
    <w:p w14:paraId="4AC0EA1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65E1CBB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关键信号:法官在用**"举证责任分配"这一武器实质性偏向**我方:</w:t>
      </w:r>
    </w:p>
    <w:p w14:paraId="22506D3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对被告:命令回去核实授权 → 不给授权就承担不利后果</w:t>
      </w:r>
    </w:p>
    <w:p w14:paraId="027AB2F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对原告:只要求做表格(程序性,非实质举证)</w:t>
      </w:r>
    </w:p>
    <w:p w14:paraId="3831963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615C6A9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---</w:t>
      </w:r>
    </w:p>
    <w:p w14:paraId="3171EC9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下一段我特别关注什么</w:t>
      </w:r>
    </w:p>
    <w:p w14:paraId="7A8E062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358E702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请继续输入。我特别在意:</w:t>
      </w:r>
    </w:p>
    <w:p w14:paraId="3470DFA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1. 证据交换是否完成(进行到第几号证据)</w:t>
      </w:r>
    </w:p>
    <w:p w14:paraId="6940196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**是否触及"双倍返还适用范围"**的实质辩论</w:t>
      </w:r>
    </w:p>
    <w:p w14:paraId="5B1C40B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**是否触及"诉讼时效"**的实质辩论</w:t>
      </w:r>
    </w:p>
    <w:p w14:paraId="65EA94D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法官最后的总结/休庭表态</w:t>
      </w:r>
    </w:p>
    <w:p w14:paraId="1A64B0A2" w14:textId="735C4A4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5. 下次开庭的安排和指定提交事项</w:t>
      </w:r>
    </w:p>
    <w:p w14:paraId="5E0CCC17" w14:textId="5986FBD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新抓取点（第七段）—— 这是判决方向已实质性确定的一段</w:t>
      </w:r>
    </w:p>
    <w:p w14:paraId="5DEF69CB" w14:textId="51FEAE3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点36：法官第四次释明业主大会授权——已经"压"被告</w:t>
      </w:r>
    </w:p>
    <w:p w14:paraId="44BA873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法官原话："法庭再向你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示明一下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"+"提高声音"</w:t>
      </w:r>
    </w:p>
    <w:p w14:paraId="6DDEFCE1" w14:textId="5D8D374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"你坚持认为不需要经过业主大会同意，是吧？"  </w:t>
      </w:r>
    </w:p>
    <w:p w14:paraId="1E982DF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法律解读：</w:t>
      </w:r>
    </w:p>
    <w:p w14:paraId="4F290C4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"再向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你示明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" = 法官在记录被告反复拒绝配合</w:t>
      </w:r>
    </w:p>
    <w:p w14:paraId="74C85FD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"提高声音" = 不耐烦/强调正式性</w:t>
      </w:r>
    </w:p>
    <w:p w14:paraId="4612DFA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"坚持认为...是吧" = 法官在固定被告的最终立场,准备记入笔录</w:t>
      </w:r>
    </w:p>
    <w:p w14:paraId="5D1BDED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</w:p>
    <w:p w14:paraId="113FD22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这是法官在为判决打基础:</w:t>
      </w:r>
    </w:p>
    <w:p w14:paraId="586D7D3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被告坚持不核实 = 自认不需要 / 举证不能</w:t>
      </w:r>
    </w:p>
    <w:p w14:paraId="7B6A053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法官最后那句:"如果他们放弃这个权力,那就没办法" = 判决预告——按举证不能处理</w:t>
      </w:r>
    </w:p>
    <w:p w14:paraId="2D57057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7E78A0A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第二回合战术:</w:t>
      </w:r>
    </w:p>
    <w:p w14:paraId="74B745D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不要催被告补,被告补不出来对我方更有利</w:t>
      </w:r>
    </w:p>
    <w:p w14:paraId="35FFEF0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但要在书面意见中强调"被告四次拒绝核实"的事实 → 配合法官心证</w:t>
      </w:r>
    </w:p>
    <w:p w14:paraId="36828F6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6337CC8D" w14:textId="0D8F7E6F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点37:被告抛出"前任房主承诺书"——新出现的关键武器</w:t>
      </w:r>
    </w:p>
    <w:p w14:paraId="5175CB8E" w14:textId="7148CB3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对方律师:"原告的上任房主是在2003年交付的时候签订了承诺书,认可了热水费的事实。后边原告二手房买下,继承了前任房主的承诺。"</w:t>
      </w:r>
    </w:p>
    <w:p w14:paraId="6C8A5BD0" w14:textId="4EA9C629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这是对方第一次抛出的新证据/新论点,杀伤力评估:</w:t>
      </w:r>
    </w:p>
    <w:p w14:paraId="4ACD09E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潜在威胁:</w:t>
      </w:r>
    </w:p>
    <w:p w14:paraId="3702EE8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如果真有"承诺书",可能构成对热水费收取方式的默示同意</w:t>
      </w:r>
    </w:p>
    <w:p w14:paraId="5DC906FD" w14:textId="6223EB9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"继承前任承诺"理论上有合同概括承受的依据</w:t>
      </w:r>
    </w:p>
    <w:p w14:paraId="041E06E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致命漏洞(必须准备反击):</w:t>
      </w:r>
    </w:p>
    <w:p w14:paraId="0EFABFF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承诺书原件未当庭出示 —— 对方只是口头主张,无证据</w:t>
      </w:r>
    </w:p>
    <w:p w14:paraId="44A2C1C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第二回合追问:"请被告出示2003年承诺书原件,经质证后认定"</w:t>
      </w:r>
    </w:p>
    <w:p w14:paraId="32F14D8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承诺书无法约束第三人 —— 物权法定</w:t>
      </w:r>
    </w:p>
    <w:p w14:paraId="6E382A8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  - 即使前任房主签了承诺,涉及共有部分的处分仍需全体业主大会决议</w:t>
      </w:r>
    </w:p>
    <w:p w14:paraId="7BC3775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单个业主的承诺不能为整个小区设定经营权</w:t>
      </w:r>
    </w:p>
    <w:p w14:paraId="14C74F8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承诺书内容范围 —— 即使存在,也只能约束"当时的收费方式"</w:t>
      </w:r>
    </w:p>
    <w:p w14:paraId="3D43BE8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- 2003年签的承诺,不可能预先认可2015年的节能改造</w:t>
      </w:r>
    </w:p>
    <w:p w14:paraId="6AF1D10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改造是新设法律关系,不可能被12年前的承诺覆盖</w:t>
      </w:r>
    </w:p>
    <w:p w14:paraId="59ED076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二手房继承承诺的法律误区</w:t>
      </w:r>
    </w:p>
    <w:p w14:paraId="75410E9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房屋买卖继承的是物权,不是与物业的全部既往合同关系</w:t>
      </w:r>
    </w:p>
    <w:p w14:paraId="5BD9CEC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承诺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书属于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债权合同,未经原告明示同意,不构成债务承继</w:t>
      </w:r>
    </w:p>
    <w:p w14:paraId="1C4D79FE" w14:textId="7A5119AF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5. 2003年 vs 你2018年入住 —— 你买的时候没看过任何承诺书,被告也没告知</w:t>
      </w:r>
    </w:p>
    <w:p w14:paraId="634DD72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第二回合必须立项:申请被告出示该承诺书原件;若被告无法出示,主张其陈述不能作为定案依据</w:t>
      </w:r>
    </w:p>
    <w:p w14:paraId="3C447AE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004F09AD" w14:textId="225A199F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点38:对方"经营20年没人提异议"的"权利失效"主张——可反击</w:t>
      </w:r>
    </w:p>
    <w:p w14:paraId="7332F34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对方:"已经持续为其经营了长达20年之久,都没提出任何异议"</w:t>
      </w:r>
    </w:p>
    <w:p w14:paraId="332EE018" w14:textId="41101DF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这是借用禁反言/权利失效理论(域外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法概念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,中国法律未完全采纳)</w:t>
      </w:r>
    </w:p>
    <w:p w14:paraId="2857BB1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反击逻辑:</w:t>
      </w:r>
    </w:p>
    <w:p w14:paraId="48B1D21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业主不知情 = 无法主张异议</w:t>
      </w:r>
    </w:p>
    <w:p w14:paraId="68D5FA5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业主大会授权问题、能源管理合同分成,业主长期不知情</w:t>
      </w:r>
    </w:p>
    <w:p w14:paraId="73F300E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- 2024年才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通过业委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会公开信知情(对应你方时效辩护)</w:t>
      </w:r>
    </w:p>
    <w:p w14:paraId="4C776BF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不知情不构成"默示同意"</w:t>
      </w:r>
    </w:p>
    <w:p w14:paraId="1C7519D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持续侵权 = 持续可诉</w:t>
      </w:r>
    </w:p>
    <w:p w14:paraId="536C979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每月收费都是新的侵权行为</w:t>
      </w:r>
    </w:p>
    <w:p w14:paraId="0800FAF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不能用"侵权时间长"对抗"侵权应当停止"</w:t>
      </w:r>
    </w:p>
    <w:p w14:paraId="28A9820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反讽逻辑</w:t>
      </w:r>
    </w:p>
    <w:p w14:paraId="26731762" w14:textId="5AA9D9A9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"如果按被告逻辑,持续侵权20年就合法化,那么所有长期违法行为都将免责。这显然违反法律基本原则。"</w:t>
      </w:r>
    </w:p>
    <w:p w14:paraId="56CA8E67" w14:textId="7FFAFC3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点39:对方"我们不经营谁来经营"的诡辩</w:t>
      </w:r>
    </w:p>
    <w:p w14:paraId="487D3F60" w14:textId="62CA2504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"试问我们不能经营,整个小区的热水由谁来经营？"</w:t>
      </w:r>
    </w:p>
    <w:p w14:paraId="5F5BDD58" w14:textId="05BA9A9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反击话术(强力):</w:t>
      </w:r>
    </w:p>
    <w:p w14:paraId="6247626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"(1) 这是被告自己的经营焦虑,不是法律问题。</w:t>
      </w:r>
    </w:p>
    <w:p w14:paraId="679685F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(2) 业主大会可以重新选择经营主体,可以是被告(经合法授权)、其他企业、或业主自营。</w:t>
      </w:r>
    </w:p>
    <w:p w14:paraId="149E6DA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(3) 经营主体的合法性问题,不能用'换不了人'来豁免。</w:t>
      </w:r>
    </w:p>
    <w:p w14:paraId="1AEF2F73" w14:textId="6B931C89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(4) 这恰恰证明被告认为自己有'独占地位',这种独占地位本身就是违法的产物。"</w:t>
      </w:r>
    </w:p>
    <w:p w14:paraId="32796E97" w14:textId="1A4BDE12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点40:对方"自相矛盾"指责——你的回应略弱,需升级</w:t>
      </w:r>
    </w:p>
    <w:p w14:paraId="7794596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对方:"既然附件三有热水服务,又说没经过业主大会,这不是自相矛盾吗"</w:t>
      </w:r>
    </w:p>
    <w:p w14:paraId="1136368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- 你回应:"我说的没有业主大会,是指改造"</w:t>
      </w:r>
    </w:p>
    <w:p w14:paraId="5D21EFE3" w14:textId="11057AF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你的回应对,但法律包装可以更强</w:t>
      </w:r>
    </w:p>
    <w:p w14:paraId="6E980A17" w14:textId="0922A44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升级表述(给律师准备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辩论稿用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):</w:t>
      </w:r>
    </w:p>
    <w:p w14:paraId="59C810F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"请区分两件事:</w:t>
      </w:r>
    </w:p>
    <w:p w14:paraId="6B3F89E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(1) 热水服务的存在性 —— 附件三确认了,业主大会通过物业服务合同已认可。</w:t>
      </w:r>
    </w:p>
    <w:p w14:paraId="7F9A494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(2) 节能改造和能源管理合同 —— 是2015年新增的法律关系,涉及对共有设备的处分和分成,这一项未经业主大会授权。</w:t>
      </w:r>
    </w:p>
    <w:p w14:paraId="737C4EC0" w14:textId="0F4F083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原告主张的是**(2)的合法性**,不是否认**(1)的存在**。两者完全不冲突。"</w:t>
      </w:r>
    </w:p>
    <w:p w14:paraId="4CBD8026" w14:textId="3FF4042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点41:对方律师那句"我不跟你争"——程序失误,可记录</w:t>
      </w:r>
    </w:p>
    <w:p w14:paraId="1CEA10A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对方律师"我不跟你争"</w:t>
      </w:r>
    </w:p>
    <w:p w14:paraId="5A8E38F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法官立刻接:"我们先把事实查明了。如果要辩论,到辩论阶段再来发表。"</w:t>
      </w:r>
    </w:p>
    <w:p w14:paraId="1D2BB16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这是对方律师当庭的失态/退却</w:t>
      </w:r>
    </w:p>
    <w:p w14:paraId="55D3BF60" w14:textId="17129BE9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法官的接话不偏向,但客观上截停了被告律师 —— 又一个法官心证的细微信号</w:t>
      </w:r>
    </w:p>
    <w:p w14:paraId="39EDC1FC" w14:textId="65FB99A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点42:管理规约的法律效力——你方拿出了第二把"程序刀"</w:t>
      </w:r>
    </w:p>
    <w:p w14:paraId="7137BE3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我方律师:"管理规约明确规定利用共有部分须经业主授权"</w:t>
      </w:r>
    </w:p>
    <w:p w14:paraId="0288D30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法官追问规约谁签的 → 对方律师:"肯定是业主大会"</w:t>
      </w:r>
    </w:p>
    <w:p w14:paraId="01B111C1" w14:textId="14534E0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这是对方律师的关键自认:管理规约由业主大会制定 → 具有最高效力</w:t>
      </w:r>
    </w:p>
    <w:p w14:paraId="603C5363" w14:textId="0042437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第二回合放大:</w:t>
      </w:r>
    </w:p>
    <w:p w14:paraId="0557DE9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"被告自认管理规约由业主大会制定。则:</w:t>
      </w:r>
    </w:p>
    <w:p w14:paraId="1703279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(1) 管理规约 &gt; 物业服务合同(规约由业主大会通过,合同由物业方拟定)</w:t>
      </w:r>
    </w:p>
    <w:p w14:paraId="6F12926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(2) 规约要求'利用共有部分须经业主授权'</w:t>
      </w:r>
    </w:p>
    <w:p w14:paraId="3688B09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(3) 被告未经授权进行能源管理改造和分成 → 违反业主大会通过的管理规约</w:t>
      </w:r>
    </w:p>
    <w:p w14:paraId="2D19E3D6" w14:textId="5AE53B5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(4) 这不是'合同没禁止',而是业主大会规约明文要求授权——被告无权抗辩"</w:t>
      </w:r>
    </w:p>
    <w:p w14:paraId="08ED380B" w14:textId="27220F1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这一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招直接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拆掉了第二段中法官当时倾向被告的"合同没写禁止"逻辑——管理规约写了要授权!</w:t>
      </w:r>
    </w:p>
    <w:p w14:paraId="0F8BC64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点43:对方"房价从30万涨到现在"的市场论——离题且失策</w:t>
      </w:r>
    </w:p>
    <w:p w14:paraId="3347377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对方:"房子刚买的时候只有三十几万,现在已经远远超出了原本的定价"</w:t>
      </w:r>
    </w:p>
    <w:p w14:paraId="4E28535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这是情绪化诡辩,与本案争议无关</w:t>
      </w:r>
    </w:p>
    <w:p w14:paraId="7C11D07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不必反驳,反而暴露对方理屈词穷</w:t>
      </w:r>
    </w:p>
    <w:p w14:paraId="5276AD2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第二回合可在书面意见中反讽:"被告以房价上涨论证热水费定价,与本案法律争议无关,反映被告对法律问题缺乏正面回应"       </w:t>
      </w:r>
    </w:p>
    <w:p w14:paraId="20090EF6" w14:textId="2F96C39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战场态势升级</w:t>
      </w:r>
    </w:p>
    <w:p w14:paraId="168FB5D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关键拐点:管理规约的引入直接化解了第二段的不利点:</w:t>
      </w:r>
    </w:p>
    <w:p w14:paraId="223F644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第二段法官:"合同里有没有写被告没有经营权" → 不利</w:t>
      </w:r>
    </w:p>
    <w:p w14:paraId="38FAE65F" w14:textId="45DAE10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- 第七段我方:"管理规约要求利用共有部分须经业主授权" + 对方自认规约由业主大会制定 → 完全反转</w:t>
      </w:r>
    </w:p>
    <w:p w14:paraId="0D945044" w14:textId="78F7D3EF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法官心证地图(再更新):</w:t>
      </w:r>
    </w:p>
    <w:p w14:paraId="0DD7F23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┌───────────────┬─────────────────────────────┐</w:t>
      </w:r>
    </w:p>
    <w:p w14:paraId="30749DB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  关键事实    │          法官立场           │</w:t>
      </w:r>
    </w:p>
    <w:p w14:paraId="04D479D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├───────────────┼─────────────────────────────┤</w:t>
      </w:r>
    </w:p>
    <w:p w14:paraId="6652CB3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业主大会授权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4次释明 → 已实质偏向我方 │</w:t>
      </w:r>
    </w:p>
    <w:p w14:paraId="114B4AA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├───────────────┼─────────────────────────────┤</w:t>
      </w:r>
    </w:p>
    <w:p w14:paraId="107C000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节能费=分成 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已自行推理出真相         │</w:t>
      </w:r>
    </w:p>
    <w:p w14:paraId="0019BCB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├───────────────┼─────────────────────────────┤</w:t>
      </w:r>
    </w:p>
    <w:p w14:paraId="7669D72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管理规约&gt;合同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对方自认 → 我方有利      │</w:t>
      </w:r>
    </w:p>
    <w:p w14:paraId="5570CE9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├───────────────┼─────────────────────────────┤</w:t>
      </w:r>
    </w:p>
    <w:p w14:paraId="63B3287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│ 配套vs公共    │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待法律适用阶段           │</w:t>
      </w:r>
    </w:p>
    <w:p w14:paraId="6B2519E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└───────────────┴─────────────────────────────┘</w:t>
      </w:r>
    </w:p>
    <w:p w14:paraId="095E97B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0CF0271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新增任务:</w:t>
      </w:r>
    </w:p>
    <w:p w14:paraId="7419949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14667E3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● 继续输入。我特别关注:</w:t>
      </w:r>
    </w:p>
    <w:p w14:paraId="3B0596B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能源管理合同(证据8)的实际质证展开——法官说"等下说到这个证据再说"</w:t>
      </w:r>
    </w:p>
    <w:p w14:paraId="6074D3C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17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季度结算单(证据17)的质证——法官已预设逻辑链路</w:t>
      </w:r>
    </w:p>
    <w:p w14:paraId="7CED9AE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是否进入辩论阶段还是仍在证据交换</w:t>
      </w:r>
    </w:p>
    <w:p w14:paraId="5C872DD5" w14:textId="425CD52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法官最终的休庭安排和指定提交事项</w:t>
      </w:r>
    </w:p>
    <w:p w14:paraId="41385F38" w14:textId="568A647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>新抓取点（第八段）—— 庭审收尾,有几个关键定时炸弹被埋下</w:t>
      </w:r>
    </w:p>
    <w:p w14:paraId="4E8D0C6D" w14:textId="25260E8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点44:被告抛出"市场监督管理局认可"——新的、需要严肃应对的武器</w:t>
      </w:r>
    </w:p>
    <w:p w14:paraId="0BDBFE68" w14:textId="0BB41FB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对方律师:"市场监督管理局关于业主的投诉热水费昂贵,认可了我们按成本定价,这就是企业自主的市场行为"</w:t>
      </w:r>
    </w:p>
    <w:p w14:paraId="11BB961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威胁等级:高</w:t>
      </w:r>
    </w:p>
    <w:p w14:paraId="64793CE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这是被告第一次搬出行政机关认可作为护身符</w:t>
      </w:r>
    </w:p>
    <w:p w14:paraId="1A2165B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如果属实,这是一份对方未在证据清单中明示的潜在重磅证据</w:t>
      </w:r>
    </w:p>
    <w:p w14:paraId="25846029" w14:textId="50BBEBF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行政机关意见会对法官心证有重要影响</w:t>
      </w:r>
    </w:p>
    <w:p w14:paraId="6269D59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必须查清楚的事:</w:t>
      </w:r>
    </w:p>
    <w:p w14:paraId="1133F3C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是否真的存在市场监督管理局的书面回复/认可文件?</w:t>
      </w:r>
    </w:p>
    <w:p w14:paraId="111AC3D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该文件的具体表述 —— "认可按成本定价" vs "未发现违法" vs "建议双方协商" —— 表述差异极大</w:t>
      </w:r>
    </w:p>
    <w:p w14:paraId="4AD73C8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投诉主体是谁、投诉时间、回复时间</w:t>
      </w:r>
    </w:p>
    <w:p w14:paraId="57FD5677" w14:textId="54591FC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市场监督管理局的管辖权 —— 物价/反垄断/消费者保护?哪一类?</w:t>
      </w:r>
    </w:p>
    <w:p w14:paraId="2CEAF5C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第二回合战术:</w:t>
      </w:r>
    </w:p>
    <w:p w14:paraId="4CE30E3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主动申请:要求被告当庭出示该市监局答复原件</w:t>
      </w:r>
    </w:p>
    <w:p w14:paraId="3DA4F55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预设反击(若文件存在):</w:t>
      </w:r>
    </w:p>
    <w:p w14:paraId="7C64447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市监局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答复仅是行政机关对投诉的程序性处理意见,不构成对民事法律关系的最终定性</w:t>
      </w:r>
    </w:p>
    <w:p w14:paraId="2DA3AF3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行政机关对收费行为的意见,不能替代法院对收费合法性、产权归属、授权程序的司法审查</w:t>
      </w:r>
    </w:p>
    <w:p w14:paraId="7B84F7E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行政机关未审查"业主大会授权"问题,无法覆盖本案核心争议</w:t>
      </w:r>
    </w:p>
    <w:p w14:paraId="64BEF300" w14:textId="7A23F69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可能的反向利用:如果业主投诉过 → 证明被告早已收到业主异议 → 削弱被告"20年无人异议"主张</w:t>
      </w:r>
    </w:p>
    <w:p w14:paraId="3BA318C3" w14:textId="50B809FF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这是第二回合一个独立的准备任务,优先级很高。</w:t>
      </w:r>
    </w:p>
    <w:p w14:paraId="5D7694A5" w14:textId="3F64615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点45:物业经理再次推卸"我那时候还没来"——可作为不利推定</w:t>
      </w:r>
    </w:p>
    <w:p w14:paraId="2931782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物业经理对2024年初公示版的成本表:"那个时候我还没来"</w:t>
      </w:r>
    </w:p>
    <w:p w14:paraId="69DB2D7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物业经理对节能费暴露的记账口径矛盾:"我看不懂"</w:t>
      </w:r>
    </w:p>
    <w:p w14:paraId="186BD1A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被告作为诉讼主体,其代表人对己方文件无法解释</w:t>
      </w:r>
    </w:p>
    <w:p w14:paraId="7B578A1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这种"切割历史"的策略对被告不利:</w:t>
      </w:r>
    </w:p>
    <w:p w14:paraId="6859E06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项目经理代表的是物业公司,不是个人</w:t>
      </w:r>
    </w:p>
    <w:p w14:paraId="76E63D5F" w14:textId="08F6269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公司行为有连续性,经理更换不切断责任</w:t>
      </w:r>
    </w:p>
    <w:p w14:paraId="54BBD225" w14:textId="6632166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第二回合可援引:</w:t>
      </w:r>
    </w:p>
    <w:p w14:paraId="4479B60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"被告项目经理就案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涉关键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事实多次以'我没来'、'我不知道'、'我看不懂'回避说明。物业公司作为法人,不因人员更换免除举证义</w:t>
      </w:r>
    </w:p>
    <w:p w14:paraId="63408E90" w14:textId="2A91B70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务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。被告对自己制作并向业主公示的成本表、向法院提交的证据无法解释,应承担举证不能的不利后果。"</w:t>
      </w:r>
    </w:p>
    <w:p w14:paraId="1EBE17B1" w14:textId="3327199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点46:对方律师与物业经理的又一处矛盾——可固定</w:t>
      </w:r>
    </w:p>
    <w:p w14:paraId="7D9FA03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物业经理:这份(电梯间公示版)成本表"公司给的"</w:t>
      </w:r>
    </w:p>
    <w:p w14:paraId="6FD3342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对方律师立刻接:这份**"没盖章"**,"可能是过程中形成的数据"</w:t>
      </w:r>
    </w:p>
    <w:p w14:paraId="632A6A74" w14:textId="7E0DFA2A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你反驳:"另一份你也盖章了呀"</w:t>
      </w:r>
    </w:p>
    <w:p w14:paraId="6D42D76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矛盾点:</w:t>
      </w:r>
    </w:p>
    <w:p w14:paraId="384D8C0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公示版有物业盖章(你已声明并出示照片证据)</w:t>
      </w:r>
    </w:p>
    <w:p w14:paraId="12013EF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物业律师却说"没盖章"</w:t>
      </w:r>
    </w:p>
    <w:p w14:paraId="28650199" w14:textId="7943199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必须用照片证据钉死公示版上有公章</w:t>
      </w:r>
    </w:p>
    <w:p w14:paraId="45FB13D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第二回合战术:</w:t>
      </w:r>
    </w:p>
    <w:p w14:paraId="4C35D17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把电梯间公示照片放大、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做证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据强化</w:t>
      </w:r>
    </w:p>
    <w:p w14:paraId="47B277D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如果照片清楚显示有盖章 → 对方律师当庭虚假陈述,可作为庭审记录中的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不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诚信表现</w:t>
      </w:r>
    </w:p>
    <w:p w14:paraId="78AA9252" w14:textId="1E38905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申请将该公示照片作为正式证据再次提交,并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附拍摄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时间证据(EXIF/在场人证等)</w:t>
      </w:r>
    </w:p>
    <w:p w14:paraId="4A2374BB" w14:textId="7B062A2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点47:对方"差异不大,不影响"的偷换——可识破</w:t>
      </w:r>
    </w:p>
    <w:p w14:paraId="4D42162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对方:"这两个差异本身也不大"</w:t>
      </w:r>
    </w:p>
    <w:p w14:paraId="7B57D4E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- 这是偷换争议焦点:</w:t>
      </w:r>
    </w:p>
    <w:p w14:paraId="7390088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我方质证的是数据可信度(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年底关账后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还能改),不是金额大小</w:t>
      </w:r>
    </w:p>
    <w:p w14:paraId="77A4C04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反击:</w:t>
      </w:r>
    </w:p>
    <w:p w14:paraId="0671EA9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"原告主张的不是金额差异,而是被告作为成本表制作人,在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年终关账后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 xml:space="preserve">仍能修改公示数据。这反映被告内部财务管理混乱、对外公 </w:t>
      </w:r>
    </w:p>
    <w:p w14:paraId="57F21697" w14:textId="368BFE2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示数据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可被随意调整。被告自己提供的成本数据可信度受损,不能作为定案依据。"</w:t>
      </w:r>
    </w:p>
    <w:p w14:paraId="6D35CDCC" w14:textId="33A0D11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点48:法官的最后一句"你们回去确认"——证据17(节能结算单)被法官搁置</w:t>
      </w:r>
    </w:p>
    <w:p w14:paraId="4425076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法官对节能费口径矛盾:"你们回去确认"</w:t>
      </w:r>
    </w:p>
    <w:p w14:paraId="4AA9DC3E" w14:textId="3B82336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"时间关系今天就到这里"</w:t>
      </w:r>
    </w:p>
    <w:p w14:paraId="7173138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战术解读:</w:t>
      </w:r>
    </w:p>
    <w:p w14:paraId="66C04C0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法官没有让你方就证据17深入展开</w:t>
      </w:r>
    </w:p>
    <w:p w14:paraId="7A316E4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法官把球踢给被告回去解释</w:t>
      </w:r>
    </w:p>
    <w:p w14:paraId="55615DE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这对我方喜忧参半:</w:t>
      </w:r>
    </w:p>
    <w:p w14:paraId="135D6B4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喜:被告大概率解释不了(物业经理"看不懂",律师也没接住)</w:t>
      </w:r>
    </w:p>
    <w:p w14:paraId="67A08B98" w14:textId="0CFBAEC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忧:我方最强武器之一(证据17 vs 证据7的100%吻合)没有充分展示</w:t>
      </w:r>
    </w:p>
    <w:p w14:paraId="1518373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第二回合战术:</w:t>
      </w:r>
    </w:p>
    <w:p w14:paraId="5D0B002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下次开庭第一件事:主动申请就证据17展开质证</w:t>
      </w:r>
    </w:p>
    <w:p w14:paraId="0A12142B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准备书面专项质证意见:把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17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季度结算单和成本表的对应关系做成对照表,小数点都对应上</w:t>
      </w:r>
    </w:p>
    <w:p w14:paraId="73F4A736" w14:textId="2E6D858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这是判决书认定"节能费=分成"的关键证据,不能让法官回避</w:t>
      </w:r>
    </w:p>
    <w:p w14:paraId="0BBFAF5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点49:法官对"基本服务vs增值服务"未表态——程序信号</w:t>
      </w:r>
    </w:p>
    <w:p w14:paraId="53B665A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1766E20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我方:热水是基本服务(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配公众号文章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+装修要点)</w:t>
      </w:r>
    </w:p>
    <w:p w14:paraId="60FB0ED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被告:增值服务/自主经营</w:t>
      </w:r>
    </w:p>
    <w:p w14:paraId="4C766D1D" w14:textId="3AA949F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法官未发表意见</w:t>
      </w:r>
    </w:p>
    <w:p w14:paraId="7644C97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解读:</w:t>
      </w:r>
    </w:p>
    <w:p w14:paraId="47F316C8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法官不轻易在事实未明时表态,这是法官风格的体现</w:t>
      </w:r>
    </w:p>
    <w:p w14:paraId="53BDC40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但配合前面"配套vs公共"已固化为争议焦点 → 这个问题会在法律适用阶段才裁决</w:t>
      </w:r>
    </w:p>
    <w:p w14:paraId="40E359BD" w14:textId="0B87571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第二回合战术:不要催法官当庭表态,等辩论阶段用法律论证一次性打透</w:t>
      </w:r>
    </w:p>
    <w:p w14:paraId="4842F821" w14:textId="6225807F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🟡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点50:对方"供电局开口子后才能装电热水器"——技术性反击</w:t>
      </w:r>
    </w:p>
    <w:p w14:paraId="4C35DC2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对方:"后面供电局将口子开了之后,才有业主自己加装热水器"</w:t>
      </w:r>
    </w:p>
    <w:p w14:paraId="2475C17B" w14:textId="53BF723C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物业经理:"一定要扩容到12千瓦才能装"</w:t>
      </w:r>
    </w:p>
    <w:p w14:paraId="548C5A0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反击逻辑:</w:t>
      </w:r>
    </w:p>
    <w:p w14:paraId="2767CB2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扩容费由业主承担 = 业主额外掏钱才能"选择"用电热水器</w:t>
      </w:r>
    </w:p>
    <w:p w14:paraId="53E8E7D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2. 改造时间点:"供电局开口子"是什么时间?改造前业主是否真有选择权?</w:t>
      </w:r>
    </w:p>
    <w:p w14:paraId="2911F83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诉讼期间2018-2024:这期间是否可以加装?即使可以,加装成本是否合理?</w:t>
      </w:r>
    </w:p>
    <w:p w14:paraId="7FDA5D5F" w14:textId="728E496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物理可能性 ≠ 合理选择:即使能扩容,也是被迫付出额外成本对抗物业垄断</w:t>
      </w:r>
    </w:p>
    <w:p w14:paraId="796A8229" w14:textId="57A3CE7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第二回合可论证:</w:t>
      </w:r>
    </w:p>
    <w:p w14:paraId="061056B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"被告所称'供电局开口子'仅是物理可能性,不构成法律上的'选择权'。业主必须额外支付扩容费用、设备费用、改造费用,才能脱 </w:t>
      </w:r>
    </w:p>
    <w:p w14:paraId="60C0389E" w14:textId="423371A2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▎ 离物业的热水服务。这不是真正的市场选择,而是被迫的二次消费。"</w:t>
      </w:r>
    </w:p>
    <w:p w14:paraId="0E8317FD" w14:textId="4A9B309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点51:你的"我没得选"现场陈述——非常有力</w:t>
      </w:r>
    </w:p>
    <w:p w14:paraId="53FFD34B" w14:textId="3EA4CBE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你说:"这个证据是回答你前边说的'业主可以选择'啊。我没得选,我装修的时候你就跟我说'不许装'"</w:t>
      </w:r>
    </w:p>
    <w:p w14:paraId="1859CA3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这句话非常好——具体、直接、个人化、有力。</w:t>
      </w:r>
    </w:p>
    <w:p w14:paraId="47AFCEB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第二回合保留这个表述,作为辩论阶段的金句。</w:t>
      </w:r>
    </w:p>
    <w:p w14:paraId="3E9A0C6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36DBE2E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---</w:t>
      </w:r>
    </w:p>
    <w:p w14:paraId="69B36E37" w14:textId="53303B95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整场庭审的全景战果评估</w:t>
      </w:r>
    </w:p>
    <w:p w14:paraId="1BE0FCC1" w14:textId="7C6A9FF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我方已经实质性占据上风的5个战场:</w:t>
      </w:r>
    </w:p>
    <w:p w14:paraId="214D4B8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1.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✅</w:t>
      </w:r>
      <w:r w:rsidRPr="000D73CB">
        <w:rPr>
          <w:color w:val="000000" w:themeColor="text1"/>
          <w:sz w:val="20"/>
          <w:szCs w:val="21"/>
        </w:rPr>
        <w:t xml:space="preserve"> 业主大会授权:法官4次释明,被告4次拒绝核实</w:t>
      </w:r>
    </w:p>
    <w:p w14:paraId="2D569A7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2.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✅</w:t>
      </w:r>
      <w:r w:rsidRPr="000D73CB">
        <w:rPr>
          <w:color w:val="000000" w:themeColor="text1"/>
          <w:sz w:val="20"/>
          <w:szCs w:val="21"/>
        </w:rPr>
        <w:t xml:space="preserve"> 节能费=分成:法官当庭推理出真相,"业主的点可能在这里"</w:t>
      </w:r>
    </w:p>
    <w:p w14:paraId="6E6F76D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3.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✅</w:t>
      </w:r>
      <w:r w:rsidRPr="000D73CB">
        <w:rPr>
          <w:color w:val="000000" w:themeColor="text1"/>
          <w:sz w:val="20"/>
          <w:szCs w:val="21"/>
        </w:rPr>
        <w:t xml:space="preserve"> 管理规约&gt;合同:对方自认规约由业主大会制定</w:t>
      </w:r>
    </w:p>
    <w:p w14:paraId="452F83E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4.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✅</w:t>
      </w:r>
      <w:r w:rsidRPr="000D73CB">
        <w:rPr>
          <w:color w:val="000000" w:themeColor="text1"/>
          <w:sz w:val="20"/>
          <w:szCs w:val="21"/>
        </w:rPr>
        <w:t xml:space="preserve"> 被告自相矛盾:律师vs经理至少3处矛盾被法官见证</w:t>
      </w:r>
    </w:p>
    <w:p w14:paraId="4AE5095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5.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✅</w:t>
      </w:r>
      <w:r w:rsidRPr="000D73CB">
        <w:rPr>
          <w:color w:val="000000" w:themeColor="text1"/>
          <w:sz w:val="20"/>
          <w:szCs w:val="21"/>
        </w:rPr>
        <w:t xml:space="preserve"> 被告举证不能:经理"我不知道""我没来""我看不懂"多次重复</w:t>
      </w:r>
    </w:p>
    <w:p w14:paraId="4EE6BB71" w14:textId="2187A298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我方仍需补强的3个战场:</w:t>
      </w:r>
    </w:p>
    <w:p w14:paraId="04B1AB02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1.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⚠️</w:t>
      </w:r>
      <w:r w:rsidRPr="000D73CB">
        <w:rPr>
          <w:color w:val="000000" w:themeColor="text1"/>
          <w:sz w:val="20"/>
          <w:szCs w:val="21"/>
        </w:rPr>
        <w:t xml:space="preserve"> 诉讼时效:法官已锁定"2024.6知情",需准备持续性侵权论</w:t>
      </w:r>
    </w:p>
    <w:p w14:paraId="2EFA0DB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2.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⚠️</w:t>
      </w:r>
      <w:r w:rsidRPr="000D73CB">
        <w:rPr>
          <w:color w:val="000000" w:themeColor="text1"/>
          <w:sz w:val="20"/>
          <w:szCs w:val="21"/>
        </w:rPr>
        <w:t xml:space="preserve"> 双倍返还适用范围:本案诉请金额命门,尚未进入实质辩论</w:t>
      </w:r>
    </w:p>
    <w:p w14:paraId="4EF6102D" w14:textId="6B756F5E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3.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⚠️</w:t>
      </w:r>
      <w:r w:rsidRPr="000D73CB">
        <w:rPr>
          <w:color w:val="000000" w:themeColor="text1"/>
          <w:sz w:val="20"/>
          <w:szCs w:val="21"/>
        </w:rPr>
        <w:t xml:space="preserve"> 配套vs公共法律定性:法官未表态,辩论</w:t>
      </w:r>
      <w:proofErr w:type="gramStart"/>
      <w:r w:rsidRPr="000D73CB">
        <w:rPr>
          <w:color w:val="000000" w:themeColor="text1"/>
          <w:sz w:val="20"/>
          <w:szCs w:val="21"/>
        </w:rPr>
        <w:t>阶段需重火力</w:t>
      </w:r>
      <w:proofErr w:type="gramEnd"/>
    </w:p>
    <w:p w14:paraId="7531AF2C" w14:textId="133E544D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第一回合未消化的对方武器/证据:</w:t>
      </w:r>
    </w:p>
    <w:p w14:paraId="0E1A22F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🚨</w:t>
      </w:r>
      <w:r w:rsidRPr="000D73CB">
        <w:rPr>
          <w:rFonts w:hint="eastAsia"/>
          <w:color w:val="000000" w:themeColor="text1"/>
          <w:sz w:val="20"/>
          <w:szCs w:val="21"/>
        </w:rPr>
        <w:t xml:space="preserve"> 2003年前任房主承诺书(原件未出示,待出示)</w:t>
      </w:r>
    </w:p>
    <w:p w14:paraId="1BBB706A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🚨</w:t>
      </w:r>
      <w:r w:rsidRPr="000D73CB">
        <w:rPr>
          <w:rFonts w:hint="eastAsia"/>
          <w:color w:val="000000" w:themeColor="text1"/>
          <w:sz w:val="20"/>
          <w:szCs w:val="21"/>
        </w:rPr>
        <w:t xml:space="preserve"> 市场监督管理局答复(未出示原件,待出示)</w:t>
      </w:r>
    </w:p>
    <w:p w14:paraId="6A79871F" w14:textId="5934B7D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🚨</w:t>
      </w:r>
      <w:r w:rsidRPr="000D73CB">
        <w:rPr>
          <w:rFonts w:hint="eastAsia"/>
          <w:color w:val="000000" w:themeColor="text1"/>
          <w:sz w:val="20"/>
          <w:szCs w:val="21"/>
        </w:rPr>
        <w:t xml:space="preserve"> 被告完整证据清单(被告自己的证据本回合未充分展开)</w:t>
      </w:r>
    </w:p>
    <w:p w14:paraId="189D5392" w14:textId="567E3B00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法官行为模式判断:</w:t>
      </w:r>
    </w:p>
    <w:p w14:paraId="669BBE0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重视程序正当性&gt;实体争议</w:t>
      </w:r>
    </w:p>
    <w:p w14:paraId="7FD7443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善于自问自答推理(很危险——意味着判决书事实认定会非常细)</w:t>
      </w:r>
    </w:p>
    <w:p w14:paraId="00614BC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不轻易表态,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但释明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信号清晰</w:t>
      </w:r>
    </w:p>
    <w:p w14:paraId="2FA5AC2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重视证据组织(下次必须做好)</w:t>
      </w:r>
    </w:p>
    <w:p w14:paraId="01C9FBE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3CD0D94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---</w:t>
      </w:r>
    </w:p>
    <w:p w14:paraId="6D199BFF" w14:textId="43AA6529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给你的整体战略建议</w:t>
      </w:r>
    </w:p>
    <w:p w14:paraId="0A8279B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第二回合的根本任务变了:</w:t>
      </w:r>
    </w:p>
    <w:p w14:paraId="4A83AFC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color w:val="000000" w:themeColor="text1"/>
          <w:sz w:val="20"/>
          <w:szCs w:val="21"/>
        </w:rPr>
        <w:t xml:space="preserve">  - 第一回合任务:击穿被告抗辩 </w:t>
      </w: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✅</w:t>
      </w:r>
      <w:r w:rsidRPr="000D73CB">
        <w:rPr>
          <w:color w:val="000000" w:themeColor="text1"/>
          <w:sz w:val="20"/>
          <w:szCs w:val="21"/>
        </w:rPr>
        <w:t xml:space="preserve"> 基本完成</w:t>
      </w:r>
    </w:p>
    <w:p w14:paraId="3F7A79D8" w14:textId="7AF7C0E4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第二回合任务:为法官的判决提供法律适用台阶</w:t>
      </w:r>
    </w:p>
    <w:p w14:paraId="58A11AA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法官心证已经基本建立,判决书她已经在心里写了一半。第二回合的关键不是再"攻击",而是给法官判决书可以直接引用的法律论证: </w:t>
      </w:r>
    </w:p>
    <w:p w14:paraId="3788419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《民法典》271/272/274/278条</w:t>
      </w:r>
    </w:p>
    <w:p w14:paraId="0148742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《物业管理条例》配套设施 = 共有部分</w:t>
      </w:r>
    </w:p>
    <w:p w14:paraId="539BD3A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最高法司法解释第3条共有部分清单</w:t>
      </w:r>
    </w:p>
    <w:p w14:paraId="1C139A5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管理规约效力位阶</w:t>
      </w:r>
    </w:p>
    <w:p w14:paraId="3713E2E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5. 持续性合同/继续性侵权理论(解决时效)</w:t>
      </w:r>
    </w:p>
    <w:p w14:paraId="107A5D4F" w14:textId="0DAFD35B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6. 合同第24条的体系解释(解决双倍返还)</w:t>
      </w:r>
    </w:p>
    <w:p w14:paraId="415A567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让法官从你方的书面意见里直接抄到判决书 —— 这是第二回合的最高目标。</w:t>
      </w:r>
    </w:p>
    <w:p w14:paraId="6920CC6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还想从你这里确认的事</w:t>
      </w:r>
    </w:p>
    <w:p w14:paraId="2A4E55AC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1A39818D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第一回合结束时法官有没有指定具体的"下次开庭时间"?</w:t>
      </w:r>
    </w:p>
    <w:p w14:paraId="2B2BBE70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法官有没有给被告具体的举证期限(尤其是业主大会核实)?</w:t>
      </w:r>
    </w:p>
    <w:p w14:paraId="48359BB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法官有没有给你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方具体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的提交事项(除了支付费用表格外)?</w:t>
      </w:r>
    </w:p>
    <w:p w14:paraId="4BA38AD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证据交换是否完成?还是还有遗留证据?</w:t>
      </w:r>
    </w:p>
    <w:p w14:paraId="5C11CE9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5. 你方律师当时对整场庭审的总体评价是什么?</w:t>
      </w:r>
    </w:p>
    <w:p w14:paraId="322E6B9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245C8D84" w14:textId="39E159D1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把这几个信息补上,我就可以帮你整理第二回合完整作战计划。</w:t>
      </w:r>
    </w:p>
    <w:p w14:paraId="1448D0F4" w14:textId="5E28594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ascii="Segoe UI Emoji" w:hAnsi="Segoe UI Emoji" w:cs="Segoe UI Emoji"/>
          <w:color w:val="000000" w:themeColor="text1"/>
          <w:sz w:val="20"/>
          <w:szCs w:val="21"/>
        </w:rPr>
        <w:t>🔴</w:t>
      </w:r>
      <w:r w:rsidRPr="000D73CB">
        <w:rPr>
          <w:rFonts w:hint="eastAsia"/>
          <w:color w:val="000000" w:themeColor="text1"/>
          <w:sz w:val="20"/>
          <w:szCs w:val="21"/>
        </w:rPr>
        <w:t xml:space="preserve"> 重新定位的攻击点(替代原点46)</w:t>
      </w:r>
    </w:p>
    <w:p w14:paraId="4884EBD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核心矛盾不在"盖章vs没盖章",而在"公示数据 vs 申报数据":</w:t>
      </w:r>
    </w:p>
    <w:p w14:paraId="2E598B93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</w:p>
    <w:p w14:paraId="3C4C5DC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1. 被告对业主公示的是数据A(11万),对法院/工商申报的是数据B(110万) —— 数字差10倍量级,甚至小数点位置可疑</w:t>
      </w:r>
    </w:p>
    <w:p w14:paraId="58B62076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2. 盖章的、对业主公开的版本现在已经"看不到了" —— 公示版被撤下,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只剩没盖章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的"工作版"流通</w:t>
      </w:r>
    </w:p>
    <w:p w14:paraId="5E083D29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3. 逻辑悖论:</w:t>
      </w:r>
    </w:p>
    <w:p w14:paraId="7D1F361E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对方说盖章版"真实" → 那11万这个数才是真的成本?</w:t>
      </w:r>
    </w:p>
    <w:p w14:paraId="316C1024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  - 那为什么交给法院的反而是没盖章的110万?</w:t>
      </w:r>
    </w:p>
    <w:p w14:paraId="19B3F6A5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lastRenderedPageBreak/>
        <w:t xml:space="preserve">    - 谁是"过程数据"?对外公示的反而是过程?这违反公示的严肃性</w:t>
      </w:r>
    </w:p>
    <w:p w14:paraId="1A6EBDD0" w14:textId="4CF5572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4. 对业主撒谎or对法院撒谎,二选一</w:t>
      </w:r>
    </w:p>
    <w:p w14:paraId="25749C7F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第二回合战术升级:</w:t>
      </w:r>
    </w:p>
    <w:p w14:paraId="05A4760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把这个做成对照表:同一年(2023)、同一项目、两份数据、两套用途</w:t>
      </w:r>
    </w:p>
    <w:p w14:paraId="114FAAE1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让法官自己看哪个有公信力</w:t>
      </w:r>
    </w:p>
    <w:p w14:paraId="385B3B27" w14:textId="77777777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即使对方坚持"盖章</w:t>
      </w:r>
      <w:proofErr w:type="gramStart"/>
      <w:r w:rsidRPr="000D73CB">
        <w:rPr>
          <w:rFonts w:hint="eastAsia"/>
          <w:color w:val="000000" w:themeColor="text1"/>
          <w:sz w:val="20"/>
          <w:szCs w:val="21"/>
        </w:rPr>
        <w:t>版真实</w:t>
      </w:r>
      <w:proofErr w:type="gramEnd"/>
      <w:r w:rsidRPr="000D73CB">
        <w:rPr>
          <w:rFonts w:hint="eastAsia"/>
          <w:color w:val="000000" w:themeColor="text1"/>
          <w:sz w:val="20"/>
          <w:szCs w:val="21"/>
        </w:rPr>
        <w:t>(11万)" → 那物业向法院主张的成本基础就崩了(交法院的是110万版)</w:t>
      </w:r>
    </w:p>
    <w:p w14:paraId="53FE97B8" w14:textId="7B1D37A6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- 即使对方主张"申报版准确(110万)" → 那对业主公示的就是假数据,被告对业主存在欺诈</w:t>
      </w:r>
    </w:p>
    <w:p w14:paraId="3D44D304" w14:textId="690F5B63" w:rsidR="009C640F" w:rsidRPr="000D73CB" w:rsidRDefault="009C640F" w:rsidP="000D73CB">
      <w:pPr>
        <w:spacing w:line="240" w:lineRule="auto"/>
        <w:rPr>
          <w:rFonts w:hint="eastAsia"/>
          <w:color w:val="000000" w:themeColor="text1"/>
          <w:sz w:val="20"/>
          <w:szCs w:val="21"/>
        </w:rPr>
      </w:pPr>
      <w:r w:rsidRPr="000D73CB">
        <w:rPr>
          <w:rFonts w:hint="eastAsia"/>
          <w:color w:val="000000" w:themeColor="text1"/>
          <w:sz w:val="20"/>
          <w:szCs w:val="21"/>
        </w:rPr>
        <w:t xml:space="preserve">  这个攻击点比原来的"修改盖章数据"更稳,因为不依赖"年底是否能改"这个争点。</w:t>
      </w:r>
    </w:p>
    <w:sectPr w:rsidR="009C640F" w:rsidRPr="000D73CB" w:rsidSect="000D73C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0F"/>
    <w:rsid w:val="000D73CB"/>
    <w:rsid w:val="00256996"/>
    <w:rsid w:val="00473D60"/>
    <w:rsid w:val="005B3439"/>
    <w:rsid w:val="005F75ED"/>
    <w:rsid w:val="00604DB8"/>
    <w:rsid w:val="00623DC8"/>
    <w:rsid w:val="006848CF"/>
    <w:rsid w:val="007D1E95"/>
    <w:rsid w:val="009C640F"/>
    <w:rsid w:val="00A210DF"/>
    <w:rsid w:val="00AE323C"/>
    <w:rsid w:val="00C10314"/>
    <w:rsid w:val="00E67B00"/>
    <w:rsid w:val="00E70264"/>
    <w:rsid w:val="00EE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8254F"/>
  <w15:chartTrackingRefBased/>
  <w15:docId w15:val="{CBB91E9E-B17C-4BA2-B758-F9017495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64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4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4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4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4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4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4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4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64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6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6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64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64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64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64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64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64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64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4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64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6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64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6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64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6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6423</Words>
  <Characters>6681</Characters>
  <Application>Microsoft Office Word</Application>
  <DocSecurity>0</DocSecurity>
  <Lines>417</Lines>
  <Paragraphs>524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小妍 刘</dc:creator>
  <cp:keywords/>
  <dc:description/>
  <cp:lastModifiedBy>小妍 刘</cp:lastModifiedBy>
  <cp:revision>8</cp:revision>
  <cp:lastPrinted>2026-05-15T08:21:00Z</cp:lastPrinted>
  <dcterms:created xsi:type="dcterms:W3CDTF">2026-05-13T16:13:00Z</dcterms:created>
  <dcterms:modified xsi:type="dcterms:W3CDTF">2026-05-15T08:24:00Z</dcterms:modified>
</cp:coreProperties>
</file>