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87" w:rsidRDefault="000346F1" w:rsidP="00BD3087">
      <w:pPr>
        <w:pStyle w:val="1"/>
        <w:numPr>
          <w:ilvl w:val="0"/>
          <w:numId w:val="5"/>
        </w:numPr>
        <w:rPr>
          <w:kern w:val="0"/>
        </w:rPr>
      </w:pPr>
      <w:r>
        <w:rPr>
          <w:rFonts w:hint="eastAsia"/>
          <w:b w:val="0"/>
          <w:kern w:val="0"/>
        </w:rPr>
        <w:t>EM</w:t>
      </w:r>
      <w:r>
        <w:rPr>
          <w:rFonts w:hint="eastAsia"/>
          <w:b w:val="0"/>
          <w:kern w:val="0"/>
        </w:rPr>
        <w:t>服务分发器</w:t>
      </w:r>
      <w:r w:rsidR="005C6282" w:rsidRPr="005C6282">
        <w:rPr>
          <w:rFonts w:hint="eastAsia"/>
          <w:kern w:val="0"/>
        </w:rPr>
        <w:t>的</w:t>
      </w:r>
      <w:r w:rsidR="00B90B4E">
        <w:rPr>
          <w:rFonts w:hint="eastAsia"/>
          <w:kern w:val="0"/>
        </w:rPr>
        <w:t>二次</w:t>
      </w:r>
      <w:r w:rsidR="005C6282" w:rsidRPr="005C6282">
        <w:rPr>
          <w:rFonts w:hint="eastAsia"/>
          <w:kern w:val="0"/>
        </w:rPr>
        <w:t>开发</w:t>
      </w:r>
    </w:p>
    <w:p w:rsidR="00F90A4D" w:rsidRDefault="00FA275D" w:rsidP="00BD3087">
      <w:pPr>
        <w:pStyle w:val="2"/>
        <w:numPr>
          <w:ilvl w:val="0"/>
          <w:numId w:val="0"/>
        </w:numPr>
        <w:ind w:left="576" w:hanging="576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 w:rsidR="00F90A4D">
        <w:rPr>
          <w:rFonts w:hint="eastAsia"/>
          <w:kern w:val="0"/>
        </w:rPr>
        <w:t>EM</w:t>
      </w:r>
      <w:r w:rsidR="00F90A4D">
        <w:rPr>
          <w:rFonts w:hint="eastAsia"/>
          <w:kern w:val="0"/>
        </w:rPr>
        <w:t>微服务接口定义规则要求：</w:t>
      </w:r>
    </w:p>
    <w:p w:rsidR="00000000" w:rsidRPr="00F90A4D" w:rsidRDefault="00C97349" w:rsidP="00F90A4D">
      <w:pPr>
        <w:pStyle w:val="3"/>
      </w:pPr>
      <w:r w:rsidRPr="00F90A4D">
        <w:rPr>
          <w:rFonts w:hint="eastAsia"/>
        </w:rPr>
        <w:t>单网元接口</w:t>
      </w:r>
      <w:r w:rsidR="00F90A4D">
        <w:rPr>
          <w:rFonts w:hint="eastAsia"/>
        </w:rPr>
        <w:t>命令定义规则：</w:t>
      </w:r>
      <w:r w:rsidRPr="00F90A4D">
        <w:t xml:space="preserve"> </w:t>
      </w:r>
    </w:p>
    <w:p w:rsidR="00F90A4D" w:rsidRDefault="00F90A4D" w:rsidP="00F90A4D">
      <w:pPr>
        <w:rPr>
          <w:rFonts w:hint="eastAsia"/>
        </w:rPr>
      </w:pPr>
      <w:r w:rsidRPr="00F90A4D">
        <w:rPr>
          <w:rFonts w:hint="eastAsia"/>
        </w:rPr>
        <w:t>示例：</w:t>
      </w:r>
      <w:hyperlink r:id="rId7" w:history="1">
        <w:r w:rsidRPr="00F90A4D">
          <w:rPr>
            <w:rStyle w:val="a3"/>
          </w:rPr>
          <w:t>http://10.8.9.193:80/api/umebn_em_dispatch/v1/dispatch/v1/nfs/{nfuid}/ltps</w:t>
        </w:r>
      </w:hyperlink>
      <w:r w:rsidRPr="00F90A4D">
        <w:t>......</w:t>
      </w:r>
    </w:p>
    <w:p w:rsidR="00F90A4D" w:rsidRDefault="00F90A4D" w:rsidP="00F90A4D">
      <w:pPr>
        <w:rPr>
          <w:rFonts w:hint="eastAsia"/>
        </w:rPr>
      </w:pPr>
      <w:r>
        <w:rPr>
          <w:rFonts w:hint="eastAsia"/>
        </w:rPr>
        <w:t>示例说明：</w:t>
      </w:r>
    </w:p>
    <w:p w:rsidR="00F90A4D" w:rsidRDefault="00F90A4D" w:rsidP="00F90A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8" w:history="1">
        <w:r w:rsidRPr="00F90A4D">
          <w:rPr>
            <w:rStyle w:val="a3"/>
          </w:rPr>
          <w:t>http://10.8.9.193:80/</w:t>
        </w:r>
      </w:hyperlink>
      <w:hyperlink r:id="rId9" w:history="1">
        <w:r w:rsidRPr="00F90A4D">
          <w:rPr>
            <w:rStyle w:val="a3"/>
          </w:rPr>
          <w:t>api/umebn_em_dispatch/v1</w:t>
        </w:r>
      </w:hyperlink>
      <w:r w:rsidRPr="00F90A4D">
        <w:rPr>
          <w:rFonts w:hint="eastAsia"/>
        </w:rPr>
        <w:t>为</w:t>
      </w:r>
      <w:hyperlink r:id="rId10" w:history="1">
        <w:r w:rsidRPr="00F90A4D">
          <w:rPr>
            <w:rStyle w:val="a3"/>
          </w:rPr>
          <w:t>umebn_em_dispatch</w:t>
        </w:r>
      </w:hyperlink>
      <w:r w:rsidRPr="00F90A4D">
        <w:rPr>
          <w:rFonts w:hint="eastAsia"/>
        </w:rPr>
        <w:t>微服务发布地址</w:t>
      </w:r>
      <w:r>
        <w:rPr>
          <w:rFonts w:hint="eastAsia"/>
        </w:rPr>
        <w:t>。</w:t>
      </w:r>
    </w:p>
    <w:p w:rsidR="00F90A4D" w:rsidRPr="00F90A4D" w:rsidRDefault="00F90A4D" w:rsidP="00F90A4D">
      <w:r>
        <w:rPr>
          <w:rFonts w:hint="eastAsia"/>
        </w:rPr>
        <w:t>2</w:t>
      </w:r>
      <w:r>
        <w:rPr>
          <w:rFonts w:hint="eastAsia"/>
        </w:rPr>
        <w:t>、</w:t>
      </w:r>
      <w:hyperlink r:id="rId11" w:history="1">
        <w:r w:rsidRPr="00F90A4D">
          <w:rPr>
            <w:rStyle w:val="a3"/>
          </w:rPr>
          <w:t>/dispatch/v1/</w:t>
        </w:r>
      </w:hyperlink>
      <w:hyperlink r:id="rId12" w:history="1">
        <w:r w:rsidRPr="00F90A4D">
          <w:rPr>
            <w:rStyle w:val="a3"/>
          </w:rPr>
          <w:t>nfs</w:t>
        </w:r>
      </w:hyperlink>
      <w:hyperlink r:id="rId13" w:history="1">
        <w:r w:rsidRPr="00F90A4D">
          <w:rPr>
            <w:rStyle w:val="a3"/>
          </w:rPr>
          <w:t>/{</w:t>
        </w:r>
      </w:hyperlink>
      <w:hyperlink r:id="rId14" w:history="1">
        <w:r w:rsidRPr="00F90A4D">
          <w:rPr>
            <w:rStyle w:val="a3"/>
          </w:rPr>
          <w:t>nfuid</w:t>
        </w:r>
      </w:hyperlink>
      <w:hyperlink r:id="rId15" w:history="1">
        <w:r w:rsidRPr="00F90A4D">
          <w:rPr>
            <w:rStyle w:val="a3"/>
          </w:rPr>
          <w:t>}/</w:t>
        </w:r>
      </w:hyperlink>
      <w:hyperlink r:id="rId16" w:history="1">
        <w:r w:rsidRPr="00F90A4D">
          <w:rPr>
            <w:rStyle w:val="a3"/>
          </w:rPr>
          <w:t>ltps</w:t>
        </w:r>
      </w:hyperlink>
      <w:r w:rsidRPr="00F90A4D">
        <w:t>......</w:t>
      </w:r>
      <w:r w:rsidRPr="00F90A4D">
        <w:rPr>
          <w:rFonts w:hint="eastAsia"/>
        </w:rPr>
        <w:t>单网元功能接口定义</w:t>
      </w:r>
      <w:r w:rsidRPr="00F90A4D">
        <w:t xml:space="preserve"> </w:t>
      </w:r>
      <w:r>
        <w:rPr>
          <w:rFonts w:hint="eastAsia"/>
        </w:rPr>
        <w:t>，</w:t>
      </w:r>
      <w:r>
        <w:rPr>
          <w:rFonts w:hint="eastAsia"/>
        </w:rPr>
        <w:t>ltps</w:t>
      </w:r>
      <w:r>
        <w:rPr>
          <w:rFonts w:hint="eastAsia"/>
        </w:rPr>
        <w:t>为此</w:t>
      </w:r>
      <w:r>
        <w:rPr>
          <w:rFonts w:hint="eastAsia"/>
        </w:rPr>
        <w:t>EM</w:t>
      </w:r>
      <w:r>
        <w:rPr>
          <w:rFonts w:hint="eastAsia"/>
        </w:rPr>
        <w:t>微服务提供的资源类型。</w:t>
      </w:r>
    </w:p>
    <w:p w:rsidR="00000000" w:rsidRPr="00F90A4D" w:rsidRDefault="00C97349" w:rsidP="00F90A4D">
      <w:pPr>
        <w:pStyle w:val="3"/>
      </w:pPr>
      <w:r w:rsidRPr="00F90A4D">
        <w:rPr>
          <w:rFonts w:hint="eastAsia"/>
        </w:rPr>
        <w:t>多网元接口</w:t>
      </w:r>
      <w:r w:rsidR="00F90A4D">
        <w:rPr>
          <w:rFonts w:hint="eastAsia"/>
        </w:rPr>
        <w:t>命令定义规则</w:t>
      </w:r>
      <w:r w:rsidRPr="00F90A4D">
        <w:t xml:space="preserve"> </w:t>
      </w:r>
    </w:p>
    <w:p w:rsidR="00F90A4D" w:rsidRPr="00F90A4D" w:rsidRDefault="00F90A4D" w:rsidP="00F90A4D">
      <w:r w:rsidRPr="00F90A4D">
        <w:t xml:space="preserve">     </w:t>
      </w:r>
      <w:r w:rsidRPr="00F90A4D">
        <w:t>目前多网元的</w:t>
      </w:r>
      <w:r w:rsidRPr="00F90A4D">
        <w:t>uuid</w:t>
      </w:r>
      <w:r w:rsidRPr="00F90A4D">
        <w:rPr>
          <w:rFonts w:hint="eastAsia"/>
        </w:rPr>
        <w:t>信息是做为</w:t>
      </w:r>
      <w:r w:rsidRPr="00F90A4D">
        <w:t>head</w:t>
      </w:r>
      <w:r w:rsidRPr="00F90A4D">
        <w:rPr>
          <w:rFonts w:hint="eastAsia"/>
        </w:rPr>
        <w:t>的一个参数来传递，但也受</w:t>
      </w:r>
      <w:r w:rsidRPr="00F90A4D">
        <w:t>head</w:t>
      </w:r>
      <w:r w:rsidRPr="00F90A4D">
        <w:rPr>
          <w:rFonts w:hint="eastAsia"/>
        </w:rPr>
        <w:t>的字节长度（缺省</w:t>
      </w:r>
      <w:r w:rsidRPr="00F90A4D">
        <w:t>8096</w:t>
      </w:r>
      <w:r w:rsidRPr="00F90A4D">
        <w:rPr>
          <w:rFonts w:hint="eastAsia"/>
        </w:rPr>
        <w:t>）限制</w:t>
      </w:r>
      <w:r w:rsidRPr="00F90A4D">
        <w:t xml:space="preserve"> </w:t>
      </w:r>
    </w:p>
    <w:p w:rsidR="00F90A4D" w:rsidRDefault="00F90A4D" w:rsidP="00F90A4D">
      <w:pPr>
        <w:rPr>
          <w:rFonts w:hint="eastAsia"/>
        </w:rPr>
      </w:pPr>
      <w:r w:rsidRPr="00F90A4D">
        <w:rPr>
          <w:rFonts w:hint="eastAsia"/>
        </w:rPr>
        <w:t>示例：</w:t>
      </w:r>
      <w:hyperlink r:id="rId17" w:history="1">
        <w:r w:rsidRPr="00F90A4D">
          <w:rPr>
            <w:rStyle w:val="a3"/>
          </w:rPr>
          <w:t>http://10.8.9.193:80/api/umebn_em_dispatch/v1/dispatch/v1/ltps</w:t>
        </w:r>
      </w:hyperlink>
      <w:r w:rsidRPr="00F90A4D">
        <w:t xml:space="preserve">...... </w:t>
      </w:r>
    </w:p>
    <w:p w:rsidR="00F90A4D" w:rsidRDefault="00F90A4D" w:rsidP="00F90A4D">
      <w:pPr>
        <w:rPr>
          <w:rFonts w:hint="eastAsia"/>
        </w:rPr>
      </w:pPr>
      <w:r>
        <w:rPr>
          <w:rFonts w:hint="eastAsia"/>
        </w:rPr>
        <w:t>示例说明：</w:t>
      </w:r>
    </w:p>
    <w:p w:rsidR="00F90A4D" w:rsidRDefault="00F90A4D" w:rsidP="00F90A4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hyperlink r:id="rId18" w:history="1">
        <w:r w:rsidRPr="00F90A4D">
          <w:rPr>
            <w:rStyle w:val="a3"/>
          </w:rPr>
          <w:t>http://10.8.9.193:80/</w:t>
        </w:r>
      </w:hyperlink>
      <w:hyperlink r:id="rId19" w:history="1">
        <w:r w:rsidRPr="00F90A4D">
          <w:rPr>
            <w:rStyle w:val="a3"/>
          </w:rPr>
          <w:t>api/umebn_em_dispatch/v1</w:t>
        </w:r>
      </w:hyperlink>
      <w:r w:rsidRPr="00F90A4D">
        <w:rPr>
          <w:rFonts w:hint="eastAsia"/>
        </w:rPr>
        <w:t>为</w:t>
      </w:r>
      <w:hyperlink r:id="rId20" w:history="1">
        <w:r w:rsidRPr="00F90A4D">
          <w:rPr>
            <w:rStyle w:val="a3"/>
          </w:rPr>
          <w:t>umebn_em_dispatch</w:t>
        </w:r>
      </w:hyperlink>
      <w:r w:rsidRPr="00F90A4D">
        <w:rPr>
          <w:rFonts w:hint="eastAsia"/>
        </w:rPr>
        <w:t>微服务发布地址</w:t>
      </w:r>
      <w:r>
        <w:rPr>
          <w:rFonts w:hint="eastAsia"/>
        </w:rPr>
        <w:t>。</w:t>
      </w:r>
    </w:p>
    <w:p w:rsidR="00F90A4D" w:rsidRPr="00F90A4D" w:rsidRDefault="00F90A4D" w:rsidP="00F90A4D">
      <w:pPr>
        <w:pStyle w:val="a6"/>
        <w:numPr>
          <w:ilvl w:val="0"/>
          <w:numId w:val="8"/>
        </w:numPr>
        <w:ind w:firstLineChars="0"/>
      </w:pPr>
      <w:r w:rsidRPr="00F90A4D">
        <w:t>dispatch/v1/ltps</w:t>
      </w:r>
      <w:r>
        <w:rPr>
          <w:rFonts w:hint="eastAsia"/>
        </w:rPr>
        <w:t>：</w:t>
      </w:r>
      <w:r>
        <w:rPr>
          <w:rFonts w:hint="eastAsia"/>
        </w:rPr>
        <w:t>ltps</w:t>
      </w:r>
      <w:r>
        <w:rPr>
          <w:rFonts w:hint="eastAsia"/>
        </w:rPr>
        <w:t>为此</w:t>
      </w:r>
      <w:r>
        <w:rPr>
          <w:rFonts w:hint="eastAsia"/>
        </w:rPr>
        <w:t>EM</w:t>
      </w:r>
      <w:r>
        <w:rPr>
          <w:rFonts w:hint="eastAsia"/>
        </w:rPr>
        <w:t>微服务提供的资源类型</w:t>
      </w:r>
    </w:p>
    <w:p w:rsidR="00F90A4D" w:rsidRPr="00F90A4D" w:rsidRDefault="007039B7" w:rsidP="00F90A4D">
      <w:r>
        <w:rPr>
          <w:rFonts w:hint="eastAsia"/>
        </w:rPr>
        <w:t>3</w:t>
      </w:r>
      <w:r>
        <w:rPr>
          <w:rFonts w:hint="eastAsia"/>
        </w:rPr>
        <w:t>、</w:t>
      </w:r>
      <w:r w:rsidR="00F90A4D" w:rsidRPr="00F90A4D">
        <w:tab/>
      </w:r>
      <w:r>
        <w:rPr>
          <w:rFonts w:hint="eastAsia"/>
        </w:rPr>
        <w:t>多网元</w:t>
      </w:r>
      <w:r>
        <w:rPr>
          <w:rFonts w:hint="eastAsia"/>
        </w:rPr>
        <w:t>uuid</w:t>
      </w:r>
      <w:r>
        <w:rPr>
          <w:rFonts w:hint="eastAsia"/>
        </w:rPr>
        <w:t>信息做为</w:t>
      </w:r>
      <w:r w:rsidR="00F90A4D" w:rsidRPr="00F90A4D">
        <w:t>Head</w:t>
      </w:r>
      <w:r w:rsidR="00F90A4D" w:rsidRPr="00F90A4D">
        <w:rPr>
          <w:rFonts w:hint="eastAsia"/>
        </w:rPr>
        <w:t>参数</w:t>
      </w:r>
      <w:r>
        <w:rPr>
          <w:rFonts w:hint="eastAsia"/>
        </w:rPr>
        <w:t>设置，</w:t>
      </w:r>
      <w:r>
        <w:rPr>
          <w:rFonts w:hint="eastAsia"/>
        </w:rPr>
        <w:t>uuid</w:t>
      </w:r>
      <w:r>
        <w:rPr>
          <w:rFonts w:hint="eastAsia"/>
        </w:rPr>
        <w:t>中间用“；”间隔</w:t>
      </w:r>
      <w:r w:rsidR="00F90A4D" w:rsidRPr="00F90A4D">
        <w:rPr>
          <w:rFonts w:hint="eastAsia"/>
        </w:rPr>
        <w:t>：</w:t>
      </w:r>
      <w:r w:rsidR="00F90A4D" w:rsidRPr="00F90A4D">
        <w:t xml:space="preserve"> </w:t>
      </w:r>
    </w:p>
    <w:p w:rsidR="00F90A4D" w:rsidRPr="00F90A4D" w:rsidRDefault="00F90A4D" w:rsidP="00F90A4D">
      <w:r w:rsidRPr="00F90A4D">
        <w:tab/>
      </w:r>
      <w:r w:rsidRPr="00F90A4D">
        <w:tab/>
        <w:t>name: “nfuids “</w:t>
      </w:r>
    </w:p>
    <w:p w:rsidR="00F90A4D" w:rsidRPr="00F90A4D" w:rsidRDefault="007039B7" w:rsidP="00F90A4D">
      <w:pPr>
        <w:rPr>
          <w:rFonts w:hint="eastAsia"/>
        </w:rPr>
      </w:pPr>
      <w:r>
        <w:t xml:space="preserve">       </w:t>
      </w:r>
      <w:r>
        <w:tab/>
        <w:t>value:</w:t>
      </w:r>
      <w:r w:rsidR="00F90A4D" w:rsidRPr="00F90A4D">
        <w:t>“b16b184b-298b-49b9-a7dc-1;b16b184b-298b-49b9-a7dc-2; 16b184b-298b-49b9-a7dc -3”</w:t>
      </w:r>
    </w:p>
    <w:p w:rsidR="005C6282" w:rsidRPr="00C83BCC" w:rsidRDefault="00FA275D" w:rsidP="00BD3087">
      <w:pPr>
        <w:pStyle w:val="2"/>
        <w:numPr>
          <w:ilvl w:val="0"/>
          <w:numId w:val="0"/>
        </w:numPr>
        <w:ind w:left="576" w:hanging="576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</w:t>
      </w:r>
      <w:r w:rsidR="005C6282" w:rsidRPr="00C83BCC">
        <w:rPr>
          <w:kern w:val="0"/>
        </w:rPr>
        <w:t>ume</w:t>
      </w:r>
      <w:r w:rsidR="000346F1">
        <w:rPr>
          <w:rFonts w:hint="eastAsia"/>
          <w:kern w:val="0"/>
        </w:rPr>
        <w:t>bn</w:t>
      </w:r>
      <w:r w:rsidR="005C6282" w:rsidRPr="00C83BCC">
        <w:rPr>
          <w:kern w:val="0"/>
        </w:rPr>
        <w:t>-</w:t>
      </w:r>
      <w:r w:rsidR="000346F1">
        <w:rPr>
          <w:rFonts w:hint="eastAsia"/>
          <w:kern w:val="0"/>
        </w:rPr>
        <w:t>em</w:t>
      </w:r>
      <w:r w:rsidR="005C6282" w:rsidRPr="00C83BCC">
        <w:rPr>
          <w:kern w:val="0"/>
        </w:rPr>
        <w:t>-</w:t>
      </w:r>
      <w:r w:rsidR="000346F1">
        <w:rPr>
          <w:rFonts w:hint="eastAsia"/>
          <w:kern w:val="0"/>
        </w:rPr>
        <w:t>dispatch</w:t>
      </w:r>
      <w:r w:rsidR="005C6282" w:rsidRPr="00C83BCC">
        <w:rPr>
          <w:kern w:val="0"/>
        </w:rPr>
        <w:t>framework</w:t>
      </w:r>
    </w:p>
    <w:p w:rsidR="005C6282" w:rsidRPr="000346F1" w:rsidRDefault="005C6282" w:rsidP="00C83BCC">
      <w:pPr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SDK描述：此SDK封装了</w:t>
      </w:r>
      <w:r w:rsidR="000346F1"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EM单网元功能</w:t>
      </w:r>
      <w:r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微服务向</w:t>
      </w:r>
      <w:r w:rsidR="000346F1"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EM服务分发器umebn-em-dispatch</w:t>
      </w:r>
      <w:r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微服务的注册过程。注册内容为此微服务负责管理的</w:t>
      </w:r>
      <w:r w:rsidR="000346F1" w:rsidRPr="000346F1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设备类型和资源类型</w:t>
      </w:r>
    </w:p>
    <w:p w:rsidR="00C83BCC" w:rsidRPr="000346F1" w:rsidRDefault="00C83BCC" w:rsidP="00C83BCC">
      <w:pPr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</w:p>
    <w:p w:rsidR="005C6282" w:rsidRPr="000346F1" w:rsidRDefault="005C6282" w:rsidP="005C6282">
      <w:pPr>
        <w:rPr>
          <w:rFonts w:asciiTheme="minorEastAsia" w:eastAsiaTheme="minorEastAsia" w:hAnsiTheme="minorEastAsia"/>
          <w:szCs w:val="21"/>
        </w:rPr>
      </w:pPr>
      <w:r w:rsidRPr="000346F1">
        <w:rPr>
          <w:rFonts w:asciiTheme="minorEastAsia" w:eastAsiaTheme="minorEastAsia" w:hAnsiTheme="minorEastAsia" w:hint="eastAsia"/>
          <w:szCs w:val="21"/>
        </w:rPr>
        <w:t>步骤0：在</w:t>
      </w:r>
      <w:r w:rsidR="000346F1"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EM单网元功能微服务</w:t>
      </w:r>
      <w:r w:rsidRPr="000346F1">
        <w:rPr>
          <w:rFonts w:asciiTheme="minorEastAsia" w:eastAsiaTheme="minorEastAsia" w:hAnsiTheme="minorEastAsia" w:cs="Courier New" w:hint="eastAsia"/>
          <w:color w:val="000000"/>
          <w:kern w:val="0"/>
          <w:szCs w:val="21"/>
        </w:rPr>
        <w:t>的</w:t>
      </w:r>
      <w:r w:rsidRPr="000346F1">
        <w:rPr>
          <w:rFonts w:asciiTheme="minorEastAsia" w:eastAsiaTheme="minorEastAsia" w:hAnsiTheme="minorEastAsia" w:hint="eastAsia"/>
          <w:szCs w:val="21"/>
        </w:rPr>
        <w:t>POM文件中，设置对</w:t>
      </w:r>
      <w:r w:rsidR="000346F1" w:rsidRPr="000346F1">
        <w:rPr>
          <w:rFonts w:asciiTheme="minorEastAsia" w:eastAsiaTheme="minorEastAsia" w:hAnsiTheme="minorEastAsia"/>
          <w:kern w:val="0"/>
          <w:szCs w:val="21"/>
        </w:rPr>
        <w:t>ume</w:t>
      </w:r>
      <w:r w:rsidR="000346F1" w:rsidRPr="000346F1">
        <w:rPr>
          <w:rFonts w:asciiTheme="minorEastAsia" w:eastAsiaTheme="minorEastAsia" w:hAnsiTheme="minorEastAsia" w:hint="eastAsia"/>
          <w:kern w:val="0"/>
          <w:szCs w:val="21"/>
        </w:rPr>
        <w:t>bn</w:t>
      </w:r>
      <w:r w:rsidR="000346F1" w:rsidRPr="000346F1">
        <w:rPr>
          <w:rFonts w:asciiTheme="minorEastAsia" w:eastAsiaTheme="minorEastAsia" w:hAnsiTheme="minorEastAsia"/>
          <w:kern w:val="0"/>
          <w:szCs w:val="21"/>
        </w:rPr>
        <w:t>-</w:t>
      </w:r>
      <w:r w:rsidR="000346F1" w:rsidRPr="000346F1">
        <w:rPr>
          <w:rFonts w:asciiTheme="minorEastAsia" w:eastAsiaTheme="minorEastAsia" w:hAnsiTheme="minorEastAsia" w:hint="eastAsia"/>
          <w:kern w:val="0"/>
          <w:szCs w:val="21"/>
        </w:rPr>
        <w:t>em</w:t>
      </w:r>
      <w:r w:rsidR="000346F1" w:rsidRPr="000346F1">
        <w:rPr>
          <w:rFonts w:asciiTheme="minorEastAsia" w:eastAsiaTheme="minorEastAsia" w:hAnsiTheme="minorEastAsia"/>
          <w:kern w:val="0"/>
          <w:szCs w:val="21"/>
        </w:rPr>
        <w:t>-</w:t>
      </w:r>
      <w:r w:rsidR="000346F1" w:rsidRPr="000346F1">
        <w:rPr>
          <w:rFonts w:asciiTheme="minorEastAsia" w:eastAsiaTheme="minorEastAsia" w:hAnsiTheme="minorEastAsia" w:hint="eastAsia"/>
          <w:kern w:val="0"/>
          <w:szCs w:val="21"/>
        </w:rPr>
        <w:t>dispatch</w:t>
      </w:r>
      <w:r w:rsidR="000346F1" w:rsidRPr="000346F1">
        <w:rPr>
          <w:rFonts w:asciiTheme="minorEastAsia" w:eastAsiaTheme="minorEastAsia" w:hAnsiTheme="minorEastAsia"/>
          <w:kern w:val="0"/>
          <w:szCs w:val="21"/>
        </w:rPr>
        <w:t>framework</w:t>
      </w:r>
      <w:r w:rsidRPr="000346F1">
        <w:rPr>
          <w:rFonts w:asciiTheme="minorEastAsia" w:eastAsiaTheme="minorEastAsia" w:hAnsiTheme="minorEastAsia" w:hint="eastAsia"/>
          <w:szCs w:val="21"/>
        </w:rPr>
        <w:t>的依赖：</w:t>
      </w:r>
    </w:p>
    <w:tbl>
      <w:tblPr>
        <w:tblStyle w:val="a4"/>
        <w:tblW w:w="0" w:type="auto"/>
        <w:tblInd w:w="108" w:type="dxa"/>
        <w:tblLook w:val="04A0"/>
      </w:tblPr>
      <w:tblGrid>
        <w:gridCol w:w="8222"/>
      </w:tblGrid>
      <w:tr w:rsidR="005C6282" w:rsidTr="007758B4">
        <w:tc>
          <w:tcPr>
            <w:tcW w:w="8222" w:type="dxa"/>
          </w:tcPr>
          <w:p w:rsidR="005C6282" w:rsidRPr="000346F1" w:rsidRDefault="005C6282" w:rsidP="000346F1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dependency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groupId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>com.zte.ums.ume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&lt;/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groupId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</w:t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artifactId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  <w:r w:rsidR="000346F1" w:rsidRPr="000346F1">
              <w:rPr>
                <w:rFonts w:ascii="Courier New" w:hAnsi="Courier New" w:cs="Courier New"/>
                <w:szCs w:val="20"/>
              </w:rPr>
              <w:t xml:space="preserve"> umebn-em-dispatchframework</w:t>
            </w:r>
            <w:r w:rsidR="000346F1"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 xml:space="preserve"> 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&lt;/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artifactId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</w:t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version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>0.0.1-SNAPSHOT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&lt;/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version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</w:p>
          <w:p w:rsidR="005C6282" w:rsidRDefault="005C6282" w:rsidP="000346F1">
            <w:pPr>
              <w:ind w:firstLineChars="150" w:firstLine="300"/>
            </w:pP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</w:t>
            </w:r>
            <w:r w:rsidRPr="000346F1">
              <w:rPr>
                <w:rFonts w:ascii="Courier New" w:eastAsiaTheme="minorEastAsia" w:hAnsi="Courier New" w:cs="Courier New"/>
                <w:color w:val="000000"/>
                <w:szCs w:val="20"/>
              </w:rPr>
              <w:tab/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&lt;/</w:t>
            </w:r>
            <w:r w:rsidRPr="000346F1">
              <w:rPr>
                <w:rFonts w:ascii="Courier New" w:eastAsiaTheme="minorEastAsia" w:hAnsi="Courier New" w:cs="Courier New"/>
                <w:color w:val="3F7F7F"/>
                <w:szCs w:val="20"/>
              </w:rPr>
              <w:t>dependency</w:t>
            </w:r>
            <w:r w:rsidRPr="000346F1">
              <w:rPr>
                <w:rFonts w:ascii="Courier New" w:eastAsiaTheme="minorEastAsia" w:hAnsi="Courier New" w:cs="Courier New"/>
                <w:color w:val="008080"/>
                <w:szCs w:val="20"/>
              </w:rPr>
              <w:t>&gt;</w:t>
            </w:r>
          </w:p>
        </w:tc>
      </w:tr>
    </w:tbl>
    <w:p w:rsidR="005C6282" w:rsidRPr="0076191D" w:rsidRDefault="005C6282" w:rsidP="005C6282">
      <w:pPr>
        <w:ind w:firstLine="420"/>
      </w:pPr>
    </w:p>
    <w:p w:rsidR="005C6282" w:rsidRPr="000346F1" w:rsidRDefault="005C6282" w:rsidP="005C6282">
      <w:pPr>
        <w:rPr>
          <w:rFonts w:asciiTheme="minorEastAsia" w:eastAsiaTheme="minorEastAsia" w:hAnsiTheme="minorEastAsia"/>
          <w:szCs w:val="21"/>
        </w:rPr>
      </w:pPr>
      <w:r w:rsidRPr="000346F1">
        <w:rPr>
          <w:rFonts w:asciiTheme="minorEastAsia" w:eastAsiaTheme="minorEastAsia" w:hAnsiTheme="minorEastAsia" w:hint="eastAsia"/>
          <w:szCs w:val="21"/>
        </w:rPr>
        <w:t>步骤1：在微服务的配置文件中配置Zookeeper ，因为注册过程使用了Zookeeper,所以需</w:t>
      </w:r>
      <w:r w:rsidRPr="000346F1">
        <w:rPr>
          <w:rFonts w:asciiTheme="minorEastAsia" w:eastAsiaTheme="minorEastAsia" w:hAnsiTheme="minorEastAsia" w:hint="eastAsia"/>
          <w:szCs w:val="21"/>
        </w:rPr>
        <w:lastRenderedPageBreak/>
        <w:t>要配置Zookeeper，配置方式可参见：</w:t>
      </w:r>
      <w:r w:rsidRPr="000346F1">
        <w:rPr>
          <w:rFonts w:asciiTheme="minorEastAsia" w:eastAsiaTheme="minorEastAsia" w:hAnsiTheme="minorEastAsia" w:cs="Consolas" w:hint="eastAsia"/>
          <w:kern w:val="0"/>
          <w:szCs w:val="21"/>
        </w:rPr>
        <w:t>《</w:t>
      </w:r>
      <w:r w:rsidRPr="000346F1">
        <w:rPr>
          <w:rStyle w:val="12"/>
          <w:rFonts w:asciiTheme="minorEastAsia" w:eastAsiaTheme="minorEastAsia" w:hAnsiTheme="minorEastAsia" w:hint="eastAsia"/>
          <w:sz w:val="21"/>
          <w:szCs w:val="21"/>
        </w:rPr>
        <w:t>ZXNP-PICT应用设计规范》中的4.9 分布式协调功能</w:t>
      </w:r>
    </w:p>
    <w:tbl>
      <w:tblPr>
        <w:tblStyle w:val="a4"/>
        <w:tblW w:w="0" w:type="auto"/>
        <w:tblInd w:w="108" w:type="dxa"/>
        <w:tblLook w:val="04A0"/>
      </w:tblPr>
      <w:tblGrid>
        <w:gridCol w:w="8364"/>
      </w:tblGrid>
      <w:tr w:rsidR="005C6282" w:rsidTr="007758B4">
        <w:tc>
          <w:tcPr>
            <w:tcW w:w="8364" w:type="dxa"/>
          </w:tcPr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>zkConfig: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connectString: 10.8.</w:t>
            </w:r>
            <w:r w:rsidR="009157A5"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>60.9</w:t>
            </w: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>:2181   //Zookeeper</w:t>
            </w:r>
            <w:r w:rsidRPr="000346F1">
              <w:rPr>
                <w:rFonts w:ascii="Courier New" w:eastAsiaTheme="minorEastAsia" w:hAnsiTheme="minorEastAsia" w:cs="Courier New"/>
                <w:sz w:val="18"/>
                <w:szCs w:val="18"/>
              </w:rPr>
              <w:t>的</w:t>
            </w: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>ip</w:t>
            </w:r>
            <w:r w:rsidRPr="000346F1">
              <w:rPr>
                <w:rFonts w:ascii="Courier New" w:eastAsiaTheme="minorEastAsia" w:hAnsiTheme="minorEastAsia" w:cs="Courier New"/>
                <w:sz w:val="18"/>
                <w:szCs w:val="18"/>
              </w:rPr>
              <w:t>地址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sessionTimeout: 60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connectionTimeout: 15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autoDiscover: false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zkServiceName: </w:t>
            </w:r>
            <w:r w:rsidRPr="000346F1">
              <w:rPr>
                <w:rFonts w:ascii="Courier New" w:eastAsiaTheme="minorEastAsia" w:hAnsi="Courier New" w:cs="Courier New"/>
                <w:color w:val="000000"/>
                <w:sz w:val="18"/>
                <w:szCs w:val="18"/>
                <w:u w:val="single"/>
              </w:rPr>
              <w:t>zk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0346F1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zkServiceVersion: v1</w:t>
            </w:r>
          </w:p>
          <w:p w:rsidR="005C6282" w:rsidRDefault="005C6282" w:rsidP="00BA4FFC"/>
        </w:tc>
      </w:tr>
    </w:tbl>
    <w:p w:rsidR="007758B4" w:rsidRPr="000346F1" w:rsidRDefault="007758B4" w:rsidP="005C6282">
      <w:pPr>
        <w:rPr>
          <w:rFonts w:asciiTheme="minorEastAsia" w:eastAsiaTheme="minorEastAsia" w:hAnsiTheme="minorEastAsia"/>
        </w:rPr>
      </w:pPr>
    </w:p>
    <w:p w:rsidR="005C6282" w:rsidRPr="000346F1" w:rsidRDefault="005C6282" w:rsidP="005C6282">
      <w:pPr>
        <w:rPr>
          <w:rFonts w:asciiTheme="minorEastAsia" w:eastAsiaTheme="minorEastAsia" w:hAnsiTheme="minorEastAsia"/>
        </w:rPr>
      </w:pPr>
      <w:r w:rsidRPr="000346F1">
        <w:rPr>
          <w:rFonts w:asciiTheme="minorEastAsia" w:eastAsiaTheme="minorEastAsia" w:hAnsiTheme="minorEastAsia" w:hint="eastAsia"/>
        </w:rPr>
        <w:t>步骤2：</w:t>
      </w:r>
      <w:r w:rsidRPr="000346F1">
        <w:rPr>
          <w:rFonts w:asciiTheme="minorEastAsia" w:eastAsiaTheme="minorEastAsia" w:hAnsiTheme="minorEastAsia" w:hint="eastAsia"/>
          <w:szCs w:val="21"/>
        </w:rPr>
        <w:t>在微服务的配置文件中配置管理</w:t>
      </w:r>
      <w:r w:rsidR="000346F1" w:rsidRPr="000346F1">
        <w:rPr>
          <w:rFonts w:asciiTheme="minorEastAsia" w:eastAsiaTheme="minorEastAsia" w:hAnsiTheme="minorEastAsia" w:hint="eastAsia"/>
          <w:szCs w:val="21"/>
        </w:rPr>
        <w:t>的</w:t>
      </w:r>
      <w:r w:rsidR="000346F1" w:rsidRPr="000346F1">
        <w:rPr>
          <w:rFonts w:asciiTheme="minorEastAsia" w:eastAsiaTheme="minorEastAsia" w:hAnsiTheme="minorEastAsia" w:cs="Arial"/>
          <w:color w:val="333333"/>
          <w:szCs w:val="21"/>
          <w:shd w:val="clear" w:color="auto" w:fill="FFFFFF"/>
        </w:rPr>
        <w:t>设备类型和资源类型</w:t>
      </w:r>
    </w:p>
    <w:tbl>
      <w:tblPr>
        <w:tblStyle w:val="a4"/>
        <w:tblW w:w="0" w:type="auto"/>
        <w:tblInd w:w="108" w:type="dxa"/>
        <w:tblLook w:val="04A0"/>
      </w:tblPr>
      <w:tblGrid>
        <w:gridCol w:w="8414"/>
      </w:tblGrid>
      <w:tr w:rsidR="005C6282" w:rsidTr="007758B4">
        <w:tc>
          <w:tcPr>
            <w:tcW w:w="8414" w:type="dxa"/>
          </w:tcPr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emServiceRegisterInfo: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emServiceName: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umebn-em-ltps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emServiceVersion: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v1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deviceSeriesList: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deviceSeries: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9000V2d14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includeResInfos: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eq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deviceTypeList: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bn.nf.pnf.ZXCTN.9002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softVersion: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V2.14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includeResInfos: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bn.nf.pnf.ZXCTN.9004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softVersion: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V2.14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includeResInfos: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bn.nf.pnf.ZXCTN.9008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softVersion: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V2.14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excludeResInfos: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         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deviceSeries: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9000V2d20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excludeResInfos: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eq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deviceTypeList: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bn.nf.pnf.ZXCTN.9002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softVersion: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V2.20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includeResInfos: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ltps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- name: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bn.nf.pnf.ZXCTN.9004</w:t>
            </w:r>
          </w:p>
          <w:p w:rsidR="00FA275D" w:rsidRP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           </w:t>
            </w:r>
            <w:r w:rsidRPr="00FA275D">
              <w:rPr>
                <w:rFonts w:asciiTheme="minorEastAsia" w:eastAsiaTheme="minorEastAsia" w:hAnsiTheme="minorEastAsia" w:cs="Courier New"/>
                <w:color w:val="00C832"/>
                <w:szCs w:val="20"/>
              </w:rPr>
              <w:t>softVersion:</w:t>
            </w:r>
            <w:r w:rsidRPr="00FA275D">
              <w:rPr>
                <w:rFonts w:asciiTheme="minorEastAsia" w:eastAsiaTheme="minorEastAsia" w:hAnsiTheme="minorEastAsia" w:cs="Courier New"/>
                <w:color w:val="000000"/>
                <w:szCs w:val="20"/>
              </w:rPr>
              <w:t xml:space="preserve"> V2.20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lastRenderedPageBreak/>
              <w:t xml:space="preserve">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includeResInfos: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- name: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ltps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- name: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bn.nf.pnf.ZXCTN.9006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softVersion: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V2.20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includeResInfos: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- name: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ltps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- name: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bn.nf.pnf.ZXCTN.6130_PTN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softVersion: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V2.20</w:t>
            </w:r>
          </w:p>
          <w:p w:rsidR="00FA275D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includeResInfos:</w:t>
            </w:r>
          </w:p>
          <w:p w:rsidR="00062716" w:rsidRPr="00062716" w:rsidRDefault="00FA275D" w:rsidP="00FA275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sz w:val="22"/>
                <w:szCs w:val="22"/>
              </w:rPr>
            </w:pP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             </w:t>
            </w:r>
            <w:r>
              <w:rPr>
                <w:rFonts w:ascii="Courier New" w:eastAsiaTheme="minorEastAsia" w:hAnsi="Courier New" w:cs="Courier New"/>
                <w:color w:val="00C832"/>
                <w:szCs w:val="20"/>
              </w:rPr>
              <w:t>- name: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</w:rPr>
              <w:t xml:space="preserve"> ltps</w:t>
            </w:r>
          </w:p>
          <w:p w:rsidR="005C6282" w:rsidRPr="00062716" w:rsidRDefault="005C6282" w:rsidP="000346F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7758B4" w:rsidRDefault="007758B4" w:rsidP="005C6282">
      <w:pPr>
        <w:rPr>
          <w:rFonts w:ascii="Consolas" w:hAnsi="Consolas" w:cs="Consolas"/>
          <w:kern w:val="0"/>
          <w:sz w:val="20"/>
          <w:szCs w:val="20"/>
        </w:rPr>
      </w:pPr>
    </w:p>
    <w:p w:rsidR="005C6282" w:rsidRPr="000346F1" w:rsidRDefault="005C6282" w:rsidP="005C6282">
      <w:pPr>
        <w:rPr>
          <w:rFonts w:asciiTheme="minorEastAsia" w:eastAsiaTheme="minorEastAsia" w:hAnsiTheme="minorEastAsia" w:cs="Consolas"/>
          <w:kern w:val="0"/>
          <w:szCs w:val="21"/>
        </w:rPr>
      </w:pPr>
      <w:r w:rsidRPr="000346F1">
        <w:rPr>
          <w:rFonts w:asciiTheme="minorEastAsia" w:eastAsiaTheme="minorEastAsia" w:hAnsiTheme="minorEastAsia" w:cs="Consolas" w:hint="eastAsia"/>
          <w:kern w:val="0"/>
          <w:szCs w:val="21"/>
        </w:rPr>
        <w:t>步骤3：在Configuration中增加如下的属性</w:t>
      </w:r>
    </w:p>
    <w:tbl>
      <w:tblPr>
        <w:tblStyle w:val="a4"/>
        <w:tblW w:w="0" w:type="auto"/>
        <w:tblInd w:w="108" w:type="dxa"/>
        <w:tblLook w:val="04A0"/>
      </w:tblPr>
      <w:tblGrid>
        <w:gridCol w:w="8222"/>
      </w:tblGrid>
      <w:tr w:rsidR="005C6282" w:rsidTr="007758B4">
        <w:tc>
          <w:tcPr>
            <w:tcW w:w="8222" w:type="dxa"/>
          </w:tcPr>
          <w:p w:rsidR="005C6282" w:rsidRPr="000346F1" w:rsidRDefault="005C6282" w:rsidP="000346F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@JsonProperty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@NotNull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@Valid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</w:rPr>
              <w:t>private</w:t>
            </w: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ZooKeeperConfiguration </w:t>
            </w:r>
            <w:r w:rsidRPr="000346F1">
              <w:rPr>
                <w:rFonts w:ascii="Courier New" w:eastAsiaTheme="minorEastAsia" w:hAnsi="Courier New" w:cs="Courier New"/>
                <w:color w:val="0000C0"/>
                <w:sz w:val="21"/>
                <w:szCs w:val="21"/>
              </w:rPr>
              <w:t>zkConfig</w:t>
            </w: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>;</w:t>
            </w:r>
          </w:p>
          <w:p w:rsidR="005C6282" w:rsidRPr="000346F1" w:rsidRDefault="005C6282" w:rsidP="005C628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</w:p>
          <w:p w:rsidR="000346F1" w:rsidRPr="000346F1" w:rsidRDefault="005C6282" w:rsidP="000346F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="000346F1"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@JsonProperty</w:t>
            </w:r>
          </w:p>
          <w:p w:rsidR="000346F1" w:rsidRPr="000346F1" w:rsidRDefault="000346F1" w:rsidP="000346F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@NotNull</w:t>
            </w:r>
          </w:p>
          <w:p w:rsidR="000346F1" w:rsidRPr="000346F1" w:rsidRDefault="000346F1" w:rsidP="000346F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color w:val="646464"/>
                <w:sz w:val="21"/>
                <w:szCs w:val="21"/>
              </w:rPr>
              <w:t>@Valid</w:t>
            </w:r>
          </w:p>
          <w:p w:rsidR="005C6282" w:rsidRDefault="000346F1" w:rsidP="000346F1">
            <w:pPr>
              <w:rPr>
                <w:rFonts w:ascii="Consolas" w:hAnsi="Consolas" w:cs="Consolas"/>
                <w:szCs w:val="20"/>
              </w:rPr>
            </w:pP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0346F1">
              <w:rPr>
                <w:rFonts w:ascii="Courier New" w:eastAsiaTheme="minorEastAsia" w:hAnsi="Courier New" w:cs="Courier New"/>
                <w:b/>
                <w:bCs/>
                <w:color w:val="7F0055"/>
                <w:sz w:val="21"/>
                <w:szCs w:val="21"/>
              </w:rPr>
              <w:t>private</w:t>
            </w: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 xml:space="preserve"> EmServiceRegisterInfo[] </w:t>
            </w:r>
            <w:r w:rsidRPr="000346F1">
              <w:rPr>
                <w:rFonts w:ascii="Courier New" w:eastAsiaTheme="minorEastAsia" w:hAnsi="Courier New" w:cs="Courier New"/>
                <w:color w:val="0000C0"/>
                <w:sz w:val="21"/>
                <w:szCs w:val="21"/>
              </w:rPr>
              <w:t>emServiceRegisterInfo</w:t>
            </w:r>
            <w:r w:rsidRPr="000346F1">
              <w:rPr>
                <w:rFonts w:ascii="Courier New" w:eastAsiaTheme="minorEastAsia" w:hAnsi="Courier New" w:cs="Courier New"/>
                <w:color w:val="000000"/>
                <w:sz w:val="21"/>
                <w:szCs w:val="21"/>
              </w:rPr>
              <w:t>;</w:t>
            </w:r>
          </w:p>
        </w:tc>
      </w:tr>
    </w:tbl>
    <w:p w:rsidR="00A77061" w:rsidRDefault="00A77061" w:rsidP="000346F1">
      <w:pPr>
        <w:rPr>
          <w:rFonts w:hint="eastAsia"/>
        </w:rPr>
      </w:pPr>
    </w:p>
    <w:p w:rsidR="00FA275D" w:rsidRDefault="008D0647" w:rsidP="00FA275D">
      <w:pPr>
        <w:pStyle w:val="1"/>
        <w:rPr>
          <w:rFonts w:hint="eastAsia"/>
        </w:rPr>
      </w:pPr>
      <w:r>
        <w:rPr>
          <w:rFonts w:hint="eastAsia"/>
        </w:rPr>
        <w:t>附录：</w:t>
      </w:r>
      <w:r w:rsidR="00FA275D">
        <w:rPr>
          <w:rFonts w:hint="eastAsia"/>
        </w:rPr>
        <w:t>设备系列配置表</w:t>
      </w:r>
    </w:p>
    <w:tbl>
      <w:tblPr>
        <w:tblW w:w="115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20"/>
        <w:gridCol w:w="4845"/>
        <w:gridCol w:w="3315"/>
      </w:tblGrid>
      <w:tr w:rsidR="00FA275D" w:rsidRPr="00FA275D" w:rsidTr="00FA275D">
        <w:trPr>
          <w:gridAfter w:val="2"/>
          <w:wAfter w:w="8160" w:type="dxa"/>
          <w:trHeight w:val="190"/>
        </w:trPr>
        <w:tc>
          <w:tcPr>
            <w:tcW w:w="0" w:type="auto"/>
            <w:shd w:val="clear" w:color="auto" w:fill="FFFFFF"/>
            <w:vAlign w:val="center"/>
            <w:hideMark/>
          </w:tcPr>
          <w:p w:rsidR="00FA275D" w:rsidRPr="00FA275D" w:rsidRDefault="00645174" w:rsidP="00645174">
            <w:pPr>
              <w:pStyle w:val="2"/>
              <w:rPr>
                <w:kern w:val="0"/>
              </w:rPr>
            </w:pPr>
            <w:r>
              <w:rPr>
                <w:rFonts w:hint="eastAsia"/>
                <w:kern w:val="0"/>
              </w:rPr>
              <w:t>表格</w:t>
            </w:r>
          </w:p>
        </w:tc>
      </w:tr>
      <w:tr w:rsidR="00FA275D" w:rsidRPr="00FA275D" w:rsidTr="00FA275D">
        <w:trPr>
          <w:trHeight w:val="28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b/>
                <w:bCs/>
                <w:color w:val="2E3133"/>
                <w:kern w:val="0"/>
                <w:sz w:val="14"/>
              </w:rPr>
              <w:t>设备系列</w:t>
            </w:r>
          </w:p>
        </w:tc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b/>
                <w:bCs/>
                <w:color w:val="2E3133"/>
                <w:kern w:val="0"/>
                <w:sz w:val="14"/>
              </w:rPr>
              <w:t>设备类型（</w:t>
            </w:r>
            <w:r w:rsidRPr="00FA275D">
              <w:rPr>
                <w:rFonts w:ascii="Arial" w:hAnsi="Arial" w:cs="Arial"/>
                <w:b/>
                <w:bCs/>
                <w:color w:val="2E3133"/>
                <w:kern w:val="0"/>
                <w:sz w:val="14"/>
              </w:rPr>
              <w:t>ume moc</w:t>
            </w:r>
            <w:r w:rsidRPr="00FA275D">
              <w:rPr>
                <w:rFonts w:ascii="Arial" w:hAnsi="Arial" w:cs="Arial"/>
                <w:b/>
                <w:bCs/>
                <w:color w:val="2E3133"/>
                <w:kern w:val="0"/>
                <w:sz w:val="14"/>
              </w:rPr>
              <w:t>）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b/>
                <w:bCs/>
                <w:color w:val="2E3133"/>
                <w:kern w:val="0"/>
                <w:sz w:val="14"/>
              </w:rPr>
              <w:t>说明</w:t>
            </w: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9000V2</w:t>
            </w:r>
            <w:r>
              <w:rPr>
                <w:rFonts w:ascii="Arial" w:hAnsi="Arial" w:cs="Arial" w:hint="eastAsia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bn.nf.pnf.ZXCTN.6130-PTN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对应设备类型的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2.20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版本</w:t>
            </w: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9000V2</w:t>
            </w:r>
            <w:r>
              <w:rPr>
                <w:rFonts w:ascii="Arial" w:hAnsi="Arial" w:cs="Arial" w:hint="eastAsia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对应设备类型的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2.14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版本</w:t>
            </w: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bn.nf.pnf.ZXCTN.9008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61V1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61V2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61CommonV3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608V3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bn.nf.pnf.ZXCTN.608P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61SDNV3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bn.nf.pnf.ZXCTN.608(SDN)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bn.nf.pnf.ZXCTN.6120S(SDN)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bn.nf.pnf.ZXCTN.6120E(SDN)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bn.nf.pnf.ZXCTN.6150(SDN)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61V4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bn.nf.pnf.ZXCTN.6120H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bn.nf.pnf.ZXCTN.6180H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6263V1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6263V2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bn.nf.pnf.ZXCTN.61-30XG-S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bn.nf.pnf.ZXCTN.61-30XG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6500V1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bn.nf.pnf.ZXCTN.6500-16L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6500V2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bn.nf.pnf.ZXCTN.6500-16L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bn.nf.pnf.ZXCTN.6500-32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6600V1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bn.nf.pnf.ZXCTN.6600-13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6700V1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bn.nf.pnf.ZXCTN.6700-12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bn.nf.pnf.ZXCTN.6700-24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bn.nf.pnf.ZXCTN.6700-32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9700E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bn.nf.pnf.ZXONE.9700E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bn.nf.pnf.ZXONE.19700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bn.nf.pnf.ZXONE.16700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bn.nf.pnf.ZXMP.M721E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9000EV1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bn.nf.pnf.ZXCTN.15K-9000-8E-Plus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bn.nf.pnf.ZXCTN.15K-9000-18E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bn.nf.pnf.ZXCTN.15K-9000-2E4-Plus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9000EV1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bn.nf.pnf.ZXCTN.15K-9000-3E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bn.nf.pnf.ZXCTN.15K-9000-5E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bn.nf.pnf.ZXCTN.15K-9000-8E-Plus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bn.nf.pnf.ZXCTN.15K-9000-18E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bn.nf.pnf.ZXCTN.15K-9000-2E4-Plus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bn.nf.pnf.ZXCTN.15K-9000-2E10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M6000SV1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bn.nf.pnf.ZXR10.15K-M6000-3S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bn.nf.pnf.ZXR10.15K-M6000-5S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bn.nf.pnf.ZXR10.15K-M6000-18S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bn.nf.pnf.ZXR10.15K-M6000-2S4-Plus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M6000SV1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bn.nf.pnf.ZXR10.15K-M6000-S-VRC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bn.nf.pnf.ZXR10.15K-M6000-18S-Plus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bn.nf.pnf.ZXR10.15K-M6000-3S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bn.nf.pnf.ZXR10.15K-M6000-5S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bn.nf.pnf.ZXR10.15K-M6000-18S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bn.nf.pnf.ZXR10.15K-M6000-2S4-Plus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bn.nf.pnf.ZXR10.15K-M6000-2S10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1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M6000SV1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bn.nf.pnf.ZXR10.15K-M6000-3S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bn.nf.pnf.ZXR10.15K-M6000-5S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bn.nf.pnf.ZXR10.15K-M6000-8S-Plus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bn.nf.pnf.ZXR10.15K-M6000-18S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T8000V1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bn.nf.pnf.ZXR10.15K-T8000-18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T8000V1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bn.nf.pnf.ZXR10.15K-T8000-18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M6000</w:t>
            </w:r>
            <w:r>
              <w:rPr>
                <w:rFonts w:ascii="Arial" w:hAnsi="Arial" w:cs="Arial" w:hint="eastAsia"/>
                <w:color w:val="2E3133"/>
                <w:kern w:val="0"/>
                <w:sz w:val="14"/>
                <w:szCs w:val="14"/>
              </w:rPr>
              <w:t>_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1SV1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bn.nf.pnf.ZXR10.M6000-1S6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vBRASV1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bn.nf.vnf.ZXR10.V6000.vBRAS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</w:p>
        </w:tc>
      </w:tr>
      <w:tr w:rsidR="00FA275D" w:rsidRPr="00FA275D" w:rsidTr="00FA275D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vRouterV1</w:t>
            </w:r>
            <w:r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d</w:t>
            </w: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spacing w:line="200" w:lineRule="atLeast"/>
              <w:jc w:val="left"/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</w:pPr>
            <w:r w:rsidRPr="00FA275D">
              <w:rPr>
                <w:rFonts w:ascii="Arial" w:hAnsi="Arial" w:cs="Arial"/>
                <w:color w:val="2E3133"/>
                <w:kern w:val="0"/>
                <w:sz w:val="14"/>
                <w:szCs w:val="14"/>
              </w:rPr>
              <w:t>bn.nf.vnf.ZXR10.V6000.vRouter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A275D" w:rsidRPr="00FA275D" w:rsidRDefault="00FA275D" w:rsidP="00FA275D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FA275D" w:rsidRPr="00FA275D" w:rsidRDefault="00645174" w:rsidP="00645174">
      <w:pPr>
        <w:pStyle w:val="2"/>
        <w:rPr>
          <w:rFonts w:hint="eastAsia"/>
        </w:rPr>
      </w:pPr>
      <w:r>
        <w:lastRenderedPageBreak/>
        <w:t>Y</w:t>
      </w:r>
      <w:r>
        <w:rPr>
          <w:rFonts w:hint="eastAsia"/>
        </w:rPr>
        <w:t>ml</w:t>
      </w:r>
      <w:r>
        <w:rPr>
          <w:rFonts w:hint="eastAsia"/>
        </w:rPr>
        <w:t>配置文件格式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deviceCategoryInfo: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deviceSeriesList: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9000V2d20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bn.nf.pnf.ZXCTN.6130-PTN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 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9000V2d14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V2.14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V2.14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bn.nf.pnf.ZXCTN.9008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V2.14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61V1d12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bn.nf.pnf.ZXCTN.6150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61V2d20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bn.nf.pnf.ZXCTN.6150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61CommonV3d0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bn.nf.pnf.ZXCTN.6150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bn.nf.pnf.ZXCTN.6180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608V3d0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bn.nf.pnf.ZXCTN.608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bn.nf.pnf.ZXCTN.608P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61SDNV3d20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bn.nf.pnf.ZXCTN.608(SDN)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bn.nf.pnf.ZXCTN.6120S(SDN)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bn.nf.pnf.ZXCTN.6120E(SDN)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bn.nf.pnf.ZXCTN.6150(SDN)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V3.20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61V4d00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bn.nf.pnf.ZXCTN.6120H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V4.00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bn.nf.pnf.ZXCTN.6180H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V4.00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6263V1d12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bn.nf.pnf.ZXCTN.6200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bn.nf.pnf.ZXCTN.6220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bn.nf.pnf.ZXCTN.6300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bn.nf.pnf.ZXCTN.6320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6263V2d20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bn.nf.pnf.ZXCTN.61-30XG-S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bn.nf.pnf.ZXCTN.61-0XG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bn.nf.pnf.ZXCTN.6200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bn.nf.pnf.ZXCTN.6220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bn.nf.pnf.ZXCTN.6300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bn.nf.pnf.ZXCTN.6320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V2.20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6500V1d00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bn.nf.pnf.ZXCTN.6500-16L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bn.nf.pnf.ZXCTN.6500-32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6500V2d00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V2.00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bn.nf.pnf.ZXCTN.6500-16L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V2.00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bn.nf.pnf.ZXCTN.6500-32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V2.00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6600V1d00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bn.nf.pnf.ZXCTN.6600-13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6700V1d00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bn.nf.pnf.ZXCTN.6700-12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bn.nf.pnf.ZXCTN.6700-24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bn.nf.pnf.ZXCTN.6700-32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9700EV9d00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bn.nf.pnf.ZXONE.9700E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V9.00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bn.nf.pnf.ZXONE.19700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V9.00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bn.nf.pnf.ZXONE.16700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V9.00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bn.nf.pnf.ZXMP.M721E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V9.00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9000EV1d00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bn.nf.pnf.ZXCTN.15K-9000-3E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bn.nf.pnf.ZXCTN.15K-9000-5E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bn.nf.pnf.ZXCTN.15K-9000-8E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bn.nf.pnf.ZXCTN.15K-9000-8E-Plus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 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bn.nf.pnf.ZXCTN.15K-9000-18E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bn.nf.pnf.ZXCTN.15K-9000-2E4-Plus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9000EV1d01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bn.nf.pnf.ZXCTN.15K-9000-3E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bn.nf.pnf.ZXCTN.15K-9000-5E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bn.nf.pnf.ZXCTN.15K-000-8E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bn.nf.pnf.ZXCTN.15K-9000-8E_Plus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  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bn.nf.pnf.ZXCTN.15K-9000-18E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bn.nf.pnf.ZXCTN.15K-9000-2E4-Plus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bn.nf.pnf.ZXCTN.15K-9000-2E10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M6000SV1d00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bn.nf.pnf.ZXR10.15K-M6000-3S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bn.nf.pnf.ZXR10.15K-M6000-5S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bn.nf.pnf.ZXR10.15K-M6000-18S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bn.nf.pnf.ZXR10.15K-M6000-2S4-Plus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M6000SV1d01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bn.nf.pnf.ZXR10.15K-M6000-3S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bn.nf.pnf.ZXR10.15K-M6000-5S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bn.nf.pnf.ZXR10.15K-M6000-18S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bn.nf.pnf.ZXR10.15K-M6000-2S4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bn.nf.pnf.ZXR10.15K-M6000-2S4-Plus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bn.nf.pnf.ZXR10.15K-M6000-2S10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V1.01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M6000SV1d02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bn.nf.pnf.ZXR10.15K-M6000-3S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bn.nf.pnf.ZXR10.15K-M6000-5S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bn.nf.pnf.ZXR10.15K-M6000-8S-Plus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bn.nf.pnf.ZXR10.15K-M6000-18S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V1.02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T8000V1d00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bn.nf.pnf.ZXR10.15K-T8000-18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T8000V1d10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bn.nf.pnf.ZXR10.15K-T8000-18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V1.10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M6000_1SV1d00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bn.nf.pnf.ZXR10.M6000-1S6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vBRASV1d00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bn.nf.vnf.ZXR10.V6000.vBRAS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deviceSeries: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vRouterV1d00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deviceTypeList:</w:t>
      </w:r>
    </w:p>
    <w:p w:rsidR="00FA275D" w:rsidRDefault="00FA275D" w:rsidP="00FA275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- name: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bn.nf.vnf.ZXR10.V6000.vRouter</w:t>
      </w:r>
    </w:p>
    <w:p w:rsidR="00FA275D" w:rsidRPr="00FA275D" w:rsidRDefault="00FA275D" w:rsidP="00FA275D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color w:val="00C832"/>
          <w:kern w:val="0"/>
          <w:sz w:val="20"/>
          <w:szCs w:val="20"/>
        </w:rPr>
        <w:t>softVersion: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V1.00</w:t>
      </w:r>
    </w:p>
    <w:sectPr w:rsidR="00FA275D" w:rsidRPr="00FA275D" w:rsidSect="00A7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349" w:rsidRDefault="00C97349" w:rsidP="00833B8D">
      <w:r>
        <w:separator/>
      </w:r>
    </w:p>
  </w:endnote>
  <w:endnote w:type="continuationSeparator" w:id="0">
    <w:p w:rsidR="00C97349" w:rsidRDefault="00C97349" w:rsidP="00833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349" w:rsidRDefault="00C97349" w:rsidP="00833B8D">
      <w:r>
        <w:separator/>
      </w:r>
    </w:p>
  </w:footnote>
  <w:footnote w:type="continuationSeparator" w:id="0">
    <w:p w:rsidR="00C97349" w:rsidRDefault="00C97349" w:rsidP="00833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794A"/>
    <w:multiLevelType w:val="hybridMultilevel"/>
    <w:tmpl w:val="E75E8378"/>
    <w:lvl w:ilvl="0" w:tplc="923A2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76E24"/>
    <w:multiLevelType w:val="multilevel"/>
    <w:tmpl w:val="343A13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5A1D45"/>
    <w:multiLevelType w:val="hybridMultilevel"/>
    <w:tmpl w:val="FE56F458"/>
    <w:lvl w:ilvl="0" w:tplc="76E6F90C">
      <w:start w:val="1"/>
      <w:numFmt w:val="decimal"/>
      <w:lvlText w:val="%1、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33CB2ADC"/>
    <w:multiLevelType w:val="hybridMultilevel"/>
    <w:tmpl w:val="DABC09C6"/>
    <w:lvl w:ilvl="0" w:tplc="6F76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C2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22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C5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CD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E8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0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21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F7640"/>
    <w:multiLevelType w:val="hybridMultilevel"/>
    <w:tmpl w:val="6B147D68"/>
    <w:lvl w:ilvl="0" w:tplc="61E65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68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4D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86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A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A7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C1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E4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A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4200474"/>
    <w:multiLevelType w:val="hybridMultilevel"/>
    <w:tmpl w:val="01CE9738"/>
    <w:lvl w:ilvl="0" w:tplc="30CED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4C2E9C"/>
    <w:multiLevelType w:val="hybridMultilevel"/>
    <w:tmpl w:val="50F66730"/>
    <w:lvl w:ilvl="0" w:tplc="577221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7675E4"/>
    <w:multiLevelType w:val="hybridMultilevel"/>
    <w:tmpl w:val="5DC496F8"/>
    <w:lvl w:ilvl="0" w:tplc="403485C6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282"/>
    <w:rsid w:val="000346F1"/>
    <w:rsid w:val="00062716"/>
    <w:rsid w:val="000A2264"/>
    <w:rsid w:val="00162947"/>
    <w:rsid w:val="003B6AC9"/>
    <w:rsid w:val="004974E3"/>
    <w:rsid w:val="004A1B58"/>
    <w:rsid w:val="00550117"/>
    <w:rsid w:val="005C6282"/>
    <w:rsid w:val="005F1664"/>
    <w:rsid w:val="00645174"/>
    <w:rsid w:val="007039B7"/>
    <w:rsid w:val="007758B4"/>
    <w:rsid w:val="007B30D1"/>
    <w:rsid w:val="00833B8D"/>
    <w:rsid w:val="00882C52"/>
    <w:rsid w:val="008C06D8"/>
    <w:rsid w:val="008D0647"/>
    <w:rsid w:val="009157A5"/>
    <w:rsid w:val="009424C8"/>
    <w:rsid w:val="0099229C"/>
    <w:rsid w:val="00A34D3A"/>
    <w:rsid w:val="00A67EA8"/>
    <w:rsid w:val="00A77061"/>
    <w:rsid w:val="00B90B4E"/>
    <w:rsid w:val="00BD3087"/>
    <w:rsid w:val="00C83BCC"/>
    <w:rsid w:val="00C9608D"/>
    <w:rsid w:val="00C97349"/>
    <w:rsid w:val="00CC0D1E"/>
    <w:rsid w:val="00D77A1D"/>
    <w:rsid w:val="00D86FB9"/>
    <w:rsid w:val="00DF327C"/>
    <w:rsid w:val="00F21899"/>
    <w:rsid w:val="00F67634"/>
    <w:rsid w:val="00F7407D"/>
    <w:rsid w:val="00F90A4D"/>
    <w:rsid w:val="00FA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2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1,Sec1,h1,1st level,h11,1st level1,h12,1st level2,h13,1st level3,h14,1st level4,h15,1st level5,h16,1st level6,h17,1st level7,h18,1st level8,h111,1st level11,h121,1st level21,h131,1st level31,h141,1st level41,h112,1st level12,h122,1st level22"/>
    <w:basedOn w:val="a"/>
    <w:next w:val="a"/>
    <w:link w:val="1Char"/>
    <w:qFormat/>
    <w:rsid w:val="005C628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楷体_GB2312" w:hAnsi="Arial"/>
      <w:b/>
      <w:bCs/>
      <w:kern w:val="44"/>
      <w:sz w:val="28"/>
      <w:szCs w:val="44"/>
    </w:rPr>
  </w:style>
  <w:style w:type="paragraph" w:styleId="2">
    <w:name w:val="heading 2"/>
    <w:aliases w:val="heading 2+ Indent: Left 0.25 in,중제목,H2,H21,h2"/>
    <w:basedOn w:val="a"/>
    <w:next w:val="a"/>
    <w:link w:val="2Char"/>
    <w:qFormat/>
    <w:rsid w:val="005C628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楷体_GB2312" w:hAnsi="Arial"/>
      <w:b/>
      <w:bCs/>
      <w:sz w:val="24"/>
      <w:szCs w:val="32"/>
    </w:rPr>
  </w:style>
  <w:style w:type="paragraph" w:styleId="3">
    <w:name w:val="heading 3"/>
    <w:aliases w:val="h3,h31,heading 31,h32,heading 32,h311,heading 311,h33,heading 33,h312,heading 312,h321,heading 321,h34,heading 34,h313,heading 313,h322,heading 322,h3111,heading 3111,h331,heading 331,h3121,heading 3121,h3211,heading 3211,h35,h314,heading 3,H3,l3"/>
    <w:basedOn w:val="a"/>
    <w:next w:val="a"/>
    <w:link w:val="3Char"/>
    <w:qFormat/>
    <w:rsid w:val="005C62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Char"/>
    <w:qFormat/>
    <w:rsid w:val="005C628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Char"/>
    <w:qFormat/>
    <w:rsid w:val="005C628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eastAsia="楷体_GB2312" w:hAnsi="Arial"/>
      <w:bCs/>
      <w:szCs w:val="28"/>
    </w:rPr>
  </w:style>
  <w:style w:type="paragraph" w:styleId="6">
    <w:name w:val="heading 6"/>
    <w:basedOn w:val="a"/>
    <w:next w:val="a"/>
    <w:link w:val="6Char"/>
    <w:qFormat/>
    <w:rsid w:val="005C628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C628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C628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C628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1 Char,Sec1 Char,h1 Char,1st level Char,h11 Char,1st level1 Char,h12 Char,1st level2 Char,h13 Char,1st level3 Char,h14 Char,1st level4 Char,h15 Char,1st level5 Char,h16 Char,1st level6 Char,h17 Char,1st level7 Char,h18 Char,h111 Char"/>
    <w:basedOn w:val="a0"/>
    <w:link w:val="1"/>
    <w:rsid w:val="005C6282"/>
    <w:rPr>
      <w:rFonts w:ascii="Arial" w:eastAsia="楷体_GB2312" w:hAnsi="Arial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heading 2+ Indent: Left 0.25 in Char,중제목 Char,H2 Char,H21 Char,h2 Char"/>
    <w:basedOn w:val="a0"/>
    <w:link w:val="2"/>
    <w:rsid w:val="005C6282"/>
    <w:rPr>
      <w:rFonts w:ascii="Arial" w:eastAsia="楷体_GB2312" w:hAnsi="Arial" w:cs="Times New Roman"/>
      <w:b/>
      <w:bCs/>
      <w:sz w:val="24"/>
      <w:szCs w:val="32"/>
    </w:rPr>
  </w:style>
  <w:style w:type="character" w:customStyle="1" w:styleId="3Char">
    <w:name w:val="标题 3 Char"/>
    <w:aliases w:val="h3 Char,h31 Char,heading 31 Char,h32 Char,heading 32 Char,h311 Char,heading 311 Char,h33 Char,heading 33 Char,h312 Char,heading 312 Char,h321 Char,heading 321 Char,h34 Char,heading 34 Char,h313 Char,heading 313 Char,h322 Char,heading 322 Char"/>
    <w:basedOn w:val="a0"/>
    <w:link w:val="3"/>
    <w:rsid w:val="005C6282"/>
    <w:rPr>
      <w:rFonts w:ascii="Arial" w:eastAsia="宋体" w:hAnsi="Arial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5C6282"/>
    <w:rPr>
      <w:rFonts w:ascii="Arial" w:eastAsia="宋体" w:hAnsi="Arial" w:cs="Times New Roman"/>
      <w:bCs/>
      <w:szCs w:val="28"/>
    </w:rPr>
  </w:style>
  <w:style w:type="character" w:customStyle="1" w:styleId="5Char">
    <w:name w:val="标题 5 Char"/>
    <w:basedOn w:val="a0"/>
    <w:link w:val="5"/>
    <w:rsid w:val="005C6282"/>
    <w:rPr>
      <w:rFonts w:ascii="Arial" w:eastAsia="楷体_GB2312" w:hAnsi="Arial" w:cs="Times New Roman"/>
      <w:bCs/>
      <w:szCs w:val="28"/>
    </w:rPr>
  </w:style>
  <w:style w:type="character" w:customStyle="1" w:styleId="6Char">
    <w:name w:val="标题 6 Char"/>
    <w:basedOn w:val="a0"/>
    <w:link w:val="6"/>
    <w:rsid w:val="005C628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C628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C628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C6282"/>
    <w:rPr>
      <w:rFonts w:ascii="Arial" w:eastAsia="黑体" w:hAnsi="Arial" w:cs="Times New Roman"/>
      <w:szCs w:val="21"/>
    </w:rPr>
  </w:style>
  <w:style w:type="character" w:styleId="a3">
    <w:name w:val="Hyperlink"/>
    <w:basedOn w:val="a0"/>
    <w:uiPriority w:val="99"/>
    <w:rsid w:val="005C6282"/>
    <w:rPr>
      <w:color w:val="0000FF"/>
      <w:u w:val="single"/>
    </w:rPr>
  </w:style>
  <w:style w:type="table" w:styleId="a4">
    <w:name w:val="Table Grid"/>
    <w:basedOn w:val="a1"/>
    <w:rsid w:val="005C62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5C628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C6282"/>
    <w:rPr>
      <w:rFonts w:ascii="宋体" w:eastAsia="宋体" w:hAnsi="Times New Roman" w:cs="Times New Roman"/>
      <w:sz w:val="18"/>
      <w:szCs w:val="18"/>
    </w:rPr>
  </w:style>
  <w:style w:type="character" w:customStyle="1" w:styleId="12">
    <w:name w:val="1封面2：标题（三号）"/>
    <w:basedOn w:val="a0"/>
    <w:rsid w:val="005C6282"/>
    <w:rPr>
      <w:rFonts w:ascii="Arial" w:hAnsi="Arial"/>
      <w:sz w:val="32"/>
    </w:rPr>
  </w:style>
  <w:style w:type="paragraph" w:styleId="a6">
    <w:name w:val="List Paragraph"/>
    <w:basedOn w:val="a"/>
    <w:uiPriority w:val="34"/>
    <w:qFormat/>
    <w:rsid w:val="005C62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F1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F166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83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33B8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3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33B8D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uiPriority w:val="22"/>
    <w:qFormat/>
    <w:rsid w:val="00FA27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.9.193/" TargetMode="External"/><Relationship Id="rId13" Type="http://schemas.openxmlformats.org/officeDocument/2006/relationships/hyperlink" Target="http://10.8.9.193/api/umebn_em_dispatch/v1/dispatch/v1/nfs/%7bnfuid%7d/ltps" TargetMode="External"/><Relationship Id="rId18" Type="http://schemas.openxmlformats.org/officeDocument/2006/relationships/hyperlink" Target="http://10.8.9.19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0.8.9.193/api/umebn_em_dispatch/v1/dispatch/v1/nfs/%7bnfuid%7d/ltps" TargetMode="External"/><Relationship Id="rId12" Type="http://schemas.openxmlformats.org/officeDocument/2006/relationships/hyperlink" Target="http://10.8.9.193/api/umebn_em_dispatch/v1/dispatch/v1/nfs/%7bnfuid%7d/ltps" TargetMode="External"/><Relationship Id="rId17" Type="http://schemas.openxmlformats.org/officeDocument/2006/relationships/hyperlink" Target="http://10.8.9.193/api/umebn_em_dispatch/v1/dispatch/v1/nfs/%7bnfuid%7d/ltps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8.9.193/api/umebn_em_dispatch/v1/dispatch/v1/nfs/%7bnfuid%7d/ltps" TargetMode="External"/><Relationship Id="rId20" Type="http://schemas.openxmlformats.org/officeDocument/2006/relationships/hyperlink" Target="http://10.8.9.193/api/umebn_em_dispatch/v1/dispatch/v1/nfs/%7bnfuid%7d/lt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.9.193/api/umebn_em_dispatch/v1/dispatch/v1/nfs/%7bnfuid%7d/lt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8.9.193/api/umebn_em_dispatch/v1/dispatch/v1/nfs/%7bnfuid%7d/ltps" TargetMode="External"/><Relationship Id="rId10" Type="http://schemas.openxmlformats.org/officeDocument/2006/relationships/hyperlink" Target="http://10.8.9.193/api/umebn_em_dispatch/v1/dispatch/v1/nfs/%7bnfuid%7d/ltps" TargetMode="External"/><Relationship Id="rId19" Type="http://schemas.openxmlformats.org/officeDocument/2006/relationships/hyperlink" Target="http://10.8.9.193/api/umebn_em_dispatch/v1/dispatch/v1/nfs/%7bnfuid%7d/lt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.9.193/api/umebn_em_dispatch/v1/dispatch/v1/nfs/%7bnfuid%7d/ltps" TargetMode="External"/><Relationship Id="rId14" Type="http://schemas.openxmlformats.org/officeDocument/2006/relationships/hyperlink" Target="http://10.8.9.193/api/umebn_em_dispatch/v1/dispatch/v1/nfs/%7bnfuid%7d/lt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11</Pages>
  <Words>2210</Words>
  <Characters>12597</Characters>
  <Application>Microsoft Office Word</Application>
  <DocSecurity>0</DocSecurity>
  <Lines>104</Lines>
  <Paragraphs>29</Paragraphs>
  <ScaleCrop>false</ScaleCrop>
  <Company>zte</Company>
  <LinksUpToDate>false</LinksUpToDate>
  <CharactersWithSpaces>14778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Windows 用户</cp:lastModifiedBy>
  <cp:revision>27</cp:revision>
  <dcterms:created xsi:type="dcterms:W3CDTF">2016-10-20T10:55:00Z</dcterms:created>
  <dcterms:modified xsi:type="dcterms:W3CDTF">2017-03-01T08:13:00Z</dcterms:modified>
</cp:coreProperties>
</file>